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DC2E" w14:textId="5E4B5DCA" w:rsidR="000C25A2" w:rsidRDefault="000C25A2" w:rsidP="00EB184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Next steps:</w:t>
      </w:r>
    </w:p>
    <w:p w14:paraId="72004F6D" w14:textId="6DDB3B4B" w:rsidR="000C25A2" w:rsidRDefault="000C25A2" w:rsidP="000C25A2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Targeted coupons to people with friends or partners with them have a higher chance of using the coupons</w:t>
      </w:r>
    </w:p>
    <w:p w14:paraId="0FA1203F" w14:textId="14B2BF27" w:rsidR="007D0CB2" w:rsidRPr="007D0CB2" w:rsidRDefault="007D0CB2" w:rsidP="007D0CB2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Targeted bar coupons for younger people or retired people seem to be more effective. Possibly due to the middle group having children and not going as often.</w:t>
      </w:r>
    </w:p>
    <w:p w14:paraId="0D9A6527" w14:textId="24825886" w:rsidR="001C49D1" w:rsidRDefault="001C49D1" w:rsidP="00EB184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Summarized list of findings:</w:t>
      </w:r>
    </w:p>
    <w:p w14:paraId="403A478A" w14:textId="67515A9B" w:rsidR="001C49D1" w:rsidRDefault="001C49D1" w:rsidP="001C49D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People who made less than 12500 or between 37500-49999 and went to cheaper restaurants more than 8 times a month were most likely to accept coupons for bars.</w:t>
      </w:r>
    </w:p>
    <w:p w14:paraId="7413F23F" w14:textId="2A7D43AC" w:rsidR="008F2182" w:rsidRPr="008F2182" w:rsidRDefault="001C49D1" w:rsidP="008F218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People</w:t>
      </w:r>
      <w:r w:rsidR="008F2182">
        <w:rPr>
          <w:rFonts w:ascii="Lato" w:hAnsi="Lato"/>
          <w:color w:val="000000"/>
        </w:rPr>
        <w:t xml:space="preserve"> who made between 25000-37499 or 62500-74999 and did not go to cheaper restaurants were also likely to accept the bar coupon.</w:t>
      </w:r>
    </w:p>
    <w:p w14:paraId="5C637A9D" w14:textId="77777777" w:rsidR="001C49D1" w:rsidRDefault="00DD1A69" w:rsidP="001C49D1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28F26F1C" wp14:editId="0F38C58A">
            <wp:extent cx="3842404" cy="2616200"/>
            <wp:effectExtent l="0" t="0" r="5715" b="0"/>
            <wp:docPr id="1333849042" name="Picture 8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9042" name="Picture 8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81" cy="263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549A" w14:textId="4ECC8CE0" w:rsidR="001C49D1" w:rsidRDefault="008F2182" w:rsidP="008F218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People of all marital status groups were more likely to accept the coupon if they were with friends, unless they were widowed</w:t>
      </w:r>
    </w:p>
    <w:p w14:paraId="34E0D99E" w14:textId="1862EFD1" w:rsidR="008F2182" w:rsidRDefault="008F2182" w:rsidP="008F218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Single individuals were the most likely to accept with friends as passengers</w:t>
      </w:r>
    </w:p>
    <w:p w14:paraId="47C9C578" w14:textId="77777777" w:rsidR="001C49D1" w:rsidRDefault="00DD1A69" w:rsidP="001C49D1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000000"/>
        </w:rPr>
      </w:pPr>
      <w:r>
        <w:rPr>
          <w:noProof/>
        </w:rPr>
        <w:lastRenderedPageBreak/>
        <w:drawing>
          <wp:inline distT="0" distB="0" distL="0" distR="0" wp14:anchorId="779D4396" wp14:editId="034BBA62">
            <wp:extent cx="3879850" cy="3110528"/>
            <wp:effectExtent l="0" t="0" r="6350" b="0"/>
            <wp:docPr id="1761709628" name="Picture 7" descr="A graph of a couple of coup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09628" name="Picture 7" descr="A graph of a couple of coup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91" cy="311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72A8" w14:textId="2D93C0E5" w:rsidR="001C49D1" w:rsidRDefault="008F2182" w:rsidP="008F21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People who were not in farming, fishing or forestry jobs were more likely to accept with a friend or partner with them</w:t>
      </w:r>
    </w:p>
    <w:p w14:paraId="19294585" w14:textId="77777777" w:rsidR="008F2182" w:rsidRDefault="00DD1A69" w:rsidP="008F2182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6736B718" wp14:editId="0A7EDCAF">
            <wp:extent cx="3247419" cy="2603500"/>
            <wp:effectExtent l="0" t="0" r="0" b="6350"/>
            <wp:docPr id="1593535957" name="Picture 6" descr="A graph of a number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35957" name="Picture 6" descr="A graph of a number of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28" cy="26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423F" w14:textId="7FE8B2DB" w:rsidR="008F2182" w:rsidRDefault="008F2182" w:rsidP="008F21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Those who went to the bars often were likely to accept coupons in nearly every age group</w:t>
      </w:r>
    </w:p>
    <w:p w14:paraId="525C1E4E" w14:textId="6A87F70A" w:rsidR="00EC0697" w:rsidRDefault="00EC0697" w:rsidP="008F21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People between 36-46 were less likely than people over 55 or 21-31 year olds to accept the coupons</w:t>
      </w:r>
    </w:p>
    <w:p w14:paraId="0BA5BBA6" w14:textId="13CE8BA0" w:rsidR="00DD1A69" w:rsidRDefault="00DD1A69" w:rsidP="008F2182">
      <w:pPr>
        <w:pStyle w:val="NormalWeb"/>
        <w:shd w:val="clear" w:color="auto" w:fill="FFFFFF"/>
        <w:spacing w:before="180" w:beforeAutospacing="0" w:after="180" w:afterAutospacing="0"/>
        <w:ind w:left="360"/>
        <w:jc w:val="center"/>
        <w:rPr>
          <w:rFonts w:ascii="Lato" w:hAnsi="Lato"/>
          <w:color w:val="000000"/>
        </w:rPr>
      </w:pPr>
      <w:r>
        <w:rPr>
          <w:noProof/>
        </w:rPr>
        <w:lastRenderedPageBreak/>
        <w:drawing>
          <wp:inline distT="0" distB="0" distL="0" distR="0" wp14:anchorId="00A97707" wp14:editId="4F49E05C">
            <wp:extent cx="4000500" cy="3207255"/>
            <wp:effectExtent l="0" t="0" r="0" b="0"/>
            <wp:docPr id="1719090527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0527" name="Picture 2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27" cy="32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6375" w14:textId="250B54C2" w:rsidR="00EB1841" w:rsidRDefault="00EB1841" w:rsidP="001C49D1">
      <w:pPr>
        <w:jc w:val="center"/>
      </w:pPr>
    </w:p>
    <w:p w14:paraId="4D7BF0AE" w14:textId="77777777" w:rsidR="000C25A2" w:rsidRDefault="000C25A2" w:rsidP="001C49D1">
      <w:pPr>
        <w:jc w:val="center"/>
      </w:pPr>
    </w:p>
    <w:sectPr w:rsidR="000C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692"/>
    <w:multiLevelType w:val="hybridMultilevel"/>
    <w:tmpl w:val="D710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127A"/>
    <w:multiLevelType w:val="hybridMultilevel"/>
    <w:tmpl w:val="28DC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311F0"/>
    <w:multiLevelType w:val="hybridMultilevel"/>
    <w:tmpl w:val="B43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F7C4F"/>
    <w:multiLevelType w:val="hybridMultilevel"/>
    <w:tmpl w:val="36FC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46474">
    <w:abstractNumId w:val="1"/>
  </w:num>
  <w:num w:numId="2" w16cid:durableId="1292127261">
    <w:abstractNumId w:val="2"/>
  </w:num>
  <w:num w:numId="3" w16cid:durableId="981301788">
    <w:abstractNumId w:val="3"/>
  </w:num>
  <w:num w:numId="4" w16cid:durableId="179713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1"/>
    <w:rsid w:val="000C25A2"/>
    <w:rsid w:val="001C49D1"/>
    <w:rsid w:val="007D0CB2"/>
    <w:rsid w:val="008713FE"/>
    <w:rsid w:val="008F2182"/>
    <w:rsid w:val="00DD1A69"/>
    <w:rsid w:val="00EB1841"/>
    <w:rsid w:val="00E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D280"/>
  <w15:chartTrackingRefBased/>
  <w15:docId w15:val="{F4A7C6F7-6787-4635-B063-98A63477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265E-ABAB-4284-8486-801F84D2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House</dc:creator>
  <cp:keywords/>
  <dc:description/>
  <cp:lastModifiedBy>David House</cp:lastModifiedBy>
  <cp:revision>2</cp:revision>
  <dcterms:created xsi:type="dcterms:W3CDTF">2024-09-30T00:18:00Z</dcterms:created>
  <dcterms:modified xsi:type="dcterms:W3CDTF">2024-10-01T02:24:00Z</dcterms:modified>
</cp:coreProperties>
</file>