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8.jpeg" ContentType="image/jpeg"/>
  <Override PartName="/word/media/image7.jpeg" ContentType="image/jpeg"/>
  <Override PartName="/word/media/image5.png" ContentType="image/png"/>
  <Override PartName="/word/media/image4.jpeg" ContentType="image/jpeg"/>
  <Override PartName="/word/media/image3.jpeg" ContentType="image/jpeg"/>
  <Override PartName="/word/media/image6.png" ContentType="image/pn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pPr>
      <w:r>
        <w:rPr/>
        <w:drawing>
          <wp:inline distT="0" distB="0" distL="0" distR="0">
            <wp:extent cx="2322830" cy="8223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322830" cy="822325"/>
                    </a:xfrm>
                    <a:prstGeom prst="rect">
                      <a:avLst/>
                    </a:prstGeom>
                    <a:noFill/>
                    <a:ln w="9525">
                      <a:noFill/>
                      <a:miter lim="800000"/>
                      <a:headEnd/>
                      <a:tailEnd/>
                    </a:ln>
                  </pic:spPr>
                </pic:pic>
              </a:graphicData>
            </a:graphic>
          </wp:inline>
        </w:drawing>
      </w:r>
      <w:r/>
    </w:p>
    <w:p>
      <w:pPr>
        <w:pStyle w:val="Normal"/>
      </w:pPr>
      <w:r>
        <w:rPr/>
      </w:r>
      <w:r/>
    </w:p>
    <w:p>
      <w:pPr>
        <w:pStyle w:val="Normal"/>
      </w:pPr>
      <w:r>
        <w:rPr/>
      </w:r>
      <w:r/>
    </w:p>
    <w:p>
      <w:pPr>
        <w:pStyle w:val="Normal"/>
      </w:pPr>
      <w:r>
        <w:rPr/>
      </w:r>
      <w:r/>
    </w:p>
    <w:p>
      <w:pPr>
        <w:pStyle w:val="Normal"/>
      </w:pPr>
      <w:r>
        <w:rPr/>
        <w:drawing>
          <wp:anchor behindDoc="1" distT="0" distB="0" distL="114300" distR="0" simplePos="0" locked="0" layoutInCell="1" allowOverlap="1" relativeHeight="4">
            <wp:simplePos x="0" y="0"/>
            <wp:positionH relativeFrom="margin">
              <wp:align>right</wp:align>
            </wp:positionH>
            <wp:positionV relativeFrom="paragraph">
              <wp:posOffset>34290</wp:posOffset>
            </wp:positionV>
            <wp:extent cx="5942965" cy="395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942965" cy="3951605"/>
                    </a:xfrm>
                    <a:prstGeom prst="rect">
                      <a:avLst/>
                    </a:prstGeom>
                    <a:noFill/>
                    <a:ln w="9525">
                      <a:noFill/>
                      <a:miter lim="800000"/>
                      <a:headEnd/>
                      <a:tailEnd/>
                    </a:ln>
                  </pic:spPr>
                </pic:pic>
              </a:graphicData>
            </a:graphic>
          </wp:anchor>
        </w:drawing>
      </w:r>
      <w:r/>
    </w:p>
    <w:p>
      <w:pPr>
        <w:pStyle w:val="Normal"/>
      </w:pPr>
      <w:r>
        <w:rPr/>
      </w:r>
      <w:r/>
    </w:p>
    <w:p>
      <w:pPr>
        <w:pStyle w:val="Normal"/>
        <w:tabs>
          <w:tab w:val="left" w:pos="2985" w:leader="none"/>
        </w:tabs>
        <w:rPr/>
      </w:pPr>
      <w:r>
        <w:rPr/>
        <w:tab/>
        <mc:AlternateContent>
          <mc:Choice Requires="wpg">
            <w:drawing>
              <wp:anchor behindDoc="0" distT="0" distB="0" distL="114300" distR="114300" simplePos="0" locked="0" layoutInCell="1" allowOverlap="1" relativeHeight="5">
                <wp:simplePos x="0" y="0"/>
                <wp:positionH relativeFrom="margin">
                  <wp:align>right</wp:align>
                </wp:positionH>
                <wp:positionV relativeFrom="paragraph">
                  <wp:posOffset>4250690</wp:posOffset>
                </wp:positionV>
                <wp:extent cx="5943600" cy="895350"/>
                <wp:effectExtent l="0" t="0" r="0" b="0"/>
                <wp:wrapNone/>
                <wp:docPr id="3" name="Grupo 5"/>
                <a:graphic xmlns:a="http://schemas.openxmlformats.org/drawingml/2006/main">
                  <a:graphicData uri="http://schemas.microsoft.com/office/word/2010/wordprocessingGroup">
                    <wpg:wgp>
                      <wpg:cNvGrpSpPr/>
                      <wpg:grpSpPr>
                        <a:xfrm>
                          <a:off x="0" y="0"/>
                          <a:ext cx="5942880" cy="894600"/>
                        </a:xfrm>
                      </wpg:grpSpPr>
                      <wps:wsp>
                        <wps:cNvSpPr/>
                        <wps:spPr>
                          <a:xfrm>
                            <a:off x="0" y="0"/>
                            <a:ext cx="5942880" cy="743760"/>
                          </a:xfrm>
                          <a:prstGeom prst="rect">
                            <a:avLst/>
                          </a:prstGeom>
                          <a:noFill/>
                          <a:ln>
                            <a:noFill/>
                          </a:ln>
                        </wps:spPr>
                        <wps:style>
                          <a:lnRef idx="0"/>
                          <a:fillRef idx="0"/>
                          <a:effectRef idx="0"/>
                          <a:fontRef idx="minor"/>
                        </wps:style>
                        <wps:txbx>
                          <w:txbxContent>
                            <w:p>
                              <w:pPr>
                                <w:spacing w:before="0" w:after="0" w:lineRule="auto" w:line="240"/>
                                <w:jc w:val="center"/>
                              </w:pPr>
                              <w:r>
                                <w:rPr>
                                  <w:sz w:val="44"/>
                                  <w:b/>
                                  <w:u w:val="none"/>
                                  <w:dstrike w:val="false"/>
                                  <w:strike w:val="false"/>
                                  <w:i w:val="false"/>
                                  <w:vertAlign w:val="baseline"/>
                                  <w:position w:val="0"/>
                                  <w:sz w:val="44"/>
                                  <w:spacing w:val="0"/>
                                  <w:szCs w:val="44"/>
                                  <w:bCs/>
                                  <w:iCs w:val="false"/>
                                  <w:smallCaps w:val="false"/>
                                  <w:caps w:val="false"/>
                                  <w:rFonts w:ascii="Montserrat" w:hAnsi="Montserrat" w:cstheme="minorBidi"/>
                                  <w:color w:val="2E74B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MavLink to FrSky Smart Port Converter</w:t>
                              </w:r>
                            </w:p>
                          </w:txbxContent>
                        </wps:txbx>
                        <wps:bodyPr/>
                      </wps:wsp>
                      <wps:wsp>
                        <wps:cNvSpPr/>
                        <wps:spPr>
                          <a:xfrm>
                            <a:off x="0" y="477000"/>
                            <a:ext cx="5942160" cy="417960"/>
                          </a:xfrm>
                          <a:prstGeom prst="rect">
                            <a:avLst/>
                          </a:prstGeom>
                          <a:noFill/>
                          <a:ln>
                            <a:noFill/>
                          </a:ln>
                        </wps:spPr>
                        <wps:style>
                          <a:lnRef idx="0"/>
                          <a:fillRef idx="0"/>
                          <a:effectRef idx="0"/>
                          <a:fontRef idx="minor"/>
                        </wps:style>
                        <wps:txbx>
                          <w:txbxContent>
                            <w:p>
                              <w:pPr>
                                <w:spacing w:before="0" w:after="0" w:lineRule="auto" w:line="240"/>
                                <w:jc w:val="center"/>
                              </w:pPr>
                              <w:r>
                                <w:rPr>
                                  <w:sz w:val="44"/>
                                  <w:b w:val="false"/>
                                  <w:u w:val="none"/>
                                  <w:dstrike w:val="false"/>
                                  <w:strike w:val="false"/>
                                  <w:i w:val="false"/>
                                  <w:vertAlign w:val="baseline"/>
                                  <w:position w:val="0"/>
                                  <w:sz w:val="44"/>
                                  <w:spacing w:val="0"/>
                                  <w:szCs w:val="44"/>
                                  <w:bCs w:val="false"/>
                                  <w:iCs w:val="false"/>
                                  <w:smallCaps w:val="false"/>
                                  <w:caps w:val="false"/>
                                  <w:rFonts w:ascii="Montserrat" w:hAnsi="Montserrat" w:cstheme="minorBidi"/>
                                  <w:color w:val="5B9BD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QUICK START GUIDE</w:t>
                              </w:r>
                            </w:p>
                          </w:txbxContent>
                        </wps:txbx>
                        <wps:bodyPr/>
                      </wps:wsp>
                    </wpg:wgp>
                  </a:graphicData>
                </a:graphic>
              </wp:anchor>
            </w:drawing>
          </mc:Choice>
          <mc:Fallback>
            <w:pict>
              <v:group id="shape_0" alt="Grupo 5" style="position:absolute;margin-left:-9pt;margin-top:334.7pt;width:467.95pt;height:70.45pt" coordorigin="-180,6694" coordsize="9359,1409"/>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sectPr>
          <w:footerReference w:type="default" r:id="rId4"/>
          <w:type w:val="nextPage"/>
          <w:pgSz w:w="12240" w:h="15840"/>
          <w:pgMar w:left="1440" w:right="1440" w:header="0" w:top="1440" w:footer="720" w:bottom="1440" w:gutter="0"/>
          <w:pgNumType w:start="1" w:fmt="decimal"/>
          <w:formProt w:val="false"/>
          <w:textDirection w:val="lrTb"/>
          <w:docGrid w:type="default" w:linePitch="360" w:charSpace="4294965247"/>
        </w:sectPr>
        <w:pStyle w:val="Normal"/>
        <w:tabs>
          <w:tab w:val="left" w:pos="8445" w:leader="none"/>
        </w:tabs>
        <w:rPr/>
      </w:pPr>
      <w:r>
        <w:rPr/>
        <w:tab/>
      </w:r>
      <w:r/>
    </w:p>
    <w:p>
      <w:pPr>
        <w:pStyle w:val="Heading1"/>
        <w:rPr>
          <w:b/>
          <w:b/>
        </w:rPr>
      </w:pPr>
      <w:r>
        <w:rPr>
          <w:b/>
        </w:rPr>
        <w:t>GETTING STARTED</w:t>
      </w:r>
      <w:r/>
    </w:p>
    <w:p>
      <w:pPr>
        <w:pStyle w:val="Normal"/>
      </w:pPr>
      <w:r>
        <w:rPr/>
      </w:r>
      <w:r/>
    </w:p>
    <w:p>
      <w:pPr>
        <w:pStyle w:val="Normal"/>
        <w:spacing w:lineRule="auto" w:line="360"/>
        <w:jc w:val="both"/>
        <w:rPr>
          <w:sz w:val="24"/>
          <w:sz w:val="24"/>
          <w:szCs w:val="24"/>
        </w:rPr>
      </w:pPr>
      <w:r>
        <w:rPr>
          <w:sz w:val="24"/>
          <w:szCs w:val="24"/>
        </w:rPr>
        <w:t xml:space="preserve">This is a telemetry relay board that sits between the </w:t>
      </w:r>
      <w:r>
        <w:rPr>
          <w:rStyle w:val="Strong"/>
          <w:b w:val="false"/>
          <w:sz w:val="24"/>
          <w:szCs w:val="24"/>
        </w:rPr>
        <w:t>telemetry port</w:t>
      </w:r>
      <w:r>
        <w:rPr>
          <w:sz w:val="24"/>
          <w:szCs w:val="24"/>
        </w:rPr>
        <w:t xml:space="preserve"> of your APM, Pixhawk or NAVIO+ module and the Smart Port of your FrSky receiver sending your flight controller telemetry to your Taranis radio.</w:t>
      </w:r>
      <w:r/>
    </w:p>
    <w:p>
      <w:pPr>
        <w:pStyle w:val="Normal"/>
      </w:pPr>
      <w:r>
        <w:rPr/>
      </w:r>
      <w:r/>
    </w:p>
    <w:p>
      <w:pPr>
        <w:pStyle w:val="Heading1"/>
        <w:rPr>
          <w:b/>
          <w:b/>
        </w:rPr>
      </w:pPr>
      <w:r>
        <w:rPr>
          <w:b/>
        </w:rPr>
        <w:t>PARTS</w:t>
      </w:r>
      <w:r/>
    </w:p>
    <w:p>
      <w:pPr>
        <w:pStyle w:val="Normal"/>
      </w:pPr>
      <w:r>
        <w:rPr/>
        <w:drawing>
          <wp:anchor behindDoc="1" distT="0" distB="0" distL="114300" distR="114300" simplePos="0" locked="0" layoutInCell="1" allowOverlap="1" relativeHeight="6">
            <wp:simplePos x="0" y="0"/>
            <wp:positionH relativeFrom="margin">
              <wp:posOffset>47625</wp:posOffset>
            </wp:positionH>
            <wp:positionV relativeFrom="paragraph">
              <wp:posOffset>208280</wp:posOffset>
            </wp:positionV>
            <wp:extent cx="2075180" cy="137922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2075180" cy="1379220"/>
                    </a:xfrm>
                    <a:prstGeom prst="rect">
                      <a:avLst/>
                    </a:prstGeom>
                    <a:noFill/>
                    <a:ln w="9525">
                      <a:noFill/>
                      <a:miter lim="800000"/>
                      <a:headEnd/>
                      <a:tailEnd/>
                    </a:ln>
                  </pic:spPr>
                </pic:pic>
              </a:graphicData>
            </a:graphic>
          </wp:anchor>
        </w:drawing>
      </w:r>
      <w:r/>
    </w:p>
    <w:p>
      <w:pPr>
        <w:pStyle w:val="Normal"/>
      </w:pPr>
      <w:r>
        <w:rPr/>
        <w:t xml:space="preserve"> </w:t>
        <w:drawing>
          <wp:anchor behindDoc="0" distT="0" distB="0" distL="114300" distR="114300" simplePos="0" locked="0" layoutInCell="1" allowOverlap="1" relativeHeight="8">
            <wp:simplePos x="0" y="0"/>
            <wp:positionH relativeFrom="column">
              <wp:posOffset>3990975</wp:posOffset>
            </wp:positionH>
            <wp:positionV relativeFrom="paragraph">
              <wp:posOffset>217805</wp:posOffset>
            </wp:positionV>
            <wp:extent cx="714375" cy="714375"/>
            <wp:effectExtent l="0" t="0" r="0" b="0"/>
            <wp:wrapNone/>
            <wp:docPr id="5" name="Picture" descr="http://194.33.112.113/~icarusre/opencart/image/cache/data/product%20page/Cables/mini%20usb%20cable%202-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194.33.112.113/~icarusre/opencart/image/cache/data/product%20page/Cables/mini%20usb%20cable%202-500x500.jpg"/>
                    <pic:cNvPicPr>
                      <a:picLocks noChangeAspect="1" noChangeArrowheads="1"/>
                    </pic:cNvPicPr>
                  </pic:nvPicPr>
                  <pic:blipFill>
                    <a:blip r:embed="rId6"/>
                    <a:stretch>
                      <a:fillRect/>
                    </a:stretch>
                  </pic:blipFill>
                  <pic:spPr bwMode="auto">
                    <a:xfrm>
                      <a:off x="0" y="0"/>
                      <a:ext cx="714375" cy="714375"/>
                    </a:xfrm>
                    <a:prstGeom prst="rect">
                      <a:avLst/>
                    </a:prstGeom>
                    <a:noFill/>
                    <a:ln w="9525">
                      <a:noFill/>
                      <a:miter lim="800000"/>
                      <a:headEnd/>
                      <a:tailEnd/>
                    </a:ln>
                  </pic:spPr>
                </pic:pic>
              </a:graphicData>
            </a:graphic>
          </wp:anchor>
        </w:drawing>
      </w:r>
      <w:r>
        <mc:AlternateContent>
          <mc:Choice Requires="wps">
            <w:drawing>
              <wp:anchor behindDoc="0" distT="45720" distB="45720" distL="114300" distR="114300" simplePos="0" locked="0" layoutInCell="1" allowOverlap="1" relativeHeight="7" wp14:anchorId="448E0B17">
                <wp:simplePos x="0" y="0"/>
                <wp:positionH relativeFrom="margin">
                  <wp:align>left</wp:align>
                </wp:positionH>
                <wp:positionV relativeFrom="paragraph">
                  <wp:posOffset>997585</wp:posOffset>
                </wp:positionV>
                <wp:extent cx="2360930" cy="254000"/>
                <wp:effectExtent l="0" t="0" r="0" b="0"/>
                <wp:wrapSquare wrapText="bothSides"/>
                <wp:docPr id="6" name="Caixa de Texto 2"/>
                <a:graphic xmlns:a="http://schemas.openxmlformats.org/drawingml/2006/main">
                  <a:graphicData uri="http://schemas.microsoft.com/office/word/2010/wordprocessingShape">
                    <wps:wsp>
                      <wps:cNvSpPr txBox="1"/>
                      <wps:spPr>
                        <a:xfrm>
                          <a:off x="0" y="0"/>
                          <a:ext cx="2360930" cy="254000"/>
                        </a:xfrm>
                        <a:prstGeom prst="rect"/>
                        <a:solidFill>
                          <a:srgbClr val="FFFFFF"/>
                        </a:solidFill>
                      </wps:spPr>
                      <wps:txbx>
                        <w:txbxContent>
                          <w:p>
                            <w:pPr>
                              <w:pStyle w:val="FrameContents"/>
                              <w:jc w:val="center"/>
                              <w:rPr/>
                            </w:pPr>
                            <w:r>
                              <w:rPr/>
                              <w:t>MavLink to FrSky Converter</w:t>
                            </w:r>
                          </w:p>
                        </w:txbxContent>
                      </wps:txbx>
                      <wps:bodyPr anchor="t" lIns="91440" tIns="45720" rIns="91440" bIns="45720">
                        <a:spAutoFit/>
                      </wps:bodyPr>
                    </wps:wsp>
                  </a:graphicData>
                </a:graphic>
              </wp:anchor>
            </w:drawing>
          </mc:Choice>
          <mc:Fallback>
            <w:pict>
              <v:rect fillcolor="#FFFFFF" stroked="f" strokeweight="0pt" style="position:absolute;width:185.9pt;height:20pt;mso-wrap-distance-left:9pt;mso-wrap-distance-right:9pt;mso-wrap-distance-top:3.6pt;mso-wrap-distance-bottom:3.6pt;margin-top:78.55pt;mso-position-vertical-relative:text;margin-left:9pt;mso-position-horizontal:left;mso-position-horizontal-relative:margin" w14:anchorId="448E0B17">
                <v:textbox>
                  <w:txbxContent>
                    <w:p>
                      <w:pPr>
                        <w:pStyle w:val="FrameContents"/>
                        <w:jc w:val="center"/>
                        <w:rPr/>
                      </w:pPr>
                      <w:r>
                        <w:rPr/>
                        <w:t>MavLink to FrSky Converter</w:t>
                      </w:r>
                    </w:p>
                  </w:txbxContent>
                </v:textbox>
                <w10:wrap type="square"/>
              </v:rect>
            </w:pict>
          </mc:Fallback>
        </mc:AlternateContent>
      </w:r>
      <w:r>
        <mc:AlternateContent>
          <mc:Choice Requires="wps">
            <w:drawing>
              <wp:anchor behindDoc="0" distT="45720" distB="45720" distL="114300" distR="114300" simplePos="0" locked="0" layoutInCell="1" allowOverlap="1" relativeHeight="9" wp14:anchorId="1BA30443">
                <wp:simplePos x="0" y="0"/>
                <wp:positionH relativeFrom="margin">
                  <wp:align>right</wp:align>
                </wp:positionH>
                <wp:positionV relativeFrom="paragraph">
                  <wp:posOffset>970280</wp:posOffset>
                </wp:positionV>
                <wp:extent cx="3133725" cy="427355"/>
                <wp:effectExtent l="0" t="0" r="0" b="0"/>
                <wp:wrapSquare wrapText="bothSides"/>
                <wp:docPr id="7" name="Frame1"/>
                <a:graphic xmlns:a="http://schemas.openxmlformats.org/drawingml/2006/main">
                  <a:graphicData uri="http://schemas.microsoft.com/office/word/2010/wordprocessingShape">
                    <wps:wsp>
                      <wps:cNvSpPr txBox="1"/>
                      <wps:spPr>
                        <a:xfrm>
                          <a:off x="0" y="0"/>
                          <a:ext cx="3133725" cy="427355"/>
                        </a:xfrm>
                        <a:prstGeom prst="rect"/>
                        <a:solidFill>
                          <a:srgbClr val="FFFFFF"/>
                        </a:solidFill>
                      </wps:spPr>
                      <wps:txbx>
                        <w:txbxContent>
                          <w:p>
                            <w:pPr>
                              <w:pStyle w:val="FrameContents"/>
                            </w:pPr>
                            <w:r>
                              <w:rPr/>
                              <w:t>Mini-USB cable (only if you have the USB version)</w:t>
                            </w:r>
                          </w:p>
                        </w:txbxContent>
                      </wps:txbx>
                      <wps:bodyPr anchor="t" lIns="91440" tIns="45720" rIns="91440" bIns="45720">
                        <a:spAutoFit/>
                      </wps:bodyPr>
                    </wps:wsp>
                  </a:graphicData>
                </a:graphic>
              </wp:anchor>
            </w:drawing>
          </mc:Choice>
          <mc:Fallback>
            <w:pict>
              <v:rect fillcolor="#FFFFFF" stroked="f" strokeweight="0pt" style="position:absolute;width:246.75pt;height:33.65pt;mso-wrap-distance-left:9pt;mso-wrap-distance-right:9pt;mso-wrap-distance-top:3.6pt;mso-wrap-distance-bottom:3.6pt;margin-top:76.4pt;mso-position-vertical-relative:text;margin-left:212.25pt;mso-position-horizontal:right;mso-position-horizontal-relative:margin" w14:anchorId="1BA30443">
                <v:textbox>
                  <w:txbxContent>
                    <w:p>
                      <w:pPr>
                        <w:pStyle w:val="FrameContents"/>
                      </w:pPr>
                      <w:r>
                        <w:rPr/>
                        <w:t>Mini-USB cable (only if you have the USB version)</w:t>
                      </w:r>
                    </w:p>
                  </w:txbxContent>
                </v:textbox>
                <w10:wrap type="square"/>
              </v:rect>
            </w:pict>
          </mc:Fallback>
        </mc:AlternateContent>
      </w:r>
      <w:r/>
    </w:p>
    <w:p>
      <w:pPr>
        <w:pStyle w:val="Normal"/>
      </w:pPr>
      <w:r>
        <w:rPr/>
      </w:r>
      <w:r/>
    </w:p>
    <w:p>
      <w:pPr>
        <w:pStyle w:val="Normal"/>
      </w:pPr>
      <w:r>
        <w:rPr/>
      </w:r>
      <w:r/>
    </w:p>
    <w:p>
      <w:pPr>
        <w:pStyle w:val="Normal"/>
      </w:pPr>
      <w:r>
        <w:rPr/>
      </w:r>
      <w:r/>
    </w:p>
    <w:p>
      <w:pPr>
        <w:pStyle w:val="Heading1"/>
        <w:rPr>
          <w:b/>
          <w:b/>
        </w:rPr>
      </w:pPr>
      <w:r>
        <w:rPr>
          <w:b/>
        </w:rPr>
        <w:t>Assumptions</w:t>
      </w:r>
      <w:r/>
    </w:p>
    <w:p>
      <w:pPr>
        <w:pStyle w:val="Normal"/>
        <w:jc w:val="both"/>
        <w:rPr/>
      </w:pPr>
      <w:r>
        <w:rPr/>
      </w:r>
      <w:r/>
    </w:p>
    <w:p>
      <w:pPr>
        <w:pStyle w:val="ListParagraph"/>
        <w:numPr>
          <w:ilvl w:val="0"/>
          <w:numId w:val="1"/>
        </w:numPr>
        <w:spacing w:lineRule="auto" w:line="360"/>
        <w:jc w:val="both"/>
        <w:rPr>
          <w:sz w:val="24"/>
          <w:sz w:val="24"/>
          <w:szCs w:val="24"/>
        </w:rPr>
      </w:pPr>
      <w:r>
        <w:rPr>
          <w:sz w:val="24"/>
          <w:szCs w:val="24"/>
        </w:rPr>
        <w:t>The Taranis radio transmitter is bound to its receiver which is connected to the "</w:t>
      </w:r>
      <w:r>
        <w:rPr>
          <w:i/>
          <w:sz w:val="24"/>
          <w:szCs w:val="24"/>
        </w:rPr>
        <w:t>MavLink to FrSky SmartPort Converter</w:t>
      </w:r>
      <w:r>
        <w:rPr>
          <w:sz w:val="24"/>
          <w:szCs w:val="24"/>
        </w:rPr>
        <w:t>” through its Smart Port;</w:t>
      </w:r>
      <w:r/>
    </w:p>
    <w:p>
      <w:pPr>
        <w:pStyle w:val="ListParagraph"/>
        <w:numPr>
          <w:ilvl w:val="0"/>
          <w:numId w:val="1"/>
        </w:numPr>
        <w:spacing w:lineRule="auto" w:line="360"/>
        <w:jc w:val="both"/>
        <w:rPr>
          <w:sz w:val="24"/>
          <w:sz w:val="24"/>
          <w:szCs w:val="24"/>
        </w:rPr>
      </w:pPr>
      <w:r>
        <w:rPr>
          <w:sz w:val="24"/>
          <w:szCs w:val="24"/>
        </w:rPr>
        <w:t>A "</w:t>
      </w:r>
      <w:r>
        <w:rPr>
          <w:i/>
          <w:sz w:val="24"/>
          <w:szCs w:val="24"/>
        </w:rPr>
        <w:t>MavLink to FrSky SmartPort Converter</w:t>
      </w:r>
      <w:r>
        <w:rPr>
          <w:sz w:val="24"/>
          <w:szCs w:val="24"/>
        </w:rPr>
        <w:t>" module is connected to an APM telemetry output, be it a USB or the native APM / Pixhawk telemetry port;</w:t>
      </w:r>
      <w:r/>
    </w:p>
    <w:p>
      <w:pPr>
        <w:pStyle w:val="ListParagraph"/>
        <w:numPr>
          <w:ilvl w:val="0"/>
          <w:numId w:val="1"/>
        </w:numPr>
        <w:spacing w:lineRule="auto" w:line="360"/>
        <w:jc w:val="both"/>
        <w:rPr>
          <w:sz w:val="24"/>
          <w:sz w:val="24"/>
          <w:szCs w:val="24"/>
        </w:rPr>
      </w:pPr>
      <w:r>
        <w:rPr>
          <w:sz w:val="24"/>
          <w:szCs w:val="24"/>
        </w:rPr>
        <w:t>The power to the "</w:t>
      </w:r>
      <w:r>
        <w:rPr>
          <w:i/>
          <w:sz w:val="24"/>
          <w:szCs w:val="24"/>
        </w:rPr>
        <w:t>MavLink to FrSky SmartPort Converter</w:t>
      </w:r>
      <w:r>
        <w:rPr>
          <w:sz w:val="24"/>
          <w:szCs w:val="24"/>
        </w:rPr>
        <w:t>" is supplied by the receiver’s Smart Port between 5 to 10V;</w:t>
      </w:r>
      <w:r/>
    </w:p>
    <w:p>
      <w:pPr>
        <w:pStyle w:val="ListParagraph"/>
        <w:numPr>
          <w:ilvl w:val="0"/>
          <w:numId w:val="1"/>
        </w:numPr>
        <w:spacing w:lineRule="auto" w:line="360"/>
        <w:jc w:val="both"/>
        <w:rPr>
          <w:sz w:val="24"/>
          <w:sz w:val="24"/>
          <w:szCs w:val="24"/>
        </w:rPr>
      </w:pPr>
      <w:r>
        <w:rPr>
          <w:sz w:val="24"/>
          <w:szCs w:val="24"/>
        </w:rPr>
        <w:t>The "</w:t>
      </w:r>
      <w:r>
        <w:rPr>
          <w:i/>
          <w:sz w:val="24"/>
          <w:szCs w:val="24"/>
        </w:rPr>
        <w:t>MavLink to FrSky SmartPort Converter</w:t>
      </w:r>
      <w:r>
        <w:rPr>
          <w:sz w:val="24"/>
          <w:szCs w:val="24"/>
        </w:rPr>
        <w:t>" has the firmware recommended by Airborne Projects;</w:t>
      </w:r>
      <w:r/>
    </w:p>
    <w:p>
      <w:pPr>
        <w:pStyle w:val="ListParagraph"/>
        <w:numPr>
          <w:ilvl w:val="0"/>
          <w:numId w:val="1"/>
        </w:numPr>
        <w:spacing w:lineRule="auto" w:line="360"/>
        <w:jc w:val="both"/>
        <w:rPr>
          <w:sz w:val="24"/>
          <w:sz w:val="24"/>
          <w:szCs w:val="24"/>
        </w:rPr>
      </w:pPr>
      <w:r>
        <w:rPr>
          <w:sz w:val="24"/>
          <w:szCs w:val="24"/>
        </w:rPr>
        <w:t>It is assumed you can connect to your APM module from the "Mission Planner" software on Windows, even though the steps are similar for QGroundControl available in every PC operating system;</w:t>
      </w:r>
      <w:r/>
    </w:p>
    <w:p>
      <w:pPr>
        <w:pStyle w:val="ListParagraph"/>
        <w:numPr>
          <w:ilvl w:val="0"/>
          <w:numId w:val="1"/>
        </w:numPr>
        <w:spacing w:lineRule="auto" w:line="360"/>
        <w:jc w:val="both"/>
        <w:rPr>
          <w:sz w:val="24"/>
          <w:sz w:val="24"/>
          <w:szCs w:val="24"/>
        </w:rPr>
      </w:pPr>
      <w:r>
        <w:rPr>
          <w:sz w:val="24"/>
          <w:szCs w:val="24"/>
        </w:rPr>
        <w:t>It is assumed you have a Mini-USB cable.</w:t>
      </w:r>
      <w:r/>
    </w:p>
    <w:p>
      <w:pPr>
        <w:pStyle w:val="Heading1"/>
        <w:rPr>
          <w:b/>
          <w:b/>
        </w:rPr>
      </w:pPr>
      <w:r>
        <w:rPr>
          <w:b/>
        </w:rPr>
        <w:t>How to Enable Telemetry on Mission Planner</w:t>
      </w:r>
      <w:r/>
    </w:p>
    <w:p>
      <w:pPr>
        <w:pStyle w:val="Normal"/>
      </w:pPr>
      <w:r>
        <w:rPr/>
      </w:r>
      <w:r/>
    </w:p>
    <w:p>
      <w:pPr>
        <w:pStyle w:val="ListParagraph"/>
        <w:numPr>
          <w:ilvl w:val="0"/>
          <w:numId w:val="2"/>
        </w:numPr>
        <w:spacing w:lineRule="auto" w:line="360"/>
        <w:jc w:val="both"/>
        <w:rPr>
          <w:sz w:val="24"/>
          <w:sz w:val="24"/>
          <w:szCs w:val="24"/>
        </w:rPr>
      </w:pPr>
      <w:r>
        <w:rPr>
          <w:sz w:val="24"/>
          <w:szCs w:val="24"/>
        </w:rPr>
        <w:t>Select the "Config/Tuning" tab;</w:t>
      </w:r>
      <w:r/>
    </w:p>
    <w:p>
      <w:pPr>
        <w:pStyle w:val="ListParagraph"/>
        <w:numPr>
          <w:ilvl w:val="0"/>
          <w:numId w:val="2"/>
        </w:numPr>
        <w:spacing w:lineRule="auto" w:line="360"/>
        <w:jc w:val="both"/>
        <w:rPr>
          <w:sz w:val="24"/>
          <w:sz w:val="24"/>
          <w:szCs w:val="24"/>
        </w:rPr>
      </w:pPr>
      <w:r>
        <w:rPr>
          <w:sz w:val="24"/>
          <w:szCs w:val="24"/>
        </w:rPr>
        <w:t>Select "Full Parameter Tree";</w:t>
      </w:r>
      <w:r/>
    </w:p>
    <w:p>
      <w:pPr>
        <w:pStyle w:val="ListParagraph"/>
        <w:numPr>
          <w:ilvl w:val="0"/>
          <w:numId w:val="2"/>
        </w:numPr>
        <w:spacing w:lineRule="auto" w:line="360"/>
        <w:jc w:val="both"/>
      </w:pPr>
      <w:r>
        <w:rPr>
          <w:sz w:val="24"/>
          <w:szCs w:val="24"/>
        </w:rPr>
        <w:t xml:space="preserve">For the secondary telemetry port configurations find the command node SR1*. For information about what this parameters go to </w:t>
      </w:r>
      <w:r>
        <w:fldChar w:fldCharType="begin"/>
      </w:r>
      <w:r>
        <w:instrText> HYPERLINK "http://copter.ardupilot.com/wiki/configuration/arducopter-parameters/" \l "sr1__parameters"</w:instrText>
      </w:r>
      <w:r>
        <w:fldChar w:fldCharType="separate"/>
      </w:r>
      <w:r>
        <w:rPr>
          <w:rStyle w:val="InternetLink"/>
          <w:sz w:val="24"/>
          <w:szCs w:val="24"/>
        </w:rPr>
        <w:t>ArduCopter’s SR1 official documentation</w:t>
      </w:r>
      <w:r>
        <w:fldChar w:fldCharType="end"/>
      </w:r>
      <w:r>
        <w:rPr>
          <w:sz w:val="24"/>
          <w:szCs w:val="24"/>
        </w:rPr>
        <w:t>;</w:t>
      </w:r>
      <w:r/>
    </w:p>
    <w:p>
      <w:pPr>
        <w:pStyle w:val="ListParagraph"/>
        <w:numPr>
          <w:ilvl w:val="0"/>
          <w:numId w:val="2"/>
        </w:numPr>
        <w:spacing w:lineRule="auto" w:line="360"/>
        <w:jc w:val="both"/>
        <w:rPr>
          <w:sz w:val="24"/>
          <w:sz w:val="24"/>
          <w:szCs w:val="24"/>
        </w:rPr>
      </w:pPr>
      <w:r>
        <w:rPr>
          <w:sz w:val="24"/>
          <w:szCs w:val="24"/>
        </w:rPr>
        <w:t>In SR1 node set:</w:t>
      </w:r>
      <w:r/>
    </w:p>
    <w:p>
      <w:pPr>
        <w:pStyle w:val="ListParagraph"/>
        <w:numPr>
          <w:ilvl w:val="1"/>
          <w:numId w:val="2"/>
        </w:numPr>
        <w:spacing w:lineRule="auto" w:line="360"/>
        <w:jc w:val="both"/>
        <w:rPr>
          <w:sz w:val="24"/>
          <w:sz w:val="24"/>
          <w:szCs w:val="24"/>
        </w:rPr>
      </w:pPr>
      <w:r>
        <w:rPr>
          <w:sz w:val="24"/>
          <w:szCs w:val="24"/>
        </w:rPr>
        <w:t>SR1_EXT_STAT 10</w:t>
      </w:r>
      <w:r/>
    </w:p>
    <w:p>
      <w:pPr>
        <w:pStyle w:val="ListParagraph"/>
        <w:numPr>
          <w:ilvl w:val="1"/>
          <w:numId w:val="2"/>
        </w:numPr>
        <w:spacing w:lineRule="auto" w:line="360"/>
        <w:jc w:val="both"/>
        <w:rPr>
          <w:sz w:val="24"/>
          <w:sz w:val="24"/>
          <w:szCs w:val="24"/>
        </w:rPr>
      </w:pPr>
      <w:r>
        <w:rPr>
          <w:sz w:val="24"/>
          <w:szCs w:val="24"/>
        </w:rPr>
        <w:t>SR1_EXTRA1 0</w:t>
      </w:r>
      <w:r/>
    </w:p>
    <w:p>
      <w:pPr>
        <w:pStyle w:val="ListParagraph"/>
        <w:numPr>
          <w:ilvl w:val="1"/>
          <w:numId w:val="2"/>
        </w:numPr>
        <w:spacing w:lineRule="auto" w:line="360"/>
        <w:jc w:val="both"/>
        <w:rPr>
          <w:sz w:val="24"/>
          <w:sz w:val="24"/>
          <w:szCs w:val="24"/>
        </w:rPr>
      </w:pPr>
      <w:r>
        <w:rPr>
          <w:sz w:val="24"/>
          <w:szCs w:val="24"/>
        </w:rPr>
        <w:t>SR1_EXTRA2 10</w:t>
      </w:r>
      <w:r/>
    </w:p>
    <w:p>
      <w:pPr>
        <w:pStyle w:val="ListParagraph"/>
        <w:numPr>
          <w:ilvl w:val="1"/>
          <w:numId w:val="2"/>
        </w:numPr>
        <w:spacing w:lineRule="auto" w:line="360"/>
        <w:jc w:val="both"/>
        <w:rPr>
          <w:sz w:val="24"/>
          <w:sz w:val="24"/>
          <w:szCs w:val="24"/>
        </w:rPr>
      </w:pPr>
      <w:r>
        <w:rPr>
          <w:sz w:val="24"/>
          <w:szCs w:val="24"/>
        </w:rPr>
        <w:t>SR1_EXTRA3 3</w:t>
      </w:r>
      <w:r/>
    </w:p>
    <w:p>
      <w:pPr>
        <w:pStyle w:val="ListParagraph"/>
        <w:numPr>
          <w:ilvl w:val="1"/>
          <w:numId w:val="2"/>
        </w:numPr>
        <w:spacing w:lineRule="auto" w:line="360"/>
        <w:jc w:val="both"/>
        <w:rPr>
          <w:sz w:val="24"/>
          <w:sz w:val="24"/>
          <w:szCs w:val="24"/>
        </w:rPr>
      </w:pPr>
      <w:r>
        <w:rPr>
          <w:sz w:val="24"/>
          <w:szCs w:val="24"/>
        </w:rPr>
        <w:t>SR1_PARAMS 1</w:t>
      </w:r>
      <w:r/>
    </w:p>
    <w:p>
      <w:pPr>
        <w:pStyle w:val="ListParagraph"/>
        <w:numPr>
          <w:ilvl w:val="1"/>
          <w:numId w:val="2"/>
        </w:numPr>
        <w:spacing w:lineRule="auto" w:line="360"/>
        <w:jc w:val="both"/>
        <w:rPr>
          <w:sz w:val="24"/>
          <w:sz w:val="24"/>
          <w:szCs w:val="24"/>
        </w:rPr>
      </w:pPr>
      <w:r>
        <w:rPr>
          <w:sz w:val="24"/>
          <w:szCs w:val="24"/>
        </w:rPr>
        <w:t>SR1_POSITION 1</w:t>
      </w:r>
      <w:r/>
    </w:p>
    <w:p>
      <w:pPr>
        <w:pStyle w:val="ListParagraph"/>
        <w:numPr>
          <w:ilvl w:val="1"/>
          <w:numId w:val="2"/>
        </w:numPr>
        <w:spacing w:lineRule="auto" w:line="360"/>
        <w:jc w:val="both"/>
        <w:rPr>
          <w:sz w:val="24"/>
          <w:sz w:val="24"/>
          <w:szCs w:val="24"/>
        </w:rPr>
      </w:pPr>
      <w:r>
        <w:rPr>
          <w:sz w:val="24"/>
          <w:szCs w:val="24"/>
        </w:rPr>
        <w:t>SR1_RAW_CTRL 0</w:t>
      </w:r>
      <w:r/>
    </w:p>
    <w:p>
      <w:pPr>
        <w:pStyle w:val="ListParagraph"/>
        <w:numPr>
          <w:ilvl w:val="1"/>
          <w:numId w:val="2"/>
        </w:numPr>
        <w:spacing w:lineRule="auto" w:line="360"/>
        <w:jc w:val="both"/>
        <w:rPr>
          <w:sz w:val="24"/>
          <w:sz w:val="24"/>
          <w:szCs w:val="24"/>
        </w:rPr>
      </w:pPr>
      <w:r>
        <w:rPr>
          <w:sz w:val="24"/>
          <w:szCs w:val="24"/>
        </w:rPr>
        <w:t>SR1_RAW_SENS 10</w:t>
      </w:r>
      <w:r/>
    </w:p>
    <w:p>
      <w:pPr>
        <w:pStyle w:val="ListParagraph"/>
        <w:numPr>
          <w:ilvl w:val="1"/>
          <w:numId w:val="2"/>
        </w:numPr>
        <w:spacing w:lineRule="auto" w:line="360"/>
        <w:jc w:val="both"/>
        <w:rPr>
          <w:sz w:val="24"/>
          <w:sz w:val="24"/>
          <w:szCs w:val="24"/>
        </w:rPr>
      </w:pPr>
      <w:r>
        <w:rPr>
          <w:sz w:val="24"/>
          <w:szCs w:val="24"/>
        </w:rPr>
        <w:t>SR1_RC_CHAN 0</w:t>
      </w:r>
      <w:r/>
    </w:p>
    <w:p>
      <w:pPr>
        <w:pStyle w:val="ListParagraph"/>
        <w:numPr>
          <w:ilvl w:val="0"/>
          <w:numId w:val="2"/>
        </w:numPr>
        <w:spacing w:lineRule="auto" w:line="360"/>
        <w:jc w:val="both"/>
        <w:rPr>
          <w:sz w:val="24"/>
          <w:sz w:val="24"/>
          <w:szCs w:val="24"/>
        </w:rPr>
      </w:pPr>
      <w:r>
        <w:rPr>
          <w:sz w:val="24"/>
          <w:szCs w:val="24"/>
        </w:rPr>
        <w:t>Find the command node SERIAL1 and set:</w:t>
      </w:r>
      <w:r/>
    </w:p>
    <w:p>
      <w:pPr>
        <w:pStyle w:val="ListParagraph"/>
        <w:numPr>
          <w:ilvl w:val="1"/>
          <w:numId w:val="2"/>
        </w:numPr>
        <w:spacing w:lineRule="auto" w:line="360"/>
        <w:jc w:val="both"/>
        <w:rPr>
          <w:sz w:val="24"/>
          <w:sz w:val="24"/>
          <w:szCs w:val="24"/>
        </w:rPr>
      </w:pPr>
      <w:r>
        <w:rPr>
          <w:sz w:val="24"/>
          <w:szCs w:val="24"/>
        </w:rPr>
        <w:t>SERIAL1_BAUD 57</w:t>
      </w:r>
      <w:r/>
    </w:p>
    <w:p>
      <w:pPr>
        <w:pStyle w:val="ListParagraph"/>
        <w:numPr>
          <w:ilvl w:val="1"/>
          <w:numId w:val="2"/>
        </w:numPr>
        <w:spacing w:lineRule="auto" w:line="360"/>
        <w:jc w:val="both"/>
        <w:rPr>
          <w:sz w:val="24"/>
          <w:sz w:val="24"/>
          <w:szCs w:val="24"/>
        </w:rPr>
      </w:pPr>
      <w:r>
        <w:rPr>
          <w:sz w:val="24"/>
          <w:szCs w:val="24"/>
        </w:rPr>
        <w:t>SERIAL1_PROTOCOL 1</w:t>
      </w:r>
      <w:r/>
    </w:p>
    <w:p>
      <w:pPr>
        <w:pStyle w:val="ListParagraph"/>
        <w:numPr>
          <w:ilvl w:val="0"/>
          <w:numId w:val="2"/>
        </w:numPr>
        <w:spacing w:lineRule="auto" w:line="360"/>
        <w:jc w:val="both"/>
      </w:pPr>
      <w:r>
        <w:rPr>
          <w:sz w:val="24"/>
          <w:szCs w:val="24"/>
        </w:rPr>
        <w:t>In the write side of the window find and click in "Write Params".</w:t>
      </w:r>
      <w:r/>
    </w:p>
    <w:p>
      <w:pPr>
        <w:pStyle w:val="ListParagraph"/>
        <w:numPr>
          <w:ilvl w:val="0"/>
          <w:numId w:val="0"/>
        </w:numPr>
        <w:spacing w:lineRule="auto" w:line="360"/>
        <w:jc w:val="both"/>
        <w:rPr/>
      </w:pPr>
      <w:r>
        <w:rPr/>
      </w:r>
      <w:r/>
    </w:p>
    <w:p>
      <w:pPr>
        <w:pStyle w:val="ListParagraph"/>
        <w:numPr>
          <w:ilvl w:val="0"/>
          <w:numId w:val="0"/>
        </w:numPr>
        <w:spacing w:lineRule="auto" w:line="360"/>
        <w:jc w:val="both"/>
      </w:pPr>
      <w:r>
        <w:rPr>
          <w:sz w:val="24"/>
          <w:szCs w:val="24"/>
        </w:rPr>
        <w:t xml:space="preserve">* </w:t>
      </w:r>
      <w:r>
        <w:rPr>
          <w:sz w:val="24"/>
          <w:szCs w:val="24"/>
        </w:rPr>
        <w:t>Can be SR1 or SRa where “a” is the number of the telemetry port you want to connect the converter to. The procedure above is analogous for other Serial ports.</w:t>
      </w:r>
      <w:r/>
    </w:p>
    <w:p>
      <w:pPr>
        <w:pStyle w:val="Heading1"/>
        <w:rPr>
          <w:b/>
          <w:b/>
        </w:rPr>
      </w:pPr>
      <w:r>
        <w:rPr>
          <w:b/>
        </w:rPr>
        <w:t>Loading the Lua telemetry files to the Taranis remote</w:t>
      </w:r>
      <w:r/>
    </w:p>
    <w:p>
      <w:pPr>
        <w:pStyle w:val="Normal"/>
      </w:pPr>
      <w:r>
        <w:rPr/>
      </w:r>
      <w:r/>
    </w:p>
    <w:p>
      <w:pPr>
        <w:pStyle w:val="ListParagraph"/>
        <w:numPr>
          <w:ilvl w:val="0"/>
          <w:numId w:val="3"/>
        </w:numPr>
        <w:spacing w:lineRule="auto" w:line="360"/>
        <w:jc w:val="both"/>
        <w:rPr>
          <w:sz w:val="24"/>
          <w:sz w:val="24"/>
          <w:szCs w:val="24"/>
        </w:rPr>
      </w:pPr>
      <w:r>
        <w:rPr>
          <w:sz w:val="24"/>
          <w:szCs w:val="24"/>
        </w:rPr>
        <w:t>Ensure you have your Taranis transmitter turned off;</w:t>
      </w:r>
      <w:r/>
    </w:p>
    <w:p>
      <w:pPr>
        <w:pStyle w:val="ListParagraph"/>
        <w:numPr>
          <w:ilvl w:val="0"/>
          <w:numId w:val="3"/>
        </w:numPr>
        <w:spacing w:lineRule="auto" w:line="360"/>
        <w:jc w:val="both"/>
        <w:rPr>
          <w:sz w:val="24"/>
          <w:sz w:val="24"/>
          <w:szCs w:val="24"/>
        </w:rPr>
      </w:pPr>
      <w:r>
        <w:rPr>
          <w:sz w:val="24"/>
          <w:szCs w:val="24"/>
        </w:rPr>
        <w:t>Enter bootloader mode by sliding both horizontal trims, each under the main sticks, to the center of the remote and then turn on the radio;</w:t>
        <w:drawing>
          <wp:anchor behindDoc="0" distT="0" distB="0" distL="114300" distR="114300" simplePos="0" locked="0" layoutInCell="1" allowOverlap="1" relativeHeight="10">
            <wp:simplePos x="0" y="0"/>
            <wp:positionH relativeFrom="margin">
              <wp:posOffset>1494790</wp:posOffset>
            </wp:positionH>
            <wp:positionV relativeFrom="paragraph">
              <wp:posOffset>562610</wp:posOffset>
            </wp:positionV>
            <wp:extent cx="2952750" cy="1433830"/>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7"/>
                    <a:stretch>
                      <a:fillRect/>
                    </a:stretch>
                  </pic:blipFill>
                  <pic:spPr bwMode="auto">
                    <a:xfrm>
                      <a:off x="0" y="0"/>
                      <a:ext cx="2952750" cy="1433830"/>
                    </a:xfrm>
                    <a:prstGeom prst="rect">
                      <a:avLst/>
                    </a:prstGeom>
                    <a:noFill/>
                    <a:ln w="9525">
                      <a:noFill/>
                      <a:miter lim="800000"/>
                      <a:headEnd/>
                      <a:tailEnd/>
                    </a:ln>
                  </pic:spPr>
                </pic:pic>
              </a:graphicData>
            </a:graphic>
          </wp:anchor>
        </w:drawing>
      </w:r>
      <w:r/>
    </w:p>
    <w:p>
      <w:pPr>
        <w:pStyle w:val="Normal"/>
        <w:spacing w:lineRule="auto" w:line="360"/>
        <w:rPr>
          <w:sz w:val="24"/>
          <w:sz w:val="24"/>
          <w:szCs w:val="24"/>
        </w:rPr>
      </w:pPr>
      <w:r>
        <w:rPr>
          <w:sz w:val="24"/>
          <w:szCs w:val="24"/>
        </w:rPr>
      </w:r>
      <w:r/>
    </w:p>
    <w:p>
      <w:pPr>
        <w:pStyle w:val="ListParagraph"/>
        <w:numPr>
          <w:ilvl w:val="0"/>
          <w:numId w:val="3"/>
        </w:numPr>
        <w:spacing w:lineRule="auto" w:line="360"/>
        <w:jc w:val="both"/>
        <w:rPr>
          <w:sz w:val="24"/>
          <w:sz w:val="24"/>
          <w:szCs w:val="24"/>
        </w:rPr>
      </w:pPr>
      <w:r>
        <w:rPr>
          <w:sz w:val="24"/>
          <w:szCs w:val="24"/>
        </w:rPr>
        <w:t>A Taranis bootloader screen should show. If you still hear the normal greeting message you have not entered the Bootloader Screen, thus you should repeat the previous steps in this section;</w:t>
      </w:r>
      <w:r/>
    </w:p>
    <w:p>
      <w:pPr>
        <w:pStyle w:val="ListParagraph"/>
        <w:numPr>
          <w:ilvl w:val="0"/>
          <w:numId w:val="3"/>
        </w:numPr>
        <w:spacing w:lineRule="auto" w:line="360"/>
        <w:jc w:val="both"/>
        <w:rPr>
          <w:sz w:val="24"/>
          <w:sz w:val="24"/>
          <w:szCs w:val="24"/>
        </w:rPr>
      </w:pPr>
      <w:r>
        <w:rPr>
          <w:sz w:val="24"/>
          <w:szCs w:val="24"/>
        </w:rPr>
        <w:t>Without selecting any menu connect the USB mini to the back of your Taranis and the USB to your computer. The text "USB Connected" will be displayed. If you turn on the USB with the Radio off it will not be able to turn on until you disconnect it;</w:t>
      </w:r>
      <w:r/>
    </w:p>
    <w:p>
      <w:pPr>
        <w:pStyle w:val="ListParagraph"/>
        <w:numPr>
          <w:ilvl w:val="0"/>
          <w:numId w:val="3"/>
        </w:numPr>
        <w:spacing w:lineRule="auto" w:line="360"/>
        <w:jc w:val="both"/>
        <w:rPr>
          <w:sz w:val="24"/>
          <w:sz w:val="24"/>
          <w:szCs w:val="24"/>
        </w:rPr>
      </w:pPr>
      <w:r>
        <w:rPr>
          <w:sz w:val="24"/>
          <w:szCs w:val="24"/>
        </w:rPr>
        <w:t>In your computer there should be a notification that 2 Removable Drives have been added to your computer. One says "Taranis" and the other has a non-descriptive. You should choose the one with the non-descriptive name. One way to spot it is that the one with .BIN files is the wrong drive;</w:t>
      </w:r>
      <w:r/>
    </w:p>
    <w:p>
      <w:pPr>
        <w:pStyle w:val="ListParagraph"/>
        <w:numPr>
          <w:ilvl w:val="0"/>
          <w:numId w:val="3"/>
        </w:numPr>
        <w:spacing w:lineRule="auto" w:line="360"/>
        <w:jc w:val="both"/>
        <w:rPr>
          <w:sz w:val="24"/>
          <w:sz w:val="24"/>
          <w:szCs w:val="24"/>
        </w:rPr>
      </w:pPr>
      <w:r>
        <w:rPr>
          <w:sz w:val="24"/>
          <w:szCs w:val="24"/>
        </w:rPr>
        <w:t>In the root of the correct drive there should be several folders but you should find one called "Scripts". Don't exit this directory because you will past files to it.</w:t>
      </w:r>
      <w:r/>
    </w:p>
    <w:p>
      <w:pPr>
        <w:pStyle w:val="ListParagraph"/>
        <w:numPr>
          <w:ilvl w:val="0"/>
          <w:numId w:val="3"/>
        </w:numPr>
        <w:spacing w:lineRule="auto" w:line="360"/>
        <w:jc w:val="both"/>
        <w:rPr>
          <w:sz w:val="24"/>
          <w:sz w:val="24"/>
          <w:szCs w:val="24"/>
        </w:rPr>
      </w:pPr>
      <w:r>
        <w:rPr>
          <w:sz w:val="24"/>
          <w:szCs w:val="24"/>
        </w:rPr>
        <w:t>Inside the "Scripts" directory you can either already have a customized folder name or if you never changed the contents of "Scripts" folder, the folder should be named "Model01". Go inside it;</w:t>
      </w:r>
      <w:r/>
    </w:p>
    <w:p>
      <w:pPr>
        <w:pStyle w:val="ListParagraph"/>
        <w:numPr>
          <w:ilvl w:val="0"/>
          <w:numId w:val="3"/>
        </w:numPr>
        <w:spacing w:lineRule="auto" w:line="360"/>
        <w:jc w:val="both"/>
        <w:rPr>
          <w:sz w:val="24"/>
          <w:sz w:val="24"/>
          <w:szCs w:val="24"/>
        </w:rPr>
      </w:pPr>
      <w:r>
        <w:rPr>
          <w:sz w:val="24"/>
          <w:szCs w:val="24"/>
        </w:rPr>
        <w:t>In the product page there is a link to download a zip file called FrSkyTelemetry.zip. Unpack to your desired location. This file contains the firmware source code as well as the Lua telemetry script;</w:t>
      </w:r>
      <w:r/>
    </w:p>
    <w:p>
      <w:pPr>
        <w:pStyle w:val="ListParagraph"/>
        <w:numPr>
          <w:ilvl w:val="0"/>
          <w:numId w:val="3"/>
        </w:numPr>
        <w:spacing w:lineRule="auto" w:line="360"/>
        <w:jc w:val="both"/>
        <w:rPr>
          <w:sz w:val="24"/>
          <w:sz w:val="24"/>
          <w:szCs w:val="24"/>
        </w:rPr>
      </w:pPr>
      <w:r>
        <w:rPr>
          <w:sz w:val="24"/>
          <w:szCs w:val="24"/>
        </w:rPr>
        <w:t>In the directory where you unpacked it find the Lua directory and copy both Telem1.lua and Telem2.lua to the folder mentioned in step 7;</w:t>
      </w:r>
      <w:r/>
    </w:p>
    <w:p>
      <w:pPr>
        <w:pStyle w:val="ListParagraph"/>
        <w:numPr>
          <w:ilvl w:val="0"/>
          <w:numId w:val="3"/>
        </w:numPr>
        <w:spacing w:lineRule="auto" w:line="360"/>
        <w:jc w:val="both"/>
        <w:rPr>
          <w:sz w:val="24"/>
          <w:sz w:val="24"/>
          <w:szCs w:val="24"/>
        </w:rPr>
      </w:pPr>
      <w:r>
        <w:rPr>
          <w:sz w:val="24"/>
          <w:szCs w:val="24"/>
        </w:rPr>
        <w:t>Safely remove both drives and turn on your Radio and remove the USB cable. After turning it on, pressing longer in the "Page" button of you radio will take you to the telemetry pages, assuming your Hardware is correctly configured.</w:t>
      </w:r>
      <w:r/>
    </w:p>
    <w:p>
      <w:pPr>
        <w:pStyle w:val="Normal"/>
        <w:spacing w:lineRule="auto" w:line="360"/>
        <w:rPr>
          <w:sz w:val="24"/>
          <w:sz w:val="24"/>
          <w:szCs w:val="24"/>
        </w:rPr>
      </w:pPr>
      <w:r>
        <w:rPr>
          <w:sz w:val="24"/>
          <w:szCs w:val="24"/>
        </w:rPr>
      </w:r>
      <w:r/>
    </w:p>
    <w:p>
      <w:pPr>
        <w:pStyle w:val="Normal"/>
        <w:rPr>
          <w:sz w:val="32"/>
          <w:sz w:val="32"/>
          <w:szCs w:val="32"/>
          <w:rFonts w:ascii="Calibri Light" w:hAnsi="Calibri Light" w:eastAsia="" w:cs="" w:asciiTheme="majorHAnsi" w:cstheme="majorBidi" w:eastAsiaTheme="majorEastAsia" w:hAnsiTheme="majorHAnsi"/>
          <w:color w:val="2E74B5" w:themeColor="accent1" w:themeShade="bf"/>
        </w:rPr>
      </w:pPr>
      <w:r>
        <w:rPr>
          <w:rFonts w:eastAsia="" w:cs="" w:cstheme="majorBidi" w:eastAsiaTheme="majorEastAsia" w:ascii="Calibri Light" w:hAnsi="Calibri Light"/>
          <w:color w:val="2E74B5" w:themeColor="accent1" w:themeShade="bf"/>
          <w:sz w:val="32"/>
          <w:szCs w:val="32"/>
        </w:rPr>
      </w:r>
      <w:r>
        <w:br w:type="page"/>
      </w:r>
      <w:r/>
    </w:p>
    <w:p>
      <w:pPr>
        <w:pStyle w:val="Heading1"/>
        <w:rPr>
          <w:b/>
          <w:b/>
        </w:rPr>
      </w:pPr>
      <w:r>
        <w:rPr>
          <w:b/>
        </w:rPr>
        <w:t>HUD Description</w:t>
      </w:r>
      <w:r/>
    </w:p>
    <w:p>
      <w:pPr>
        <w:pStyle w:val="Normal"/>
        <w:spacing w:lineRule="auto" w:line="360"/>
        <w:rPr>
          <w:sz w:val="24"/>
          <w:sz w:val="24"/>
          <w:szCs w:val="24"/>
        </w:rPr>
      </w:pPr>
      <w:r>
        <w:rPr>
          <w:sz w:val="24"/>
          <w:szCs w:val="24"/>
        </w:rPr>
      </w:r>
      <w:r/>
    </w:p>
    <w:p>
      <w:pPr>
        <w:pStyle w:val="Normal"/>
        <w:spacing w:lineRule="auto" w:line="360"/>
        <w:jc w:val="right"/>
        <w:rPr>
          <w:sz w:val="24"/>
          <w:sz w:val="24"/>
          <w:szCs w:val="24"/>
        </w:rPr>
      </w:pPr>
      <w:r>
        <w:rPr/>
        <w:drawing>
          <wp:inline distT="0" distB="0" distL="0" distR="0">
            <wp:extent cx="5733415" cy="207899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8"/>
                    <a:stretch>
                      <a:fillRect/>
                    </a:stretch>
                  </pic:blipFill>
                  <pic:spPr bwMode="auto">
                    <a:xfrm>
                      <a:off x="0" y="0"/>
                      <a:ext cx="5733415" cy="2078990"/>
                    </a:xfrm>
                    <a:prstGeom prst="rect">
                      <a:avLst/>
                    </a:prstGeom>
                    <a:noFill/>
                    <a:ln w="9525">
                      <a:noFill/>
                      <a:miter lim="800000"/>
                      <a:headEnd/>
                      <a:tailEnd/>
                    </a:ln>
                  </pic:spPr>
                </pic:pic>
              </a:graphicData>
            </a:graphic>
          </wp:inline>
        </w:drawing>
      </w:r>
      <w:r/>
    </w:p>
    <w:p>
      <w:pPr>
        <w:pStyle w:val="ListParagraph"/>
        <w:numPr>
          <w:ilvl w:val="0"/>
          <w:numId w:val="4"/>
        </w:numPr>
        <w:spacing w:lineRule="auto" w:line="360"/>
        <w:jc w:val="both"/>
        <w:rPr>
          <w:sz w:val="24"/>
          <w:sz w:val="24"/>
          <w:szCs w:val="24"/>
        </w:rPr>
      </w:pPr>
      <w:bookmarkStart w:id="0" w:name="_GoBack"/>
      <w:bookmarkEnd w:id="0"/>
      <w:r>
        <w:rPr>
          <w:sz w:val="24"/>
          <w:szCs w:val="24"/>
        </w:rPr>
        <w:t>APM current Flight Mode</w:t>
      </w:r>
      <w:r/>
    </w:p>
    <w:p>
      <w:pPr>
        <w:pStyle w:val="ListParagraph"/>
        <w:numPr>
          <w:ilvl w:val="0"/>
          <w:numId w:val="4"/>
        </w:numPr>
        <w:spacing w:lineRule="auto" w:line="360"/>
        <w:jc w:val="both"/>
        <w:rPr>
          <w:sz w:val="24"/>
          <w:sz w:val="24"/>
          <w:szCs w:val="24"/>
        </w:rPr>
      </w:pPr>
      <w:r>
        <w:rPr>
          <w:sz w:val="24"/>
          <w:szCs w:val="24"/>
        </w:rPr>
        <w:t>Taranis Timer</w:t>
      </w:r>
      <w:r/>
    </w:p>
    <w:p>
      <w:pPr>
        <w:pStyle w:val="ListParagraph"/>
        <w:numPr>
          <w:ilvl w:val="0"/>
          <w:numId w:val="4"/>
        </w:numPr>
        <w:spacing w:lineRule="auto" w:line="360"/>
        <w:jc w:val="both"/>
        <w:rPr>
          <w:sz w:val="24"/>
          <w:sz w:val="24"/>
          <w:szCs w:val="24"/>
        </w:rPr>
      </w:pPr>
      <w:r>
        <w:rPr>
          <w:sz w:val="24"/>
          <w:szCs w:val="24"/>
        </w:rPr>
        <w:t>Taranis Battery Voltage</w:t>
      </w:r>
      <w:r/>
    </w:p>
    <w:p>
      <w:pPr>
        <w:pStyle w:val="ListParagraph"/>
        <w:numPr>
          <w:ilvl w:val="0"/>
          <w:numId w:val="4"/>
        </w:numPr>
        <w:spacing w:lineRule="auto" w:line="360"/>
        <w:jc w:val="both"/>
        <w:rPr>
          <w:sz w:val="24"/>
          <w:sz w:val="24"/>
          <w:szCs w:val="24"/>
        </w:rPr>
      </w:pPr>
      <w:r>
        <w:rPr>
          <w:sz w:val="24"/>
          <w:szCs w:val="24"/>
        </w:rPr>
        <w:t>RSSI / radio signal quality</w:t>
      </w:r>
      <w:r/>
    </w:p>
    <w:p>
      <w:pPr>
        <w:pStyle w:val="ListParagraph"/>
        <w:numPr>
          <w:ilvl w:val="0"/>
          <w:numId w:val="4"/>
        </w:numPr>
        <w:spacing w:lineRule="auto" w:line="360"/>
        <w:jc w:val="both"/>
        <w:rPr>
          <w:sz w:val="24"/>
          <w:sz w:val="24"/>
          <w:szCs w:val="24"/>
        </w:rPr>
      </w:pPr>
      <w:r>
        <w:rPr>
          <w:sz w:val="24"/>
          <w:szCs w:val="24"/>
        </w:rPr>
        <w:t>Airframe battery voltage (should be calibrated through Mission Planner for this to be meaningful)</w:t>
      </w:r>
      <w:r/>
    </w:p>
    <w:p>
      <w:pPr>
        <w:pStyle w:val="ListParagraph"/>
        <w:numPr>
          <w:ilvl w:val="0"/>
          <w:numId w:val="4"/>
        </w:numPr>
        <w:spacing w:lineRule="auto" w:line="360"/>
        <w:jc w:val="both"/>
        <w:rPr>
          <w:sz w:val="24"/>
          <w:sz w:val="24"/>
          <w:szCs w:val="24"/>
        </w:rPr>
      </w:pPr>
      <w:r>
        <w:rPr>
          <w:sz w:val="24"/>
          <w:szCs w:val="24"/>
        </w:rPr>
        <w:t>Relative Heading Arrow. When system is not armed points measured heading. When armed, displays the heading relative to the arming orientation</w:t>
      </w:r>
      <w:r/>
    </w:p>
    <w:p>
      <w:pPr>
        <w:pStyle w:val="ListParagraph"/>
        <w:numPr>
          <w:ilvl w:val="0"/>
          <w:numId w:val="4"/>
        </w:numPr>
        <w:spacing w:lineRule="auto" w:line="360"/>
        <w:jc w:val="both"/>
        <w:rPr>
          <w:sz w:val="24"/>
          <w:sz w:val="24"/>
          <w:szCs w:val="24"/>
        </w:rPr>
      </w:pPr>
      <w:r>
        <w:rPr>
          <w:sz w:val="24"/>
          <w:szCs w:val="24"/>
        </w:rPr>
        <w:t>GPS speed. Only shows when GPS is acquired or enabled</w:t>
      </w:r>
      <w:r/>
    </w:p>
    <w:p>
      <w:pPr>
        <w:pStyle w:val="ListParagraph"/>
        <w:numPr>
          <w:ilvl w:val="0"/>
          <w:numId w:val="4"/>
        </w:numPr>
        <w:spacing w:lineRule="auto" w:line="360"/>
        <w:jc w:val="both"/>
        <w:rPr>
          <w:sz w:val="24"/>
          <w:sz w:val="24"/>
          <w:szCs w:val="24"/>
        </w:rPr>
      </w:pPr>
      <w:r>
        <w:rPr>
          <w:sz w:val="24"/>
          <w:szCs w:val="24"/>
        </w:rPr>
        <w:t>Measured battery current draw (similar to voltage meter must be calibrated);</w:t>
      </w:r>
      <w:r/>
    </w:p>
    <w:p>
      <w:pPr>
        <w:pStyle w:val="ListParagraph"/>
        <w:numPr>
          <w:ilvl w:val="0"/>
          <w:numId w:val="4"/>
        </w:numPr>
        <w:spacing w:lineRule="auto" w:line="360"/>
        <w:jc w:val="both"/>
        <w:rPr>
          <w:sz w:val="24"/>
          <w:sz w:val="24"/>
          <w:szCs w:val="24"/>
        </w:rPr>
      </w:pPr>
      <w:r>
        <w:rPr>
          <w:sz w:val="24"/>
          <w:szCs w:val="24"/>
        </w:rPr>
        <w:t>Barometric Altitude (altitude measured by barometric sensor)</w:t>
      </w:r>
      <w:r/>
    </w:p>
    <w:p>
      <w:pPr>
        <w:pStyle w:val="ListParagraph"/>
        <w:numPr>
          <w:ilvl w:val="0"/>
          <w:numId w:val="4"/>
        </w:numPr>
        <w:spacing w:lineRule="auto" w:line="360"/>
        <w:jc w:val="both"/>
        <w:rPr>
          <w:sz w:val="24"/>
          <w:sz w:val="24"/>
          <w:szCs w:val="24"/>
        </w:rPr>
      </w:pPr>
      <w:r>
        <w:rPr>
          <w:sz w:val="24"/>
          <w:szCs w:val="24"/>
        </w:rPr>
        <w:t>Integrated power over time (be sure you have both voltage and current calibrated before relying on this)</w:t>
      </w:r>
      <w:r/>
    </w:p>
    <w:p>
      <w:pPr>
        <w:pStyle w:val="ListParagraph"/>
        <w:numPr>
          <w:ilvl w:val="0"/>
          <w:numId w:val="4"/>
        </w:numPr>
        <w:spacing w:lineRule="auto" w:line="360"/>
        <w:jc w:val="both"/>
        <w:rPr>
          <w:sz w:val="24"/>
          <w:sz w:val="24"/>
          <w:szCs w:val="24"/>
        </w:rPr>
      </w:pPr>
      <w:r>
        <w:rPr>
          <w:sz w:val="24"/>
          <w:szCs w:val="24"/>
        </w:rPr>
        <w:t>GPS status or number of satellites available</w:t>
      </w:r>
      <w:r/>
    </w:p>
    <w:p>
      <w:pPr>
        <w:pStyle w:val="ListParagraph"/>
        <w:numPr>
          <w:ilvl w:val="0"/>
          <w:numId w:val="4"/>
        </w:numPr>
        <w:spacing w:lineRule="auto" w:line="360"/>
        <w:jc w:val="both"/>
        <w:rPr>
          <w:sz w:val="24"/>
          <w:sz w:val="24"/>
          <w:szCs w:val="24"/>
        </w:rPr>
      </w:pPr>
      <w:r>
        <w:rPr>
          <w:sz w:val="24"/>
          <w:szCs w:val="24"/>
        </w:rPr>
        <w:t>HDOP (horizontal dilution of precision). A measure of the geometric quality of a GPS satellite configuration in the sky. The lower the better</w:t>
      </w:r>
      <w:r/>
    </w:p>
    <w:p>
      <w:pPr>
        <w:pStyle w:val="ListParagraph"/>
        <w:numPr>
          <w:ilvl w:val="0"/>
          <w:numId w:val="4"/>
        </w:numPr>
        <w:spacing w:lineRule="auto" w:line="360"/>
        <w:jc w:val="both"/>
        <w:rPr>
          <w:sz w:val="24"/>
          <w:sz w:val="24"/>
          <w:szCs w:val="24"/>
        </w:rPr>
      </w:pPr>
      <w:r>
        <w:rPr>
          <w:sz w:val="24"/>
          <w:szCs w:val="24"/>
        </w:rPr>
        <w:t>Distance from first GPS position received by the Taranis</w:t>
      </w:r>
      <w:r/>
    </w:p>
    <w:p>
      <w:pPr>
        <w:pStyle w:val="ListParagraph"/>
        <w:numPr>
          <w:ilvl w:val="0"/>
          <w:numId w:val="4"/>
        </w:numPr>
        <w:spacing w:lineRule="auto" w:line="360"/>
        <w:jc w:val="both"/>
        <w:rPr>
          <w:sz w:val="24"/>
          <w:sz w:val="24"/>
          <w:szCs w:val="24"/>
        </w:rPr>
      </w:pPr>
      <w:r>
        <w:rPr>
          <w:sz w:val="24"/>
          <w:szCs w:val="24"/>
        </w:rPr>
        <w:t>Arming status emitted by APM</w:t>
      </w:r>
      <w:r/>
    </w:p>
    <w:p>
      <w:pPr>
        <w:sectPr>
          <w:footerReference w:type="default" r:id="rId9"/>
          <w:type w:val="nextPage"/>
          <w:pgSz w:w="12240" w:h="15840"/>
          <w:pgMar w:left="1440" w:right="1440" w:header="0" w:top="1440" w:footer="720" w:bottom="1440" w:gutter="0"/>
          <w:pgNumType w:start="1" w:fmt="decimal"/>
          <w:formProt w:val="false"/>
          <w:textDirection w:val="lrTb"/>
          <w:docGrid w:type="default" w:linePitch="360" w:charSpace="4294965247"/>
        </w:sectPr>
        <w:pStyle w:val="ListParagraph"/>
        <w:numPr>
          <w:ilvl w:val="0"/>
          <w:numId w:val="4"/>
        </w:numPr>
        <w:spacing w:lineRule="auto" w:line="360"/>
        <w:jc w:val="both"/>
        <w:rPr>
          <w:sz w:val="24"/>
          <w:sz w:val="24"/>
          <w:szCs w:val="24"/>
        </w:rPr>
      </w:pPr>
      <w:r>
        <w:rPr>
          <w:sz w:val="24"/>
          <w:szCs w:val="24"/>
        </w:rPr>
        <w:t>Numeric representation of the arrow angle</w:t>
      </w:r>
      <w:r/>
    </w:p>
    <w:p>
      <w:pPr>
        <w:pStyle w:val="Heading1"/>
        <w:rPr>
          <w:b/>
          <w:b/>
        </w:rPr>
      </w:pPr>
      <w:r>
        <w:rPr>
          <w:b/>
        </w:rPr>
        <w:t>CONVERTER DESCRIPTION</w:t>
      </w:r>
      <w:r/>
    </w:p>
    <w:p>
      <w:pPr>
        <w:pStyle w:val="Normal"/>
      </w:pPr>
      <w:r>
        <w:rPr/>
      </w:r>
      <w:r/>
    </w:p>
    <w:p>
      <w:pPr>
        <w:pStyle w:val="Normal"/>
      </w:pPr>
      <w:r>
        <w:rPr/>
      </w:r>
      <w:r>
        <mc:AlternateContent>
          <mc:Choice Requires="wps">
            <w:drawing>
              <wp:anchor behindDoc="0" distT="45720" distB="45720" distL="114300" distR="114300" simplePos="0" locked="0" layoutInCell="1" allowOverlap="1" relativeHeight="12" wp14:anchorId="5D8CC8AF">
                <wp:simplePos x="0" y="0"/>
                <wp:positionH relativeFrom="margin">
                  <wp:posOffset>3476625</wp:posOffset>
                </wp:positionH>
                <wp:positionV relativeFrom="paragraph">
                  <wp:posOffset>7620</wp:posOffset>
                </wp:positionV>
                <wp:extent cx="2360930" cy="254000"/>
                <wp:effectExtent l="0" t="0" r="0" b="0"/>
                <wp:wrapSquare wrapText="bothSides"/>
                <wp:docPr id="10" name="Frame3"/>
                <a:graphic xmlns:a="http://schemas.openxmlformats.org/drawingml/2006/main">
                  <a:graphicData uri="http://schemas.microsoft.com/office/word/2010/wordprocessingShape">
                    <wps:wsp>
                      <wps:cNvSpPr txBox="1"/>
                      <wps:spPr>
                        <a:xfrm>
                          <a:off x="0" y="0"/>
                          <a:ext cx="2360930" cy="254000"/>
                        </a:xfrm>
                        <a:prstGeom prst="rect"/>
                        <a:solidFill>
                          <a:srgbClr val="FFFFFF"/>
                        </a:solidFill>
                      </wps:spPr>
                      <wps:txbx>
                        <w:txbxContent>
                          <w:p>
                            <w:pPr>
                              <w:pStyle w:val="FrameContents"/>
                              <w:jc w:val="center"/>
                            </w:pPr>
                            <w:r>
                              <w:rPr>
                                <w:b/>
                              </w:rPr>
                              <w:t>USB/NAVIO+ Version</w:t>
                            </w:r>
                          </w:p>
                        </w:txbxContent>
                      </wps:txbx>
                      <wps:bodyPr anchor="t" lIns="91440" tIns="45720" rIns="91440" bIns="45720">
                        <a:spAutoFit/>
                      </wps:bodyPr>
                    </wps:wsp>
                  </a:graphicData>
                </a:graphic>
              </wp:anchor>
            </w:drawing>
          </mc:Choice>
          <mc:Fallback>
            <w:pict>
              <v:rect fillcolor="#FFFFFF" stroked="f" strokeweight="0pt" style="position:absolute;width:185.9pt;height:20pt;mso-wrap-distance-left:9pt;mso-wrap-distance-right:9pt;mso-wrap-distance-top:3.6pt;mso-wrap-distance-bottom:3.6pt;margin-top:0.6pt;mso-position-vertical-relative:text;margin-left:273.75pt;mso-position-horizontal-relative:margin" w14:anchorId="5D8CC8AF">
                <v:textbox>
                  <w:txbxContent>
                    <w:p>
                      <w:pPr>
                        <w:pStyle w:val="FrameContents"/>
                        <w:jc w:val="center"/>
                      </w:pPr>
                      <w:r>
                        <w:rPr>
                          <w:b/>
                        </w:rPr>
                        <w:t>USB/NAVIO+ Version</w:t>
                      </w:r>
                    </w:p>
                  </w:txbxContent>
                </v:textbox>
                <w10:wrap type="square"/>
              </v:rect>
            </w:pict>
          </mc:Fallback>
        </mc:AlternateContent>
      </w:r>
      <w:r>
        <mc:AlternateContent>
          <mc:Choice Requires="wps">
            <w:drawing>
              <wp:anchor behindDoc="0" distT="45720" distB="45720" distL="114300" distR="114300" simplePos="0" locked="0" layoutInCell="1" allowOverlap="1" relativeHeight="13" wp14:anchorId="7F66B505">
                <wp:simplePos x="0" y="0"/>
                <wp:positionH relativeFrom="margin">
                  <wp:posOffset>400050</wp:posOffset>
                </wp:positionH>
                <wp:positionV relativeFrom="paragraph">
                  <wp:posOffset>7620</wp:posOffset>
                </wp:positionV>
                <wp:extent cx="2377440" cy="427355"/>
                <wp:effectExtent l="0" t="0" r="0" b="0"/>
                <wp:wrapSquare wrapText="bothSides"/>
                <wp:docPr id="11" name="Frame2"/>
                <a:graphic xmlns:a="http://schemas.openxmlformats.org/drawingml/2006/main">
                  <a:graphicData uri="http://schemas.microsoft.com/office/word/2010/wordprocessingShape">
                    <wps:wsp>
                      <wps:cNvSpPr txBox="1"/>
                      <wps:spPr>
                        <a:xfrm>
                          <a:off x="0" y="0"/>
                          <a:ext cx="2377440" cy="427355"/>
                        </a:xfrm>
                        <a:prstGeom prst="rect"/>
                        <a:solidFill>
                          <a:srgbClr val="FFFFFF"/>
                        </a:solidFill>
                      </wps:spPr>
                      <wps:txbx>
                        <w:txbxContent>
                          <w:p>
                            <w:pPr>
                              <w:pStyle w:val="FrameContents"/>
                              <w:jc w:val="center"/>
                            </w:pPr>
                            <w:r>
                              <w:rPr>
                                <w:b/>
                              </w:rPr>
                              <w:t>UART/Telemetry Port Version</w:t>
                            </w:r>
                          </w:p>
                        </w:txbxContent>
                      </wps:txbx>
                      <wps:bodyPr anchor="t" lIns="91440" tIns="45720" rIns="91440" bIns="45720">
                        <a:spAutoFit/>
                      </wps:bodyPr>
                    </wps:wsp>
                  </a:graphicData>
                </a:graphic>
                <wp14:sizeRelH relativeFrom="margin">
                  <wp14:pctWidth>40000</wp14:pctWidth>
                </wp14:sizeRelH>
                <wp14:sizeRelV relativeFrom="margin">
                  <wp14:pctHeight>20000</wp14:pctHeight>
                </wp14:sizeRelV>
              </wp:anchor>
            </w:drawing>
          </mc:Choice>
          <mc:Fallback>
            <w:pict>
              <v:rect fillcolor="#FFFFFF" stroked="f" strokeweight="0pt" style="position:absolute;width:187.2pt;height:33.65pt;mso-wrap-distance-left:9pt;mso-wrap-distance-right:9pt;mso-wrap-distance-top:3.6pt;mso-wrap-distance-bottom:3.6pt;margin-top:0.6pt;mso-position-vertical-relative:text;margin-left:31.5pt;mso-position-horizontal-relative:margin" w14:anchorId="7F66B505">
                <v:textbox>
                  <w:txbxContent>
                    <w:p>
                      <w:pPr>
                        <w:pStyle w:val="FrameContents"/>
                        <w:jc w:val="center"/>
                      </w:pPr>
                      <w:r>
                        <w:rPr>
                          <w:b/>
                        </w:rPr>
                        <w:t>UART/Telemetry Port Version</w:t>
                      </w:r>
                    </w:p>
                  </w:txbxContent>
                </v:textbox>
                <w10:wrap type="square"/>
              </v:rect>
            </w:pict>
          </mc:Fallback>
        </mc:AlternateContent>
      </w:r>
      <w:r/>
    </w:p>
    <w:p>
      <w:pPr>
        <w:pStyle w:val="Normal"/>
      </w:pPr>
      <w:r>
        <w:rPr/>
        <w:drawing>
          <wp:anchor behindDoc="1" distT="0" distB="0" distL="0" distR="114300" simplePos="0" locked="0" layoutInCell="1" allowOverlap="1" relativeHeight="2">
            <wp:simplePos x="0" y="0"/>
            <wp:positionH relativeFrom="margin">
              <wp:align>left</wp:align>
            </wp:positionH>
            <wp:positionV relativeFrom="paragraph">
              <wp:posOffset>94615</wp:posOffset>
            </wp:positionV>
            <wp:extent cx="3027680" cy="201358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0"/>
                    <a:stretch>
                      <a:fillRect/>
                    </a:stretch>
                  </pic:blipFill>
                  <pic:spPr bwMode="auto">
                    <a:xfrm>
                      <a:off x="0" y="0"/>
                      <a:ext cx="3027680" cy="2013585"/>
                    </a:xfrm>
                    <a:prstGeom prst="rect">
                      <a:avLst/>
                    </a:prstGeom>
                    <a:noFill/>
                    <a:ln w="9525">
                      <a:noFill/>
                      <a:miter lim="800000"/>
                      <a:headEnd/>
                      <a:tailEnd/>
                    </a:ln>
                  </pic:spPr>
                </pic:pic>
              </a:graphicData>
            </a:graphic>
          </wp:anchor>
        </w:drawing>
        <w:drawing>
          <wp:anchor behindDoc="0" distT="0" distB="0" distL="114300" distR="0" simplePos="0" locked="0" layoutInCell="1" allowOverlap="1" relativeHeight="11">
            <wp:simplePos x="0" y="0"/>
            <wp:positionH relativeFrom="margin">
              <wp:align>right</wp:align>
            </wp:positionH>
            <wp:positionV relativeFrom="paragraph">
              <wp:posOffset>8890</wp:posOffset>
            </wp:positionV>
            <wp:extent cx="2893695" cy="1924050"/>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1"/>
                    <a:stretch>
                      <a:fillRect/>
                    </a:stretch>
                  </pic:blipFill>
                  <pic:spPr bwMode="auto">
                    <a:xfrm>
                      <a:off x="0" y="0"/>
                      <a:ext cx="2893695" cy="1924050"/>
                    </a:xfrm>
                    <a:prstGeom prst="rect">
                      <a:avLst/>
                    </a:prstGeom>
                    <a:noFill/>
                    <a:ln w="9525">
                      <a:noFill/>
                      <a:miter lim="800000"/>
                      <a:headEnd/>
                      <a:tailEnd/>
                    </a:ln>
                  </pic:spPr>
                </pic:pic>
              </a:graphicData>
            </a:graphic>
          </wp:anchor>
        </w:drawing>
      </w:r>
      <w:r>
        <mc:AlternateContent>
          <mc:Choice Requires="wps">
            <w:drawing>
              <wp:anchor behindDoc="1" distT="45720" distB="45720" distL="114300" distR="114300" simplePos="0" locked="0" layoutInCell="1" allowOverlap="1" relativeHeight="3" wp14:anchorId="19AEE247">
                <wp:simplePos x="0" y="0"/>
                <wp:positionH relativeFrom="margin">
                  <wp:posOffset>4600575</wp:posOffset>
                </wp:positionH>
                <wp:positionV relativeFrom="paragraph">
                  <wp:posOffset>1446530</wp:posOffset>
                </wp:positionV>
                <wp:extent cx="2377440" cy="357505"/>
                <wp:effectExtent l="0" t="0" r="0" b="0"/>
                <wp:wrapNone/>
                <wp:docPr id="14" name="Frame6"/>
                <a:graphic xmlns:a="http://schemas.openxmlformats.org/drawingml/2006/main">
                  <a:graphicData uri="http://schemas.microsoft.com/office/word/2010/wordprocessingShape">
                    <wps:wsp>
                      <wps:cNvSpPr txBox="1"/>
                      <wps:spPr>
                        <a:xfrm>
                          <a:off x="0" y="0"/>
                          <a:ext cx="2377440" cy="357505"/>
                        </a:xfrm>
                        <a:prstGeom prst="rect"/>
                      </wps:spPr>
                      <wps:txbx>
                        <w:txbxContent>
                          <w:p>
                            <w:pPr>
                              <w:pStyle w:val="FrameContents"/>
                              <w:jc w:val="center"/>
                            </w:pPr>
                            <w:r>
                              <w:rPr>
                                <w:b/>
                                <w:sz w:val="36"/>
                                <w:szCs w:val="36"/>
                              </w:rPr>
                              <w:t>1</w:t>
                            </w:r>
                          </w:p>
                        </w:txbxContent>
                      </wps:txbx>
                      <wps:bodyPr anchor="t" lIns="91440" tIns="45720" rIns="91440" bIns="45720">
                        <a:spAutoFit/>
                      </wps:bodyPr>
                    </wps:wsp>
                  </a:graphicData>
                </a:graphic>
                <wp14:sizeRelH relativeFrom="margin">
                  <wp14:pctWidth>40000</wp14:pctWidth>
                </wp14:sizeRelH>
                <wp14:sizeRelV relativeFrom="margin">
                  <wp14:pctHeight>20000</wp14:pctHeight>
                </wp14:sizeRelV>
              </wp:anchor>
            </w:drawing>
          </mc:Choice>
          <mc:Fallback>
            <w:pict>
              <v:rect stroked="f" strokeweight="0pt" style="position:absolute;width:187.2pt;height:28.15pt;mso-wrap-distance-left:9pt;mso-wrap-distance-right:9pt;mso-wrap-distance-top:3.6pt;mso-wrap-distance-bottom:3.6pt;margin-top:113.9pt;mso-position-vertical-relative:text;margin-left:362.25pt;mso-position-horizontal-relative:margin" w14:anchorId="19AEE247">
                <v:textbox>
                  <w:txbxContent>
                    <w:p>
                      <w:pPr>
                        <w:pStyle w:val="FrameContents"/>
                        <w:jc w:val="center"/>
                      </w:pPr>
                      <w:r>
                        <w:rPr>
                          <w:b/>
                          <w:sz w:val="36"/>
                          <w:szCs w:val="36"/>
                        </w:rPr>
                        <w:t>1</w:t>
                      </w:r>
                    </w:p>
                  </w:txbxContent>
                </v:textbox>
              </v:rect>
            </w:pict>
          </mc:Fallback>
        </mc:AlternateContent>
      </w:r>
      <w:r>
        <mc:AlternateContent>
          <mc:Choice Requires="wps">
            <w:drawing>
              <wp:anchor behindDoc="0" distT="45720" distB="45720" distL="114300" distR="114300" simplePos="0" locked="0" layoutInCell="1" allowOverlap="1" relativeHeight="14" wp14:anchorId="441B3B36">
                <wp:simplePos x="0" y="0"/>
                <wp:positionH relativeFrom="margin">
                  <wp:posOffset>1657350</wp:posOffset>
                </wp:positionH>
                <wp:positionV relativeFrom="paragraph">
                  <wp:posOffset>170815</wp:posOffset>
                </wp:positionV>
                <wp:extent cx="457200" cy="357505"/>
                <wp:effectExtent l="0" t="0" r="0" b="0"/>
                <wp:wrapSquare wrapText="bothSides"/>
                <wp:docPr id="15" name="Frame9"/>
                <a:graphic xmlns:a="http://schemas.openxmlformats.org/drawingml/2006/main">
                  <a:graphicData uri="http://schemas.microsoft.com/office/word/2010/wordprocessingShape">
                    <wps:wsp>
                      <wps:cNvSpPr txBox="1"/>
                      <wps:spPr>
                        <a:xfrm>
                          <a:off x="0" y="0"/>
                          <a:ext cx="457200" cy="357505"/>
                        </a:xfrm>
                        <a:prstGeom prst="rect"/>
                      </wps:spPr>
                      <wps:txbx>
                        <w:txbxContent>
                          <w:p>
                            <w:pPr>
                              <w:pStyle w:val="FrameContents"/>
                              <w:jc w:val="center"/>
                            </w:pPr>
                            <w:r>
                              <w:rPr>
                                <w:b/>
                                <w:sz w:val="36"/>
                                <w:szCs w:val="36"/>
                              </w:rPr>
                              <w:t>2</w:t>
                            </w:r>
                          </w:p>
                        </w:txbxContent>
                      </wps:txbx>
                      <wps:bodyPr anchor="t" lIns="91440" tIns="45720" rIns="91440" bIns="45720">
                        <a:spAutoFit/>
                      </wps:bodyPr>
                    </wps:wsp>
                  </a:graphicData>
                </a:graphic>
                <wp14:sizeRelV relativeFrom="margin">
                  <wp14:pctHeight>20000</wp14:pctHeight>
                </wp14:sizeRelV>
              </wp:anchor>
            </w:drawing>
          </mc:Choice>
          <mc:Fallback>
            <w:pict>
              <v:rect stroked="f" strokeweight="0pt" style="position:absolute;width:36pt;height:28.15pt;mso-wrap-distance-left:9pt;mso-wrap-distance-right:9pt;mso-wrap-distance-top:3.6pt;mso-wrap-distance-bottom:3.6pt;margin-top:13.45pt;mso-position-vertical-relative:text;margin-left:130.5pt;mso-position-horizontal-relative:margin" w14:anchorId="441B3B36">
                <v:textbox>
                  <w:txbxContent>
                    <w:p>
                      <w:pPr>
                        <w:pStyle w:val="FrameContents"/>
                        <w:jc w:val="center"/>
                      </w:pPr>
                      <w:r>
                        <w:rPr>
                          <w:b/>
                          <w:sz w:val="36"/>
                          <w:szCs w:val="36"/>
                        </w:rPr>
                        <w:t>2</w:t>
                      </w:r>
                    </w:p>
                  </w:txbxContent>
                </v:textbox>
                <w10:wrap type="square"/>
              </v:rect>
            </w:pict>
          </mc:Fallback>
        </mc:AlternateContent>
      </w:r>
      <w:r>
        <mc:AlternateContent>
          <mc:Choice Requires="wps">
            <w:drawing>
              <wp:anchor behindDoc="0" distT="45720" distB="45720" distL="114300" distR="114300" simplePos="0" locked="0" layoutInCell="1" allowOverlap="1" relativeHeight="15" wp14:anchorId="32DB77E7">
                <wp:simplePos x="0" y="0"/>
                <wp:positionH relativeFrom="margin">
                  <wp:posOffset>5038725</wp:posOffset>
                </wp:positionH>
                <wp:positionV relativeFrom="paragraph">
                  <wp:posOffset>561340</wp:posOffset>
                </wp:positionV>
                <wp:extent cx="457200" cy="357505"/>
                <wp:effectExtent l="0" t="0" r="0" b="0"/>
                <wp:wrapSquare wrapText="bothSides"/>
                <wp:docPr id="16" name="Frame8"/>
                <a:graphic xmlns:a="http://schemas.openxmlformats.org/drawingml/2006/main">
                  <a:graphicData uri="http://schemas.microsoft.com/office/word/2010/wordprocessingShape">
                    <wps:wsp>
                      <wps:cNvSpPr txBox="1"/>
                      <wps:spPr>
                        <a:xfrm>
                          <a:off x="0" y="0"/>
                          <a:ext cx="457200" cy="357505"/>
                        </a:xfrm>
                        <a:prstGeom prst="rect"/>
                      </wps:spPr>
                      <wps:txbx>
                        <w:txbxContent>
                          <w:p>
                            <w:pPr>
                              <w:pStyle w:val="FrameContents"/>
                              <w:jc w:val="center"/>
                            </w:pPr>
                            <w:r>
                              <w:rPr>
                                <w:b/>
                                <w:sz w:val="36"/>
                                <w:szCs w:val="36"/>
                              </w:rPr>
                              <w:t>2</w:t>
                            </w:r>
                          </w:p>
                        </w:txbxContent>
                      </wps:txbx>
                      <wps:bodyPr anchor="t" lIns="91440" tIns="45720" rIns="91440" bIns="45720">
                        <a:spAutoFit/>
                      </wps:bodyPr>
                    </wps:wsp>
                  </a:graphicData>
                </a:graphic>
              </wp:anchor>
            </w:drawing>
          </mc:Choice>
          <mc:Fallback>
            <w:pict>
              <v:rect stroked="f" strokeweight="0pt" style="position:absolute;width:36pt;height:28.15pt;mso-wrap-distance-left:9pt;mso-wrap-distance-right:9pt;mso-wrap-distance-top:3.6pt;mso-wrap-distance-bottom:3.6pt;margin-top:44.2pt;mso-position-vertical-relative:text;margin-left:396.75pt;mso-position-horizontal-relative:margin" w14:anchorId="32DB77E7">
                <v:textbox>
                  <w:txbxContent>
                    <w:p>
                      <w:pPr>
                        <w:pStyle w:val="FrameContents"/>
                        <w:jc w:val="center"/>
                      </w:pPr>
                      <w:r>
                        <w:rPr>
                          <w:b/>
                          <w:sz w:val="36"/>
                          <w:szCs w:val="36"/>
                        </w:rPr>
                        <w:t>2</w:t>
                      </w:r>
                    </w:p>
                  </w:txbxContent>
                </v:textbox>
                <w10:wrap type="square"/>
              </v:rect>
            </w:pict>
          </mc:Fallback>
        </mc:AlternateContent>
      </w:r>
      <w:r>
        <mc:AlternateContent>
          <mc:Choice Requires="wps">
            <w:drawing>
              <wp:anchor behindDoc="0" distT="45720" distB="45720" distL="114300" distR="114300" simplePos="0" locked="0" layoutInCell="1" allowOverlap="1" relativeHeight="16" wp14:anchorId="4DA5613F">
                <wp:simplePos x="0" y="0"/>
                <wp:positionH relativeFrom="margin">
                  <wp:posOffset>1657350</wp:posOffset>
                </wp:positionH>
                <wp:positionV relativeFrom="paragraph">
                  <wp:posOffset>1161415</wp:posOffset>
                </wp:positionV>
                <wp:extent cx="2377440" cy="357505"/>
                <wp:effectExtent l="0" t="0" r="0" b="0"/>
                <wp:wrapSquare wrapText="bothSides"/>
                <wp:docPr id="17" name="Frame7"/>
                <a:graphic xmlns:a="http://schemas.openxmlformats.org/drawingml/2006/main">
                  <a:graphicData uri="http://schemas.microsoft.com/office/word/2010/wordprocessingShape">
                    <wps:wsp>
                      <wps:cNvSpPr txBox="1"/>
                      <wps:spPr>
                        <a:xfrm>
                          <a:off x="0" y="0"/>
                          <a:ext cx="2377440" cy="357505"/>
                        </a:xfrm>
                        <a:prstGeom prst="rect"/>
                      </wps:spPr>
                      <wps:txbx>
                        <w:txbxContent>
                          <w:p>
                            <w:pPr>
                              <w:pStyle w:val="FrameContents"/>
                              <w:jc w:val="center"/>
                            </w:pPr>
                            <w:r>
                              <w:rPr>
                                <w:b/>
                                <w:sz w:val="36"/>
                                <w:szCs w:val="36"/>
                              </w:rPr>
                              <w:t>1</w:t>
                            </w:r>
                          </w:p>
                        </w:txbxContent>
                      </wps:txbx>
                      <wps:bodyPr anchor="t" lIns="91440" tIns="45720" rIns="91440" bIns="45720">
                        <a:spAutoFit/>
                      </wps:bodyPr>
                    </wps:wsp>
                  </a:graphicData>
                </a:graphic>
                <wp14:sizeRelH relativeFrom="margin">
                  <wp14:pctWidth>40000</wp14:pctWidth>
                </wp14:sizeRelH>
                <wp14:sizeRelV relativeFrom="margin">
                  <wp14:pctHeight>20000</wp14:pctHeight>
                </wp14:sizeRelV>
              </wp:anchor>
            </w:drawing>
          </mc:Choice>
          <mc:Fallback>
            <w:pict>
              <v:rect stroked="f" strokeweight="0pt" style="position:absolute;width:187.2pt;height:28.15pt;mso-wrap-distance-left:9pt;mso-wrap-distance-right:9pt;mso-wrap-distance-top:3.6pt;mso-wrap-distance-bottom:3.6pt;margin-top:91.45pt;mso-position-vertical-relative:text;margin-left:130.5pt;mso-position-horizontal-relative:margin" w14:anchorId="4DA5613F">
                <v:textbox>
                  <w:txbxContent>
                    <w:p>
                      <w:pPr>
                        <w:pStyle w:val="FrameContents"/>
                        <w:jc w:val="center"/>
                      </w:pPr>
                      <w:r>
                        <w:rPr>
                          <w:b/>
                          <w:sz w:val="36"/>
                          <w:szCs w:val="36"/>
                        </w:rPr>
                        <w:t>1</w:t>
                      </w:r>
                    </w:p>
                  </w:txbxContent>
                </v:textbox>
                <w10:wrap type="square"/>
              </v:rect>
            </w:pict>
          </mc:Fallback>
        </mc:AlternateContent>
      </w:r>
      <w:r>
        <mc:AlternateContent>
          <mc:Choice Requires="wps">
            <w:drawing>
              <wp:anchor behindDoc="0" distT="45720" distB="45720" distL="114300" distR="114300" simplePos="0" locked="0" layoutInCell="1" allowOverlap="1" relativeHeight="17" wp14:anchorId="75C8ECC2">
                <wp:simplePos x="0" y="0"/>
                <wp:positionH relativeFrom="margin">
                  <wp:posOffset>2352675</wp:posOffset>
                </wp:positionH>
                <wp:positionV relativeFrom="paragraph">
                  <wp:posOffset>831850</wp:posOffset>
                </wp:positionV>
                <wp:extent cx="457200" cy="357505"/>
                <wp:effectExtent l="0" t="0" r="0" b="0"/>
                <wp:wrapSquare wrapText="bothSides"/>
                <wp:docPr id="18" name="Frame5"/>
                <a:graphic xmlns:a="http://schemas.openxmlformats.org/drawingml/2006/main">
                  <a:graphicData uri="http://schemas.microsoft.com/office/word/2010/wordprocessingShape">
                    <wps:wsp>
                      <wps:cNvSpPr txBox="1"/>
                      <wps:spPr>
                        <a:xfrm>
                          <a:off x="0" y="0"/>
                          <a:ext cx="457200" cy="357505"/>
                        </a:xfrm>
                        <a:prstGeom prst="rect"/>
                      </wps:spPr>
                      <wps:txbx>
                        <w:txbxContent>
                          <w:p>
                            <w:pPr>
                              <w:pStyle w:val="FrameContents"/>
                              <w:jc w:val="center"/>
                            </w:pPr>
                            <w:r>
                              <w:rPr>
                                <w:b/>
                                <w:sz w:val="36"/>
                                <w:szCs w:val="36"/>
                              </w:rPr>
                              <w:t>3</w:t>
                            </w:r>
                          </w:p>
                        </w:txbxContent>
                      </wps:txbx>
                      <wps:bodyPr anchor="t" lIns="91440" tIns="45720" rIns="91440" bIns="45720">
                        <a:spAutoFit/>
                      </wps:bodyPr>
                    </wps:wsp>
                  </a:graphicData>
                </a:graphic>
              </wp:anchor>
            </w:drawing>
          </mc:Choice>
          <mc:Fallback>
            <w:pict>
              <v:rect stroked="f" strokeweight="0pt" style="position:absolute;width:36pt;height:28.15pt;mso-wrap-distance-left:9pt;mso-wrap-distance-right:9pt;mso-wrap-distance-top:3.6pt;mso-wrap-distance-bottom:3.6pt;margin-top:65.5pt;mso-position-vertical-relative:text;margin-left:185.25pt;mso-position-horizontal-relative:margin" w14:anchorId="75C8ECC2">
                <v:textbox>
                  <w:txbxContent>
                    <w:p>
                      <w:pPr>
                        <w:pStyle w:val="FrameContents"/>
                        <w:jc w:val="center"/>
                      </w:pPr>
                      <w:r>
                        <w:rPr>
                          <w:b/>
                          <w:sz w:val="36"/>
                          <w:szCs w:val="36"/>
                        </w:rPr>
                        <w:t>3</w:t>
                      </w:r>
                    </w:p>
                  </w:txbxContent>
                </v:textbox>
                <w10:wrap type="square"/>
              </v:rect>
            </w:pict>
          </mc:Fallback>
        </mc:AlternateContent>
      </w:r>
      <w:r>
        <mc:AlternateContent>
          <mc:Choice Requires="wps">
            <w:drawing>
              <wp:anchor behindDoc="0" distT="45720" distB="45720" distL="114300" distR="114300" simplePos="0" locked="0" layoutInCell="1" allowOverlap="1" relativeHeight="18" wp14:anchorId="047ACA22">
                <wp:simplePos x="0" y="0"/>
                <wp:positionH relativeFrom="margin">
                  <wp:posOffset>5467350</wp:posOffset>
                </wp:positionH>
                <wp:positionV relativeFrom="paragraph">
                  <wp:posOffset>1372870</wp:posOffset>
                </wp:positionV>
                <wp:extent cx="457200" cy="357505"/>
                <wp:effectExtent l="0" t="0" r="0" b="0"/>
                <wp:wrapSquare wrapText="bothSides"/>
                <wp:docPr id="19" name="Frame4"/>
                <a:graphic xmlns:a="http://schemas.openxmlformats.org/drawingml/2006/main">
                  <a:graphicData uri="http://schemas.microsoft.com/office/word/2010/wordprocessingShape">
                    <wps:wsp>
                      <wps:cNvSpPr txBox="1"/>
                      <wps:spPr>
                        <a:xfrm>
                          <a:off x="0" y="0"/>
                          <a:ext cx="457200" cy="357505"/>
                        </a:xfrm>
                        <a:prstGeom prst="rect"/>
                      </wps:spPr>
                      <wps:txbx>
                        <w:txbxContent>
                          <w:p>
                            <w:pPr>
                              <w:pStyle w:val="FrameContents"/>
                              <w:jc w:val="center"/>
                            </w:pPr>
                            <w:r>
                              <w:rPr>
                                <w:b/>
                                <w:sz w:val="36"/>
                                <w:szCs w:val="36"/>
                              </w:rPr>
                              <w:t>4</w:t>
                            </w:r>
                          </w:p>
                        </w:txbxContent>
                      </wps:txbx>
                      <wps:bodyPr anchor="t" lIns="91440" tIns="45720" rIns="91440" bIns="45720">
                        <a:spAutoFit/>
                      </wps:bodyPr>
                    </wps:wsp>
                  </a:graphicData>
                </a:graphic>
                <wp14:sizeRelV relativeFrom="margin">
                  <wp14:pctHeight>20000</wp14:pctHeight>
                </wp14:sizeRelV>
              </wp:anchor>
            </w:drawing>
          </mc:Choice>
          <mc:Fallback>
            <w:pict>
              <v:rect stroked="f" strokeweight="0pt" style="position:absolute;width:36pt;height:28.15pt;mso-wrap-distance-left:9pt;mso-wrap-distance-right:9pt;mso-wrap-distance-top:3.6pt;mso-wrap-distance-bottom:3.6pt;margin-top:108.1pt;mso-position-vertical-relative:text;margin-left:430.5pt;mso-position-horizontal-relative:margin" w14:anchorId="047ACA22">
                <v:textbox>
                  <w:txbxContent>
                    <w:p>
                      <w:pPr>
                        <w:pStyle w:val="FrameContents"/>
                        <w:jc w:val="center"/>
                      </w:pPr>
                      <w:r>
                        <w:rPr>
                          <w:b/>
                          <w:sz w:val="36"/>
                          <w:szCs w:val="36"/>
                        </w:rPr>
                        <w:t>4</w:t>
                      </w:r>
                    </w:p>
                  </w:txbxContent>
                </v:textbox>
                <w10:wrap type="square"/>
              </v:rect>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ListParagraph"/>
        <w:numPr>
          <w:ilvl w:val="0"/>
          <w:numId w:val="5"/>
        </w:numPr>
        <w:spacing w:lineRule="auto" w:line="360"/>
        <w:rPr>
          <w:sz w:val="24"/>
          <w:sz w:val="24"/>
          <w:szCs w:val="24"/>
        </w:rPr>
      </w:pPr>
      <w:r>
        <w:rPr>
          <w:sz w:val="24"/>
          <w:szCs w:val="24"/>
        </w:rPr>
        <w:t>MavLink to FrSky SmartPort Converter</w:t>
      </w:r>
      <w:r/>
    </w:p>
    <w:p>
      <w:pPr>
        <w:pStyle w:val="ListParagraph"/>
        <w:numPr>
          <w:ilvl w:val="0"/>
          <w:numId w:val="5"/>
        </w:numPr>
        <w:spacing w:lineRule="auto" w:line="360"/>
        <w:rPr>
          <w:sz w:val="24"/>
          <w:sz w:val="24"/>
          <w:szCs w:val="24"/>
        </w:rPr>
      </w:pPr>
      <w:r>
        <w:rPr>
          <w:sz w:val="24"/>
          <w:szCs w:val="24"/>
        </w:rPr>
        <w:t>FrSky receiver with Smart Port (telemetry compatible)</w:t>
      </w:r>
      <w:r/>
    </w:p>
    <w:p>
      <w:pPr>
        <w:pStyle w:val="ListParagraph"/>
        <w:numPr>
          <w:ilvl w:val="0"/>
          <w:numId w:val="5"/>
        </w:numPr>
        <w:spacing w:lineRule="auto" w:line="360"/>
        <w:rPr>
          <w:sz w:val="24"/>
          <w:sz w:val="24"/>
          <w:szCs w:val="24"/>
        </w:rPr>
      </w:pPr>
      <w:r>
        <w:rPr>
          <w:sz w:val="24"/>
          <w:szCs w:val="24"/>
        </w:rPr>
        <w:t>UART/Telemetry cable (only on UART version)</w:t>
      </w:r>
      <w:r/>
    </w:p>
    <w:p>
      <w:pPr>
        <w:pStyle w:val="ListParagraph"/>
        <w:numPr>
          <w:ilvl w:val="0"/>
          <w:numId w:val="5"/>
        </w:numPr>
        <w:spacing w:lineRule="auto" w:line="360"/>
        <w:rPr>
          <w:sz w:val="24"/>
          <w:sz w:val="24"/>
          <w:szCs w:val="24"/>
        </w:rPr>
      </w:pPr>
      <w:r>
        <w:rPr>
          <w:sz w:val="24"/>
          <w:szCs w:val="24"/>
        </w:rPr>
        <w:t>USB cable (only on USB version)</w:t>
      </w:r>
      <w:r/>
    </w:p>
    <w:p>
      <w:pPr>
        <w:pStyle w:val="Heading1"/>
        <w:rPr>
          <w:b/>
          <w:b/>
        </w:rPr>
      </w:pPr>
      <w:r>
        <w:rPr>
          <w:b/>
        </w:rPr>
        <w:t>SPECIFICATIONS</w:t>
      </w:r>
      <w:r/>
    </w:p>
    <w:p>
      <w:pPr>
        <w:pStyle w:val="ListParagraph"/>
        <w:numPr>
          <w:ilvl w:val="0"/>
          <w:numId w:val="6"/>
        </w:numPr>
        <w:spacing w:lineRule="auto" w:line="360"/>
        <w:rPr>
          <w:sz w:val="24"/>
          <w:sz w:val="24"/>
          <w:szCs w:val="24"/>
        </w:rPr>
      </w:pPr>
      <w:r>
        <w:rPr>
          <w:sz w:val="24"/>
          <w:szCs w:val="24"/>
        </w:rPr>
        <w:t>Translation of Mavlink messages to FrSky Smart Port format</w:t>
      </w:r>
      <w:r/>
    </w:p>
    <w:p>
      <w:pPr>
        <w:pStyle w:val="ListParagraph"/>
        <w:numPr>
          <w:ilvl w:val="0"/>
          <w:numId w:val="6"/>
        </w:numPr>
        <w:spacing w:lineRule="auto" w:line="360"/>
        <w:rPr>
          <w:sz w:val="24"/>
          <w:sz w:val="24"/>
          <w:szCs w:val="24"/>
        </w:rPr>
      </w:pPr>
      <w:r>
        <w:rPr>
          <w:sz w:val="24"/>
          <w:szCs w:val="24"/>
        </w:rPr>
        <w:t>User friendly telemetry LUA script that detects APM arming to provide relative heading regarding arming orientation, direct from the APM IMU</w:t>
      </w:r>
      <w:r/>
    </w:p>
    <w:p>
      <w:pPr>
        <w:pStyle w:val="ListParagraph"/>
        <w:numPr>
          <w:ilvl w:val="0"/>
          <w:numId w:val="6"/>
        </w:numPr>
        <w:spacing w:lineRule="auto" w:line="360"/>
        <w:rPr>
          <w:sz w:val="24"/>
          <w:sz w:val="24"/>
          <w:szCs w:val="24"/>
        </w:rPr>
      </w:pPr>
      <w:r>
        <w:rPr>
          <w:sz w:val="24"/>
          <w:szCs w:val="24"/>
        </w:rPr>
        <w:t>Cheaper alternative to Teensy</w:t>
      </w:r>
      <w:r/>
    </w:p>
    <w:p>
      <w:pPr>
        <w:pStyle w:val="ListParagraph"/>
        <w:numPr>
          <w:ilvl w:val="0"/>
          <w:numId w:val="6"/>
        </w:numPr>
        <w:spacing w:lineRule="auto" w:line="360"/>
        <w:rPr>
          <w:sz w:val="24"/>
          <w:sz w:val="24"/>
          <w:szCs w:val="24"/>
        </w:rPr>
      </w:pPr>
      <w:r>
        <w:rPr>
          <w:sz w:val="24"/>
          <w:szCs w:val="24"/>
        </w:rPr>
        <w:t>Lower Power Consumption (20mA)</w:t>
      </w:r>
      <w:r/>
    </w:p>
    <w:p>
      <w:pPr>
        <w:pStyle w:val="ListParagraph"/>
        <w:numPr>
          <w:ilvl w:val="0"/>
          <w:numId w:val="6"/>
        </w:numPr>
        <w:spacing w:lineRule="auto" w:line="360"/>
        <w:rPr>
          <w:sz w:val="24"/>
          <w:sz w:val="24"/>
          <w:szCs w:val="24"/>
        </w:rPr>
      </w:pPr>
      <w:r>
        <w:rPr>
          <w:sz w:val="24"/>
          <w:szCs w:val="24"/>
        </w:rPr>
        <w:t>Input voltage range: 5V-10V (powered by receiver SMART Port)</w:t>
      </w:r>
      <w:r/>
    </w:p>
    <w:p>
      <w:pPr>
        <w:pStyle w:val="ListParagraph"/>
        <w:numPr>
          <w:ilvl w:val="0"/>
          <w:numId w:val="6"/>
        </w:numPr>
        <w:spacing w:lineRule="auto" w:line="360"/>
        <w:rPr>
          <w:sz w:val="24"/>
          <w:sz w:val="24"/>
          <w:szCs w:val="24"/>
        </w:rPr>
      </w:pPr>
      <w:r>
        <w:rPr>
          <w:sz w:val="24"/>
          <w:szCs w:val="24"/>
        </w:rPr>
        <w:t>Heat-shrinked wrapping to afford debris protection without compromising weight</w:t>
      </w:r>
      <w:r/>
    </w:p>
    <w:p>
      <w:pPr>
        <w:pStyle w:val="Heading1"/>
        <w:rPr>
          <w:b/>
          <w:b/>
        </w:rPr>
      </w:pPr>
      <w:r>
        <w:rPr>
          <w:b/>
        </w:rPr>
        <w:t>SPECIFICATIONS</w:t>
      </w:r>
      <w:r/>
    </w:p>
    <w:p>
      <w:pPr>
        <w:pStyle w:val="Normal"/>
        <w:jc w:val="both"/>
        <w:rPr>
          <w:sz w:val="24"/>
          <w:sz w:val="24"/>
          <w:szCs w:val="24"/>
        </w:rPr>
      </w:pPr>
      <w:r>
        <w:rPr>
          <w:sz w:val="24"/>
          <w:szCs w:val="24"/>
        </w:rPr>
        <w:t xml:space="preserve">For more information about the loaded firmware source files and scripts, visit </w:t>
      </w:r>
      <w:hyperlink r:id="rId12">
        <w:r>
          <w:rPr>
            <w:rStyle w:val="InternetLink"/>
            <w:sz w:val="24"/>
            <w:szCs w:val="24"/>
          </w:rPr>
          <w:t>https://github.com/ptsneves/FrSkyTelemetry</w:t>
        </w:r>
      </w:hyperlink>
      <w:r>
        <w:rPr>
          <w:sz w:val="24"/>
          <w:szCs w:val="24"/>
        </w:rPr>
        <w:t>.</w:t>
      </w:r>
      <w:r/>
    </w:p>
    <w:p>
      <w:pPr>
        <w:pStyle w:val="Normal"/>
        <w:jc w:val="both"/>
        <w:rPr>
          <w:sz w:val="24"/>
          <w:sz w:val="24"/>
          <w:szCs w:val="24"/>
        </w:rPr>
      </w:pPr>
      <w:r>
        <w:rPr>
          <w:sz w:val="24"/>
          <w:szCs w:val="24"/>
        </w:rPr>
        <w:t xml:space="preserve">For customer support, contact us at </w:t>
      </w:r>
      <w:hyperlink r:id="rId13">
        <w:r>
          <w:rPr>
            <w:rStyle w:val="InternetLink"/>
            <w:sz w:val="24"/>
            <w:szCs w:val="24"/>
          </w:rPr>
          <w:t>info@airborneprojects.com</w:t>
        </w:r>
      </w:hyperlink>
      <w:r>
        <w:rPr>
          <w:sz w:val="24"/>
          <w:szCs w:val="24"/>
        </w:rPr>
        <w:t>.</w:t>
      </w:r>
      <w:r/>
    </w:p>
    <w:p>
      <w:pPr>
        <w:pStyle w:val="Normal"/>
        <w:jc w:val="both"/>
        <w:rPr>
          <w:sz w:val="24"/>
          <w:sz w:val="24"/>
          <w:szCs w:val="24"/>
        </w:rPr>
      </w:pPr>
      <w:r>
        <w:rPr>
          <w:sz w:val="24"/>
          <w:szCs w:val="24"/>
        </w:rPr>
      </w:r>
      <w:r/>
    </w:p>
    <w:p>
      <w:pPr>
        <w:pStyle w:val="Normal"/>
        <w:rPr/>
      </w:pPr>
      <w:r>
        <w:rPr/>
      </w:r>
      <w:r/>
    </w:p>
    <w:sectPr>
      <w:footerReference w:type="default" r:id="rId14"/>
      <w:type w:val="nextPage"/>
      <w:pgSz w:w="12240" w:h="15840"/>
      <w:pgMar w:left="1440" w:right="1440" w:header="0" w:top="1440" w:footer="720" w:bottom="144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r/>
  </w:p>
  <w:p>
    <w:pPr>
      <w:pStyle w:val="Footer"/>
      <w:jc w:val="right"/>
      <w:rPr/>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pPr>
        <w:r>
          <w:rPr/>
          <w:fldChar w:fldCharType="begin"/>
        </w:r>
        <w:r>
          <w:instrText> PAGE </w:instrText>
        </w:r>
        <w:r>
          <w:fldChar w:fldCharType="separate"/>
        </w:r>
        <w:r>
          <w:t>4</w:t>
        </w:r>
        <w:r>
          <w:fldChar w:fldCharType="end"/>
        </w:r>
        <w:r/>
      </w:p>
    </w:sdtContent>
  </w:sdt>
  <w:p>
    <w:pPr>
      <w:pStyle w:val="Footer"/>
    </w:pPr>
    <w:r>
      <w:rPr/>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right"/>
          <w:rPr/>
        </w:pPr>
        <w:r>
          <w:rPr/>
        </w:r>
        <w:r/>
      </w:p>
    </w:sdtContent>
  </w:sdt>
  <w:p>
    <w:pPr>
      <w:pStyle w:val="Footer"/>
      <w:tabs>
        <w:tab w:val="left" w:pos="225" w:leader="none"/>
        <w:tab w:val="center" w:pos="4680" w:leader="none"/>
        <w:tab w:val="right" w:pos="9360" w:leader="none"/>
      </w:tabs>
      <w:rPr/>
    </w:pPr>
    <w:r>
      <w:rPr/>
      <w:tab/>
      <w:t>5</w:t>
    </w:r>
    <w:r/>
  </w:p>
  <w:p>
    <w:pPr>
      <w:pStyle w:val="Footer"/>
      <w:jc w:val="right"/>
      <w:rPr/>
    </w:pPr>
    <w:r>
      <w:rPr/>
      <w:t>MavLink to FrSky SmartPort Converter Guide @ AIRBORNE PROJECTS LDA, 8 August 2015</w:t>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Cabealho1Carter"/>
    <w:uiPriority w:val="9"/>
    <w:qFormat/>
    <w:rsid w:val="004a2a76"/>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Cabealho2Carter"/>
    <w:uiPriority w:val="9"/>
    <w:semiHidden/>
    <w:unhideWhenUsed/>
    <w:qFormat/>
    <w:rsid w:val="00862877"/>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rPr/>
  </w:style>
  <w:style w:type="character" w:styleId="CabealhoCarter" w:customStyle="1">
    <w:name w:val="Cabeçalho Caráter"/>
    <w:basedOn w:val="DefaultParagraphFont"/>
    <w:link w:val="Cabealho"/>
    <w:uiPriority w:val="99"/>
    <w:rsid w:val="004a2a76"/>
    <w:rPr/>
  </w:style>
  <w:style w:type="character" w:styleId="RodapCarter" w:customStyle="1">
    <w:name w:val="Rodapé Caráter"/>
    <w:basedOn w:val="DefaultParagraphFont"/>
    <w:link w:val="Rodap"/>
    <w:uiPriority w:val="99"/>
    <w:rsid w:val="004a2a76"/>
    <w:rPr/>
  </w:style>
  <w:style w:type="character" w:styleId="Cabealho1Carter" w:customStyle="1">
    <w:name w:val="Cabeçalho 1 Caráter"/>
    <w:basedOn w:val="DefaultParagraphFont"/>
    <w:link w:val="Cabealho1"/>
    <w:uiPriority w:val="9"/>
    <w:rsid w:val="004a2a76"/>
    <w:rPr>
      <w:rFonts w:ascii="Calibri Light" w:hAnsi="Calibri Light" w:eastAsia="" w:cs="" w:asciiTheme="majorHAnsi" w:cstheme="majorBidi" w:eastAsiaTheme="majorEastAsia" w:hAnsiTheme="majorHAnsi"/>
      <w:color w:val="2E74B5" w:themeColor="accent1" w:themeShade="bf"/>
      <w:sz w:val="32"/>
      <w:szCs w:val="32"/>
    </w:rPr>
  </w:style>
  <w:style w:type="character" w:styleId="Strong">
    <w:name w:val="Strong"/>
    <w:basedOn w:val="DefaultParagraphFont"/>
    <w:uiPriority w:val="22"/>
    <w:qFormat/>
    <w:rsid w:val="004a2a76"/>
    <w:rPr>
      <w:b/>
      <w:bCs/>
    </w:rPr>
  </w:style>
  <w:style w:type="character" w:styleId="InternetLink">
    <w:name w:val="Internet Link"/>
    <w:basedOn w:val="DefaultParagraphFont"/>
    <w:uiPriority w:val="99"/>
    <w:unhideWhenUsed/>
    <w:rsid w:val="00fc04b1"/>
    <w:rPr>
      <w:color w:val="0563C1" w:themeColor="hyperlink"/>
      <w:u w:val="single"/>
      <w:lang w:val="zxx" w:eastAsia="zxx" w:bidi="zxx"/>
    </w:rPr>
  </w:style>
  <w:style w:type="character" w:styleId="Cabealho2Carter" w:customStyle="1">
    <w:name w:val="Cabeçalho 2 Caráter"/>
    <w:basedOn w:val="DefaultParagraphFont"/>
    <w:link w:val="Cabealho2"/>
    <w:uiPriority w:val="9"/>
    <w:semiHidden/>
    <w:rsid w:val="00862877"/>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rPr>
      <w:rFonts w:cs="Courier New"/>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link w:val="CabealhoCarter"/>
    <w:uiPriority w:val="99"/>
    <w:unhideWhenUsed/>
    <w:rsid w:val="004a2a76"/>
    <w:pPr>
      <w:tabs>
        <w:tab w:val="center" w:pos="4680" w:leader="none"/>
        <w:tab w:val="right" w:pos="9360" w:leader="none"/>
      </w:tabs>
      <w:spacing w:lineRule="auto" w:line="240" w:before="0" w:after="0"/>
    </w:pPr>
    <w:rPr/>
  </w:style>
  <w:style w:type="paragraph" w:styleId="Footer">
    <w:name w:val="Footer"/>
    <w:basedOn w:val="Normal"/>
    <w:link w:val="RodapCarter"/>
    <w:uiPriority w:val="99"/>
    <w:unhideWhenUsed/>
    <w:rsid w:val="004a2a76"/>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d177c7"/>
    <w:pPr>
      <w:spacing w:before="0" w:after="160"/>
      <w:ind w:left="72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2.xml"/><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hyperlink" Target="https://github.com/ptsneves/FrSkyTelemetry" TargetMode="External"/><Relationship Id="rId13" Type="http://schemas.openxmlformats.org/officeDocument/2006/relationships/hyperlink" Target="mailto:info@airborneprojects.com" TargetMode="Externa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BB78A-6548-485E-B285-8CC874610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Application>LibreOffice/4.3.3.2$Linux_X86_64 LibreOffice_project/430m0$Build-2</Application>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2015-08-05T16:36:00Z</dcterms:created>
  <dc:creator>PEDRO JORGE FERREIRA ALVES</dc:creator>
  <dc:language>en-US</dc:language>
  <cp:lastPrinted>2015-08-08T13:58:00Z</cp:lastPrinted>
  <dcterms:modified xsi:type="dcterms:W3CDTF">2015-09-21T11:42:41Z</dcterms:modified>
  <cp:revision>7</cp:revision>
</cp:coreProperties>
</file>