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37F782CD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59CA10E8" w14:textId="77777777" w:rsidR="00375448" w:rsidRDefault="005A6D66" w:rsidP="00375448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</w:t>
            </w:r>
            <w:r w:rsidR="00375448">
              <w:t>663-9455</w:t>
            </w:r>
          </w:p>
          <w:p w14:paraId="6B41C6D3" w14:textId="2D61C93E" w:rsidR="008B636D" w:rsidRPr="001E3C2E" w:rsidRDefault="00375448" w:rsidP="00375448">
            <w:r>
              <w:t>william@weiskopf.me</w:t>
            </w:r>
            <w:r w:rsidR="008B636D">
              <w:t xml:space="preserve">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DB27D2">
              <w:rPr>
                <w:noProof/>
              </w:rPr>
              <w:t>July 8, 2014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705" w:type="dxa"/>
        <w:jc w:val="center"/>
        <w:tblLook w:val="0000" w:firstRow="0" w:lastRow="0" w:firstColumn="0" w:lastColumn="0" w:noHBand="0" w:noVBand="0"/>
      </w:tblPr>
      <w:tblGrid>
        <w:gridCol w:w="5400"/>
        <w:gridCol w:w="3415"/>
        <w:gridCol w:w="1890"/>
      </w:tblGrid>
      <w:tr w:rsidR="0093568C" w:rsidRPr="001E3C2E" w14:paraId="10FFE2CE" w14:textId="77777777" w:rsidTr="00875AE3">
        <w:trPr>
          <w:trHeight w:val="1440"/>
          <w:jc w:val="center"/>
        </w:trPr>
        <w:tc>
          <w:tcPr>
            <w:tcW w:w="5400" w:type="dxa"/>
          </w:tcPr>
          <w:p w14:paraId="3DCEEE84" w14:textId="77777777" w:rsidR="0093568C" w:rsidRDefault="0093568C" w:rsidP="005F3555">
            <w:pPr>
              <w:pStyle w:val="Heading3"/>
            </w:pPr>
            <w:r w:rsidRPr="00D115C4">
              <w:t>To:</w:t>
            </w:r>
          </w:p>
          <w:p w14:paraId="465F77F6" w14:textId="298D1F46" w:rsidR="005F3555" w:rsidRDefault="007144F8" w:rsidP="005F3555">
            <w:proofErr w:type="spellStart"/>
            <w:r>
              <w:t>InSITE</w:t>
            </w:r>
            <w:proofErr w:type="spellEnd"/>
            <w:r>
              <w:t xml:space="preserve"> Selection Services</w:t>
            </w:r>
          </w:p>
          <w:p w14:paraId="2E0F495C" w14:textId="309A890D" w:rsidR="005F3555" w:rsidRPr="005F3555" w:rsidRDefault="007144F8" w:rsidP="007144F8">
            <w:pPr>
              <w:pStyle w:val="NoSpacing"/>
            </w:pPr>
            <w:r>
              <w:t xml:space="preserve">c/o Michael </w:t>
            </w:r>
            <w:proofErr w:type="spellStart"/>
            <w:r>
              <w:t>Cousineau</w:t>
            </w:r>
            <w:proofErr w:type="spellEnd"/>
          </w:p>
          <w:p w14:paraId="0F612B9E" w14:textId="6D0A5F42" w:rsidR="007144F8" w:rsidRDefault="007144F8" w:rsidP="007144F8">
            <w:r>
              <w:t>9333 Jennings Road</w:t>
            </w:r>
          </w:p>
          <w:p w14:paraId="13EBB697" w14:textId="3A2A0A29" w:rsidR="007144F8" w:rsidRDefault="007144F8" w:rsidP="007144F8">
            <w:r>
              <w:t>Morrison, CO</w:t>
            </w:r>
          </w:p>
          <w:p w14:paraId="245FF502" w14:textId="6362CDE2" w:rsidR="005F3555" w:rsidRPr="005F3555" w:rsidRDefault="00D0634D" w:rsidP="007144F8">
            <w:r>
              <w:t>80465</w:t>
            </w:r>
          </w:p>
        </w:tc>
        <w:tc>
          <w:tcPr>
            <w:tcW w:w="5305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875AE3">
        <w:trPr>
          <w:trHeight w:val="1152"/>
          <w:jc w:val="center"/>
        </w:trPr>
        <w:tc>
          <w:tcPr>
            <w:tcW w:w="10705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  <w:bookmarkStart w:id="0" w:name="_GoBack"/>
            <w:bookmarkEnd w:id="0"/>
          </w:p>
        </w:tc>
      </w:tr>
      <w:tr w:rsidR="00EB3355" w:rsidRPr="001E3C2E" w14:paraId="5FA041AD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  <w:gridCol w:w="1876"/>
      </w:tblGrid>
      <w:tr w:rsidR="00EB3355" w:rsidRPr="001E3C2E" w14:paraId="73F561C6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26C7702" w14:textId="31791DFD" w:rsidR="00375448" w:rsidRDefault="00D0634D" w:rsidP="00522BF9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Cindy </w:t>
            </w:r>
            <w:proofErr w:type="spellStart"/>
            <w:r>
              <w:t>McKeow</w:t>
            </w:r>
            <w:r w:rsidR="00522BF9">
              <w:t>n</w:t>
            </w:r>
            <w:proofErr w:type="spellEnd"/>
            <w:r w:rsidR="00522BF9">
              <w:t xml:space="preserve"> (3</w:t>
            </w:r>
            <w:r w:rsidR="00760481">
              <w:t xml:space="preserve"> </w:t>
            </w:r>
            <w:proofErr w:type="spellStart"/>
            <w:r w:rsidR="00760481">
              <w:t>hr</w:t>
            </w:r>
            <w:proofErr w:type="spellEnd"/>
            <w:r w:rsidR="00522BF9">
              <w:t xml:space="preserve"> 17 min).  Outlook support, downgraded to 2010.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32971062" w:rsidR="00B041E5" w:rsidRDefault="00760481" w:rsidP="00B041E5">
            <w:pPr>
              <w:jc w:val="right"/>
            </w:pPr>
            <w:r>
              <w:t>52.53</w:t>
            </w:r>
          </w:p>
        </w:tc>
      </w:tr>
      <w:tr w:rsidR="00D0634D" w:rsidRPr="001E3C2E" w14:paraId="0BF7C376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1BB4A8A7" w14:textId="186A3046" w:rsidR="00D0634D" w:rsidRDefault="00D0634D" w:rsidP="00522BF9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</w:t>
            </w:r>
            <w:r w:rsidR="00522BF9">
              <w:t>Mindy</w:t>
            </w:r>
            <w:r>
              <w:t xml:space="preserve"> </w:t>
            </w:r>
            <w:proofErr w:type="spellStart"/>
            <w:r w:rsidR="00760481">
              <w:t>Ripp</w:t>
            </w:r>
            <w:proofErr w:type="spellEnd"/>
            <w:r w:rsidR="00760481">
              <w:t xml:space="preserve"> </w:t>
            </w:r>
            <w:r>
              <w:t>(</w:t>
            </w:r>
            <w:r w:rsidR="00760481">
              <w:t xml:space="preserve">2 </w:t>
            </w:r>
            <w:proofErr w:type="spellStart"/>
            <w:r w:rsidR="00760481">
              <w:t>hr</w:t>
            </w:r>
            <w:proofErr w:type="spellEnd"/>
            <w:r w:rsidR="00522BF9">
              <w:t xml:space="preserve"> 9 min</w:t>
            </w:r>
            <w:r>
              <w:t xml:space="preserve">).  </w:t>
            </w:r>
            <w:r w:rsidR="00522BF9">
              <w:t>Setup Outlook and Dropbox on multiple devices.</w:t>
            </w:r>
            <w:r>
              <w:t xml:space="preserve">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CB6CD88" w14:textId="1F7612C2" w:rsidR="00D0634D" w:rsidRDefault="00760481" w:rsidP="00B041E5">
            <w:pPr>
              <w:jc w:val="right"/>
            </w:pPr>
            <w:r>
              <w:t>34.40</w:t>
            </w:r>
          </w:p>
        </w:tc>
      </w:tr>
      <w:tr w:rsidR="00D0634D" w:rsidRPr="001E3C2E" w14:paraId="5540B51B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326BED28" w14:textId="5DCAB852" w:rsidR="00D0634D" w:rsidRDefault="00D0634D" w:rsidP="00760481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</w:t>
            </w:r>
            <w:r w:rsidR="00760481">
              <w:t>Stacey</w:t>
            </w:r>
            <w:r>
              <w:t xml:space="preserve"> </w:t>
            </w:r>
            <w:proofErr w:type="spellStart"/>
            <w:r>
              <w:t>Cousineau</w:t>
            </w:r>
            <w:proofErr w:type="spellEnd"/>
            <w:r>
              <w:t xml:space="preserve"> (</w:t>
            </w:r>
            <w:r w:rsidR="00760481">
              <w:t>56 min</w:t>
            </w:r>
            <w:r>
              <w:t xml:space="preserve">).  </w:t>
            </w:r>
            <w:r w:rsidR="00760481">
              <w:t xml:space="preserve">Fixed email on iPhone.  </w:t>
            </w:r>
            <w:r>
              <w:t xml:space="preserve">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175F4E4" w14:textId="360901F4" w:rsidR="00D0634D" w:rsidRDefault="00760481" w:rsidP="00B041E5">
            <w:pPr>
              <w:jc w:val="right"/>
            </w:pPr>
            <w:r>
              <w:t>14.93</w:t>
            </w:r>
          </w:p>
        </w:tc>
      </w:tr>
      <w:tr w:rsidR="00760481" w:rsidRPr="001E3C2E" w14:paraId="6B98B2C8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6A1A08CC" w14:textId="450E0DC3" w:rsidR="00760481" w:rsidRDefault="00760481" w:rsidP="00760481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Michael </w:t>
            </w:r>
            <w:proofErr w:type="spellStart"/>
            <w:r>
              <w:t>Cousineau</w:t>
            </w:r>
            <w:proofErr w:type="spellEnd"/>
            <w:r>
              <w:t xml:space="preserve"> (2 </w:t>
            </w:r>
            <w:proofErr w:type="spellStart"/>
            <w:r>
              <w:t>hr</w:t>
            </w:r>
            <w:proofErr w:type="spellEnd"/>
            <w:r>
              <w:t xml:space="preserve"> 35 min). Remote assistance with purchasing and setup of a new network card.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03D05D52" w14:textId="129CBCFE" w:rsidR="00760481" w:rsidRDefault="00760481" w:rsidP="00B041E5">
            <w:pPr>
              <w:jc w:val="right"/>
            </w:pPr>
            <w:r>
              <w:t>41.33</w:t>
            </w:r>
          </w:p>
        </w:tc>
      </w:tr>
      <w:tr w:rsidR="00760481" w:rsidRPr="001E3C2E" w14:paraId="305A1EB1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0B9E85F4" w14:textId="4B7AF577" w:rsidR="00760481" w:rsidRDefault="00760481" w:rsidP="000E62D2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the Colorado office (7 </w:t>
            </w:r>
            <w:proofErr w:type="spellStart"/>
            <w:r>
              <w:t>hr</w:t>
            </w:r>
            <w:proofErr w:type="spellEnd"/>
            <w:r>
              <w:t xml:space="preserve"> 30 min). Setup new </w:t>
            </w:r>
            <w:proofErr w:type="spellStart"/>
            <w:r>
              <w:t>wifi</w:t>
            </w:r>
            <w:proofErr w:type="spellEnd"/>
            <w:r>
              <w:t xml:space="preserve"> network, </w:t>
            </w:r>
            <w:r w:rsidR="000E62D2">
              <w:t>Time Machine on all M</w:t>
            </w:r>
            <w:r>
              <w:t>acs, general support.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5B85A00E" w14:textId="0FBA5C9E" w:rsidR="00760481" w:rsidRDefault="00760481" w:rsidP="00B041E5">
            <w:pPr>
              <w:jc w:val="right"/>
            </w:pPr>
            <w:r>
              <w:t>120.00</w:t>
            </w:r>
          </w:p>
        </w:tc>
      </w:tr>
      <w:tr w:rsidR="003F49FB" w:rsidRPr="001E3C2E" w14:paraId="4598AF40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4550FB79" w:rsidR="003F49FB" w:rsidRPr="001E3C2E" w:rsidRDefault="00C3264E" w:rsidP="003F49FB">
            <w:pPr>
              <w:jc w:val="right"/>
            </w:pPr>
            <w:r>
              <w:t>263.19</w:t>
            </w:r>
          </w:p>
        </w:tc>
      </w:tr>
      <w:tr w:rsidR="00B041E5" w:rsidRPr="001E3C2E" w14:paraId="24056B5A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0A41FDE5" w:rsidR="003F49FB" w:rsidRPr="001E3C2E" w:rsidRDefault="00C3264E" w:rsidP="003F49FB">
            <w:pPr>
              <w:jc w:val="right"/>
            </w:pPr>
            <w:r>
              <w:t>263.19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4D7FED5D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r w:rsidR="00375448">
              <w:t>william@weiskopf.me</w:t>
            </w:r>
            <w:hyperlink r:id="rId5" w:history="1"/>
            <w:r w:rsidR="00375448">
              <w:t xml:space="preserve"> or call 720-663-9455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9"/>
    <w:rsid w:val="000E62D2"/>
    <w:rsid w:val="00153B7E"/>
    <w:rsid w:val="00193EA1"/>
    <w:rsid w:val="00194E33"/>
    <w:rsid w:val="001D206A"/>
    <w:rsid w:val="001E3C2E"/>
    <w:rsid w:val="0021009B"/>
    <w:rsid w:val="00237F29"/>
    <w:rsid w:val="00281C5A"/>
    <w:rsid w:val="00341D54"/>
    <w:rsid w:val="00375448"/>
    <w:rsid w:val="003837BF"/>
    <w:rsid w:val="003F03CA"/>
    <w:rsid w:val="003F49FB"/>
    <w:rsid w:val="00414A9F"/>
    <w:rsid w:val="00434981"/>
    <w:rsid w:val="00473FA7"/>
    <w:rsid w:val="004A3768"/>
    <w:rsid w:val="00522BF9"/>
    <w:rsid w:val="00587659"/>
    <w:rsid w:val="005A6D66"/>
    <w:rsid w:val="005F3555"/>
    <w:rsid w:val="0062349C"/>
    <w:rsid w:val="0064739D"/>
    <w:rsid w:val="00682E78"/>
    <w:rsid w:val="007144F8"/>
    <w:rsid w:val="00715BF1"/>
    <w:rsid w:val="00722D10"/>
    <w:rsid w:val="00760481"/>
    <w:rsid w:val="007F3D8D"/>
    <w:rsid w:val="00875AE3"/>
    <w:rsid w:val="008B636D"/>
    <w:rsid w:val="008C1DFD"/>
    <w:rsid w:val="008C42E8"/>
    <w:rsid w:val="0093568C"/>
    <w:rsid w:val="009C3F1B"/>
    <w:rsid w:val="009F2636"/>
    <w:rsid w:val="00A27E58"/>
    <w:rsid w:val="00A61A2A"/>
    <w:rsid w:val="00A67B29"/>
    <w:rsid w:val="00AB03C9"/>
    <w:rsid w:val="00AB2A96"/>
    <w:rsid w:val="00B041E5"/>
    <w:rsid w:val="00B32185"/>
    <w:rsid w:val="00B764B8"/>
    <w:rsid w:val="00BA29C6"/>
    <w:rsid w:val="00BD7A44"/>
    <w:rsid w:val="00BF0DB5"/>
    <w:rsid w:val="00C05828"/>
    <w:rsid w:val="00C3264E"/>
    <w:rsid w:val="00C60CDF"/>
    <w:rsid w:val="00CA3BD6"/>
    <w:rsid w:val="00D0634D"/>
    <w:rsid w:val="00D115C4"/>
    <w:rsid w:val="00D4146A"/>
    <w:rsid w:val="00D45E69"/>
    <w:rsid w:val="00D76A11"/>
    <w:rsid w:val="00DB27D2"/>
    <w:rsid w:val="00DD3DE5"/>
    <w:rsid w:val="00DF13BF"/>
    <w:rsid w:val="00E076D9"/>
    <w:rsid w:val="00E6107D"/>
    <w:rsid w:val="00E77CE4"/>
    <w:rsid w:val="00EB3355"/>
    <w:rsid w:val="00ED3FF0"/>
    <w:rsid w:val="00EF0AE5"/>
    <w:rsid w:val="00F152A0"/>
    <w:rsid w:val="00F51F7A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  <w15:docId w15:val="{96FD0F25-BA9A-4C68-B470-7FA5DA4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555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rldwidewilly@comcast.n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22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Weiskopf</cp:lastModifiedBy>
  <cp:revision>6</cp:revision>
  <cp:lastPrinted>2014-07-08T18:15:00Z</cp:lastPrinted>
  <dcterms:created xsi:type="dcterms:W3CDTF">2014-07-08T17:53:00Z</dcterms:created>
  <dcterms:modified xsi:type="dcterms:W3CDTF">2014-07-08T18:15:00Z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