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369" w:rsidRPr="00486369" w:rsidRDefault="00486369" w:rsidP="0048636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486369">
        <w:rPr>
          <w:rFonts w:ascii="宋体" w:eastAsia="宋体" w:hAnsi="宋体" w:cs="宋体"/>
          <w:b/>
          <w:bCs/>
          <w:kern w:val="36"/>
          <w:sz w:val="48"/>
          <w:szCs w:val="48"/>
        </w:rPr>
        <w:t>DTCC2019 大会 PPT下载链接【合集】</w:t>
      </w:r>
    </w:p>
    <w:bookmarkEnd w:id="0"/>
    <w:p w:rsidR="00486369" w:rsidRPr="00486369" w:rsidRDefault="00486369" w:rsidP="004863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0" cy="952500"/>
            <wp:effectExtent l="0" t="0" r="0" b="0"/>
            <wp:docPr id="1" name="图片 1" descr="http://account.itpub.net/api/avatar.php?uid=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count.itpub.net/api/avatar.php?uid=3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369">
        <w:rPr>
          <w:rFonts w:ascii="宋体" w:eastAsia="宋体" w:hAnsi="宋体" w:cs="宋体"/>
          <w:kern w:val="0"/>
          <w:sz w:val="24"/>
          <w:szCs w:val="24"/>
        </w:rPr>
        <w:t xml:space="preserve">船头尺 </w:t>
      </w:r>
      <w:r w:rsidRPr="00486369">
        <w:rPr>
          <w:rFonts w:ascii="宋体" w:eastAsia="宋体" w:hAnsi="宋体" w:cs="宋体"/>
          <w:i/>
          <w:iCs/>
          <w:kern w:val="0"/>
          <w:sz w:val="24"/>
          <w:szCs w:val="24"/>
        </w:rPr>
        <w:t>2019.05.15 16:48</w:t>
      </w:r>
      <w:r w:rsidRPr="0048636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86369">
        <w:rPr>
          <w:rFonts w:ascii="微软雅黑" w:eastAsia="微软雅黑" w:hAnsi="微软雅黑" w:cs="宋体" w:hint="eastAsia"/>
          <w:b/>
          <w:bCs/>
          <w:color w:val="E36C09"/>
          <w:kern w:val="0"/>
          <w:sz w:val="30"/>
          <w:szCs w:val="30"/>
          <w:shd w:val="clear" w:color="auto" w:fill="FFFFFF"/>
        </w:rPr>
        <w:t>专场直达下载链接</w:t>
      </w:r>
      <w:r w:rsidRPr="00486369">
        <w:rPr>
          <w:rFonts w:ascii="微软雅黑" w:eastAsia="微软雅黑" w:hAnsi="微软雅黑" w:cs="宋体" w:hint="eastAsia"/>
          <w:b/>
          <w:bCs/>
          <w:color w:val="E36C09"/>
          <w:kern w:val="0"/>
          <w:sz w:val="24"/>
          <w:szCs w:val="24"/>
          <w:shd w:val="clear" w:color="auto" w:fill="FFFFFF"/>
        </w:rPr>
        <w:t>【复制到PC浏览器即可】</w:t>
      </w:r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主场：数据架构 十年变迁----PPT下载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6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https://z.itpub.net/stack/10027/110000100768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专场1：数据库内核技术----PPT下载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7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https://z.itpub.net/stack/10027/110000100777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专场2：AI与大数据应用（上）----PPT下载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8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https://z.itpub.net/stack/10027/110000100779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专场3：</w:t>
      </w:r>
      <w:proofErr w:type="spellStart"/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NoSQL</w:t>
      </w:r>
      <w:proofErr w:type="spellEnd"/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 xml:space="preserve"> 技术与实践 ----PPT下载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9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https://z.itpub.net/stack/10027/110000100788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专场4：金融行业数据库实践（上） ----PPT下载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0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https://z.itpub.net/stack/10027/110000100789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专场5：</w:t>
      </w:r>
      <w:proofErr w:type="gramStart"/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云时代</w:t>
      </w:r>
      <w:proofErr w:type="gramEnd"/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的数据库（上） ----PPT下载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1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https://z.itpub.net/stack/10027/110000100791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lastRenderedPageBreak/>
        <w:t>主场 2：数据架构 十年变迁 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2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https://z.itpub.net/stack/10027/110000100775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专场7：数据架构设计实践（上）PPT下载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3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https://z.itpub.net/stack/10027/110000100780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专场8: AI与大数据应用（下）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4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https://z.itpub.net/stack/10027/110000100784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专场9: 分布式数据库实践（上）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5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https://z.itpub.net/stack/10027/110000100785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专场10: 金融行业数据库实践（下）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6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https://z.itpub.net/stack/10027/110000100786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专场11：</w:t>
      </w:r>
      <w:proofErr w:type="gramStart"/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云时代</w:t>
      </w:r>
      <w:proofErr w:type="gramEnd"/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数据库（下）PPT下载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7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https://z.itpub.net/stack/10027/110000100787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专场12：数据架构设计实践（下）PPT下载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8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https://z.itpub.net/stack/10027/110000100770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专场13：AI 时代的算法应用 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19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https://z.itpub.net/stack/10027/110000100771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专场14 分布式数据库实践（下）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0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https://z.itpub.net/stack/10027/110000100772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lastRenderedPageBreak/>
        <w:t>专场15 数据安全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1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https://z.itpub.net/stack/10027/110000100773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专场16 性能优化与诊断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2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https://z.itpub.net/stack/10027/110000100774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专场17 数据库智能运维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3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https://z.itpub.net/stack/10027/110000100776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专场18 数据仓库与数据治理实践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4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https://z.itpub.net/stack/10027/110000100778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专场19 图数据库技术与实践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5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https://z.itpub.net/stack/10027/110000100792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专场20 数据存储与加速技术 PPT 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6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https://z.itpub.net/stack/10027/110000100782</w:t>
        </w:r>
      </w:hyperlink>
    </w:p>
    <w:p w:rsidR="00486369" w:rsidRPr="00486369" w:rsidRDefault="00486369" w:rsidP="004863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369">
        <w:rPr>
          <w:rFonts w:ascii="微软雅黑" w:eastAsia="微软雅黑" w:hAnsi="微软雅黑" w:cs="宋体" w:hint="eastAsia"/>
          <w:color w:val="191F25"/>
          <w:kern w:val="0"/>
          <w:szCs w:val="21"/>
          <w:shd w:val="clear" w:color="auto" w:fill="FFFFFF"/>
        </w:rPr>
        <w:t>专场21：SQL 优化与审计 PPT下载</w:t>
      </w:r>
      <w:r w:rsidRPr="00486369">
        <w:rPr>
          <w:rFonts w:ascii="宋体" w:eastAsia="宋体" w:hAnsi="宋体" w:cs="宋体"/>
          <w:kern w:val="0"/>
          <w:sz w:val="24"/>
          <w:szCs w:val="24"/>
        </w:rPr>
        <w:br/>
      </w:r>
      <w:hyperlink r:id="rId27" w:tgtFrame="_blank" w:history="1">
        <w:r w:rsidRPr="00486369">
          <w:rPr>
            <w:rFonts w:ascii="微软雅黑" w:eastAsia="微软雅黑" w:hAnsi="微软雅黑" w:cs="宋体" w:hint="eastAsia"/>
            <w:color w:val="3296FA"/>
            <w:kern w:val="0"/>
            <w:szCs w:val="21"/>
            <w:u w:val="single"/>
            <w:shd w:val="clear" w:color="auto" w:fill="FFFFFF"/>
          </w:rPr>
          <w:t>https://z.itpub.net/stack/10027/110000100793</w:t>
        </w:r>
      </w:hyperlink>
    </w:p>
    <w:p w:rsidR="00B04BC5" w:rsidRPr="00486369" w:rsidRDefault="00B04BC5"/>
    <w:sectPr w:rsidR="00B04BC5" w:rsidRPr="0048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78"/>
    <w:rsid w:val="00486369"/>
    <w:rsid w:val="00751B78"/>
    <w:rsid w:val="00B0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63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63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63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63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86369"/>
    <w:rPr>
      <w:b/>
      <w:bCs/>
    </w:rPr>
  </w:style>
  <w:style w:type="paragraph" w:styleId="a4">
    <w:name w:val="Normal (Web)"/>
    <w:basedOn w:val="a"/>
    <w:uiPriority w:val="99"/>
    <w:semiHidden/>
    <w:unhideWhenUsed/>
    <w:rsid w:val="00486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86369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8636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863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63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63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63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636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86369"/>
    <w:rPr>
      <w:b/>
      <w:bCs/>
    </w:rPr>
  </w:style>
  <w:style w:type="paragraph" w:styleId="a4">
    <w:name w:val="Normal (Web)"/>
    <w:basedOn w:val="a"/>
    <w:uiPriority w:val="99"/>
    <w:semiHidden/>
    <w:unhideWhenUsed/>
    <w:rsid w:val="00486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86369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8636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86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.itpub.net/stack/10027/110000100779" TargetMode="External"/><Relationship Id="rId13" Type="http://schemas.openxmlformats.org/officeDocument/2006/relationships/hyperlink" Target="https://z.itpub.net/stack/10027/110000100780" TargetMode="External"/><Relationship Id="rId18" Type="http://schemas.openxmlformats.org/officeDocument/2006/relationships/hyperlink" Target="https://z.itpub.net/stack/10027/110000100770" TargetMode="External"/><Relationship Id="rId26" Type="http://schemas.openxmlformats.org/officeDocument/2006/relationships/hyperlink" Target="https://z.itpub.net/stack/10027/1100001007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.itpub.net/stack/10027/110000100773" TargetMode="External"/><Relationship Id="rId7" Type="http://schemas.openxmlformats.org/officeDocument/2006/relationships/hyperlink" Target="https://z.itpub.net/stack/10027/110000100777" TargetMode="External"/><Relationship Id="rId12" Type="http://schemas.openxmlformats.org/officeDocument/2006/relationships/hyperlink" Target="https://z.itpub.net/stack/10027/110000100775" TargetMode="External"/><Relationship Id="rId17" Type="http://schemas.openxmlformats.org/officeDocument/2006/relationships/hyperlink" Target="https://z.itpub.net/stack/10027/110000100787" TargetMode="External"/><Relationship Id="rId25" Type="http://schemas.openxmlformats.org/officeDocument/2006/relationships/hyperlink" Target="https://z.itpub.net/stack/10027/11000010079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.itpub.net/stack/10027/110000100786" TargetMode="External"/><Relationship Id="rId20" Type="http://schemas.openxmlformats.org/officeDocument/2006/relationships/hyperlink" Target="https://z.itpub.net/stack/10027/110000100772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.itpub.net/stack/10027/110000100768" TargetMode="External"/><Relationship Id="rId11" Type="http://schemas.openxmlformats.org/officeDocument/2006/relationships/hyperlink" Target="https://z.itpub.net/stack/10027/110000100791" TargetMode="External"/><Relationship Id="rId24" Type="http://schemas.openxmlformats.org/officeDocument/2006/relationships/hyperlink" Target="https://z.itpub.net/stack/10027/11000010077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z.itpub.net/stack/10027/110000100785" TargetMode="External"/><Relationship Id="rId23" Type="http://schemas.openxmlformats.org/officeDocument/2006/relationships/hyperlink" Target="https://z.itpub.net/stack/10027/110000100776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z.itpub.net/stack/10027/110000100789" TargetMode="External"/><Relationship Id="rId19" Type="http://schemas.openxmlformats.org/officeDocument/2006/relationships/hyperlink" Target="https://z.itpub.net/stack/10027/110000100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.itpub.net/stack/10027/110000100788" TargetMode="External"/><Relationship Id="rId14" Type="http://schemas.openxmlformats.org/officeDocument/2006/relationships/hyperlink" Target="https://z.itpub.net/stack/10027/110000100784" TargetMode="External"/><Relationship Id="rId22" Type="http://schemas.openxmlformats.org/officeDocument/2006/relationships/hyperlink" Target="https://z.itpub.net/stack/10027/110000100774" TargetMode="External"/><Relationship Id="rId27" Type="http://schemas.openxmlformats.org/officeDocument/2006/relationships/hyperlink" Target="https://z.itpub.net/stack/10027/1100001007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LYLA</dc:creator>
  <cp:keywords/>
  <dc:description/>
  <cp:lastModifiedBy>LYLA</cp:lastModifiedBy>
  <cp:revision>3</cp:revision>
  <dcterms:created xsi:type="dcterms:W3CDTF">2019-05-15T13:29:00Z</dcterms:created>
  <dcterms:modified xsi:type="dcterms:W3CDTF">2019-05-15T13:30:00Z</dcterms:modified>
</cp:coreProperties>
</file>