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4.</w:t>
      </w:r>
      <w:r>
        <w:rPr>
          <w:rFonts w:hint="eastAsia" w:ascii="楷体" w:hAnsi="楷体" w:eastAsia="楷体" w:cs="楷体"/>
          <w:lang w:val="en-US" w:eastAsia="zh-CN"/>
        </w:rPr>
        <w:t>链</w:t>
      </w:r>
      <w:r>
        <w:rPr>
          <w:rFonts w:hint="eastAsia" w:ascii="楷体" w:hAnsi="楷体" w:eastAsia="楷体" w:cs="楷体"/>
        </w:rPr>
        <w:t>表(list)</w:t>
      </w:r>
      <w:r>
        <w:rPr>
          <w:rFonts w:hint="eastAsia" w:ascii="楷体" w:hAnsi="楷体" w:eastAsia="楷体" w:cs="楷体"/>
          <w:lang w:val="en-US" w:eastAsia="zh-CN"/>
        </w:rPr>
        <w:t>及其成员函数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1)唯一化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void unique(void);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将连续重复出现的元素做唯一化。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排序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void sort(void);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通过"&lt;"比大小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void sort(LESS less);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通过比较器less比大小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3)拆分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将参数列表中的</w:t>
      </w:r>
      <w:r>
        <w:rPr>
          <w:rFonts w:hint="eastAsia" w:ascii="楷体" w:hAnsi="楷体" w:eastAsia="楷体" w:cs="楷体"/>
          <w:color w:val="0000FF"/>
        </w:rPr>
        <w:t>部分或全部</w:t>
      </w:r>
      <w:r>
        <w:rPr>
          <w:rFonts w:hint="eastAsia" w:ascii="楷体" w:hAnsi="楷体" w:eastAsia="楷体" w:cs="楷体"/>
        </w:rPr>
        <w:t>元素</w:t>
      </w:r>
      <w:r>
        <w:rPr>
          <w:rFonts w:hint="eastAsia" w:ascii="楷体" w:hAnsi="楷体" w:eastAsia="楷体" w:cs="楷体"/>
          <w:color w:val="0000FF"/>
        </w:rPr>
        <w:t>剪切</w:t>
      </w:r>
      <w:r>
        <w:rPr>
          <w:rFonts w:hint="eastAsia" w:ascii="楷体" w:hAnsi="楷体" w:eastAsia="楷体" w:cs="楷体"/>
        </w:rPr>
        <w:t>到调用列表</w:t>
      </w:r>
      <w:r>
        <w:rPr>
          <w:rFonts w:hint="eastAsia" w:ascii="楷体" w:hAnsi="楷体" w:eastAsia="楷体" w:cs="楷体"/>
          <w:lang w:val="en-US" w:eastAsia="zh-CN"/>
        </w:rPr>
        <w:t>pos位置前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splice(IT pos, list&amp; lst);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splice(IT pos, list&amp; lst, IT del);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splice(IT pos, list&amp; lst, IT begin, IT end);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时间复杂度：O(1)</w:t>
      </w:r>
      <w:r>
        <w:rPr>
          <w:rFonts w:hint="eastAsia" w:ascii="楷体" w:hAnsi="楷体" w:eastAsia="楷体" w:cs="楷体"/>
          <w:lang w:val="en-US" w:eastAsia="zh-CN"/>
        </w:rPr>
        <w:t>(因为是链表，仅交换几个指针)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4)合并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将</w:t>
      </w:r>
      <w:r>
        <w:rPr>
          <w:rFonts w:hint="eastAsia" w:ascii="楷体" w:hAnsi="楷体" w:eastAsia="楷体" w:cs="楷体"/>
          <w:color w:val="0000FF"/>
        </w:rPr>
        <w:t>有序参数列表</w:t>
      </w:r>
      <w:r>
        <w:rPr>
          <w:rFonts w:hint="eastAsia" w:ascii="楷体" w:hAnsi="楷体" w:eastAsia="楷体" w:cs="楷体"/>
        </w:rPr>
        <w:t>中的全部元素剪切到</w:t>
      </w:r>
      <w:r>
        <w:rPr>
          <w:rFonts w:hint="eastAsia" w:ascii="楷体" w:hAnsi="楷体" w:eastAsia="楷体" w:cs="楷体"/>
          <w:color w:val="0000FF"/>
        </w:rPr>
        <w:t>有序调用列表</w:t>
      </w:r>
      <w:r>
        <w:rPr>
          <w:rFonts w:hint="eastAsia" w:ascii="楷体" w:hAnsi="楷体" w:eastAsia="楷体" w:cs="楷体"/>
        </w:rPr>
        <w:t>中，保持后者有序。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merge(list&amp; lst);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merge(list&amp; lst, LESS less);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时间复杂度：O(N)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5.堆栈(stack)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&lt;stack&gt;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stack&lt;元素类型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[底层容器类型]&gt; 堆栈对象(构造实参表);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底层容器：vector/deque(默认)/list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注解：底层容器就是底层的存储结构，选什么不影响逻辑结果。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push -&gt; push_back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pop -&gt; pop_back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top -&gt; 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size -&gt; size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empty -&gt; empty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clear -&gt; clear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参见：stack.cpp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6.队列(queue)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&lt;queue&gt;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queue&lt;元素类型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[底层容器类型]&gt; 队列对象(构造实参表);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底层容器：deque(默认)/list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push -&gt; push_back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pop -&gt; pop_front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back -&gt; back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front -&gt; front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size -&gt; size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empty -&gt; empty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clear -&gt; clear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参见：queue.cpp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7.优先队列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&lt;queue&gt;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priority_queue&lt;元素类型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[底层容器类型],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比较器类型]&gt;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优先队列对象 (构造实参表);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底层容器：vector/deque(默认)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优者先出，</w:t>
      </w:r>
      <w:r>
        <w:rPr>
          <w:rFonts w:hint="eastAsia" w:ascii="楷体" w:hAnsi="楷体" w:eastAsia="楷体" w:cs="楷体"/>
          <w:color w:val="0000FF"/>
        </w:rPr>
        <w:t>默认以大者为优</w:t>
      </w:r>
      <w:r>
        <w:rPr>
          <w:rFonts w:hint="eastAsia" w:ascii="楷体" w:hAnsi="楷体" w:eastAsia="楷体" w:cs="楷体"/>
        </w:rPr>
        <w:t>，也可以通过比较器定制优先级</w:t>
      </w:r>
      <w:r>
        <w:rPr>
          <w:rFonts w:hint="eastAsia" w:ascii="楷体" w:hAnsi="楷体" w:eastAsia="楷体" w:cs="楷体"/>
          <w:lang w:val="en-US" w:eastAsia="zh-CN"/>
        </w:rPr>
        <w:t>(内部使用小于号比较)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原理：入队时已经使用了插入排序算法。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参见：pqueue.cpp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8.</w:t>
      </w:r>
      <w:r>
        <w:rPr>
          <w:rFonts w:hint="eastAsia" w:ascii="楷体" w:hAnsi="楷体" w:eastAsia="楷体" w:cs="楷体"/>
          <w:color w:val="0000FF"/>
        </w:rPr>
        <w:t>映射</w:t>
      </w:r>
      <w:r>
        <w:rPr>
          <w:rFonts w:hint="eastAsia" w:ascii="楷体" w:hAnsi="楷体" w:eastAsia="楷体" w:cs="楷体"/>
        </w:rPr>
        <w:t>(map)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1)逻辑模型：</w:t>
      </w:r>
      <w:r>
        <w:rPr>
          <w:rFonts w:hint="eastAsia" w:ascii="楷体" w:hAnsi="楷体" w:eastAsia="楷体" w:cs="楷体"/>
          <w:color w:val="0000FF"/>
        </w:rPr>
        <w:t>一一对应</w:t>
      </w:r>
      <w:r>
        <w:rPr>
          <w:rFonts w:hint="eastAsia" w:ascii="楷体" w:hAnsi="楷体" w:eastAsia="楷体" w:cs="楷体"/>
        </w:rPr>
        <w:t>，键(信息索引)值(信息内容)对，用于信息检索，检索性能可以</w:t>
      </w:r>
      <w:r>
        <w:rPr>
          <w:rFonts w:hint="eastAsia" w:ascii="楷体" w:hAnsi="楷体" w:eastAsia="楷体" w:cs="楷体"/>
          <w:lang w:val="en-US" w:eastAsia="zh-CN"/>
        </w:rPr>
        <w:t>达到</w:t>
      </w:r>
      <w:r>
        <w:rPr>
          <w:rFonts w:hint="eastAsia" w:ascii="楷体" w:hAnsi="楷体" w:eastAsia="楷体" w:cs="楷体"/>
        </w:rPr>
        <w:t>对数级(O(logN))。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2)物理模型：</w:t>
      </w:r>
      <w:r>
        <w:rPr>
          <w:rFonts w:hint="eastAsia" w:ascii="楷体" w:hAnsi="楷体" w:eastAsia="楷体" w:cs="楷体"/>
          <w:color w:val="0000FF"/>
        </w:rPr>
        <w:t>平衡有序二叉树，又名红黑树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平衡有序二叉树：任何一个节点上的左子树和右子树中，元素个数最多相差一个。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3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2 4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1   5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3)键必须是唯一的。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4)迭代过程实际上是关于键的中序遍历(L-D-R)，键升序。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5)</w:t>
      </w:r>
      <w:r>
        <w:rPr>
          <w:rFonts w:hint="eastAsia" w:ascii="楷体" w:hAnsi="楷体" w:eastAsia="楷体" w:cs="楷体"/>
          <w:color w:val="0000FF"/>
        </w:rPr>
        <w:t>存储单位是由键和值组成的pair</w:t>
      </w:r>
      <w:r>
        <w:rPr>
          <w:rFonts w:hint="eastAsia" w:ascii="楷体" w:hAnsi="楷体" w:eastAsia="楷体" w:cs="楷体"/>
          <w:color w:val="0000FF"/>
          <w:lang w:val="en-US" w:eastAsia="zh-CN"/>
        </w:rPr>
        <w:t>对象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FIRST, typename SECOND&gt;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class pair</w:t>
      </w:r>
      <w:r>
        <w:rPr>
          <w:rFonts w:hint="eastAsia" w:ascii="楷体" w:hAnsi="楷体" w:eastAsia="楷体" w:cs="楷体"/>
        </w:rPr>
        <w:t>{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public: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pair(FIRST const&amp; f, SECOND const&amp; s):first(f),second(s){}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FIRST first;   // 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SECOND second; // 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};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映射的迭代器相当于是指向pair对象的指针。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6)映射中</w:t>
      </w:r>
      <w:r>
        <w:rPr>
          <w:rFonts w:hint="eastAsia" w:ascii="楷体" w:hAnsi="楷体" w:eastAsia="楷体" w:cs="楷体"/>
          <w:color w:val="0000FF"/>
        </w:rPr>
        <w:t>键都是只读的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7)构建和修改性能较差。</w:t>
      </w:r>
      <w:r>
        <w:rPr>
          <w:rFonts w:hint="eastAsia" w:ascii="楷体" w:hAnsi="楷体" w:eastAsia="楷体" w:cs="楷体"/>
          <w:color w:val="0000FF"/>
        </w:rPr>
        <w:t>适用于结构稳定但是频繁检索的场合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8)</w:t>
      </w:r>
      <w:r>
        <w:rPr>
          <w:rFonts w:hint="eastAsia" w:ascii="楷体" w:hAnsi="楷体" w:eastAsia="楷体" w:cs="楷体"/>
          <w:color w:val="0000FF"/>
        </w:rPr>
        <w:t>支持"下标"运算</w:t>
      </w:r>
      <w:r>
        <w:rPr>
          <w:rFonts w:hint="eastAsia" w:ascii="楷体" w:hAnsi="楷体" w:eastAsia="楷体" w:cs="楷体"/>
        </w:rPr>
        <w:t>，用键做下标，</w:t>
      </w:r>
      <w:r>
        <w:rPr>
          <w:rFonts w:hint="eastAsia" w:ascii="楷体" w:hAnsi="楷体" w:eastAsia="楷体" w:cs="楷体"/>
          <w:color w:val="0000FF"/>
        </w:rPr>
        <w:t>得到对应的值的引用</w:t>
      </w:r>
      <w:r>
        <w:rPr>
          <w:rFonts w:hint="eastAsia" w:ascii="楷体" w:hAnsi="楷体" w:eastAsia="楷体" w:cs="楷体"/>
        </w:rPr>
        <w:t>。如果所给出键不存在，会增加一个节点，返回其值，如果键存在，直接返回对应的值。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9）mapped_type::key_type/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mapped_type::value_type（返回key类型和value类型）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参见：map.cpp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9.多重映射(multimap)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允许键重复的映射，表示</w:t>
      </w:r>
      <w:r>
        <w:rPr>
          <w:rFonts w:hint="eastAsia" w:ascii="楷体" w:hAnsi="楷体" w:eastAsia="楷体" w:cs="楷体"/>
          <w:color w:val="0000FF"/>
        </w:rPr>
        <w:t>一对多</w:t>
      </w:r>
      <w:r>
        <w:rPr>
          <w:rFonts w:hint="eastAsia" w:ascii="楷体" w:hAnsi="楷体" w:eastAsia="楷体" w:cs="楷体"/>
        </w:rPr>
        <w:t>的逻辑关系。</w:t>
      </w:r>
      <w:r>
        <w:rPr>
          <w:rFonts w:hint="eastAsia" w:ascii="楷体" w:hAnsi="楷体" w:eastAsia="楷体" w:cs="楷体"/>
          <w:color w:val="0000FF"/>
        </w:rPr>
        <w:t>不支持下标运算符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根据键查找匹配的元素集合：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pair&lt;IT, IT&gt; </w:t>
      </w:r>
      <w:r>
        <w:rPr>
          <w:rFonts w:hint="eastAsia" w:ascii="楷体" w:hAnsi="楷体" w:eastAsia="楷体" w:cs="楷体"/>
          <w:color w:val="0000FF"/>
        </w:rPr>
        <w:t>equal_range</w:t>
      </w:r>
      <w:r>
        <w:rPr>
          <w:rFonts w:hint="eastAsia" w:ascii="楷体" w:hAnsi="楷体" w:eastAsia="楷体" w:cs="楷体"/>
        </w:rPr>
        <w:t>(KEY const&amp; key);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返回值</w:t>
      </w:r>
      <w:r>
        <w:rPr>
          <w:rFonts w:hint="eastAsia" w:ascii="楷体" w:hAnsi="楷体" w:eastAsia="楷体" w:cs="楷体"/>
          <w:lang w:val="en-US" w:eastAsia="zh-CN"/>
        </w:rPr>
        <w:t>：一个pair对象，内含两个迭代器(前者first起始迭代器和后者second终止迭代器)。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first</w:t>
      </w:r>
      <w:r>
        <w:rPr>
          <w:rFonts w:hint="eastAsia" w:ascii="楷体" w:hAnsi="楷体" w:eastAsia="楷体" w:cs="楷体"/>
        </w:rPr>
        <w:t>指向第一个和参数key匹配的元素；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seco</w:t>
      </w:r>
      <w:r>
        <w:rPr>
          <w:rFonts w:hint="eastAsia" w:ascii="楷体" w:hAnsi="楷体" w:eastAsia="楷体" w:cs="楷体"/>
        </w:rPr>
        <w:t>nd指向最后一个和参数key匹配的元素的下一个元素。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IT lower_bound (KEY const&amp; key); // 匹配下限迭代器</w:t>
      </w:r>
      <w:r>
        <w:rPr>
          <w:rFonts w:hint="eastAsia" w:ascii="楷体" w:hAnsi="楷体" w:eastAsia="楷体" w:cs="楷体"/>
          <w:lang w:val="en-US" w:eastAsia="zh-CN"/>
        </w:rPr>
        <w:t>(begin)(了解)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IT upper_bound (KEY const&amp; key); // 匹配上限迭代器</w:t>
      </w:r>
      <w:r>
        <w:rPr>
          <w:rFonts w:hint="eastAsia" w:ascii="楷体" w:hAnsi="楷体" w:eastAsia="楷体" w:cs="楷体"/>
          <w:lang w:val="en-US" w:eastAsia="zh-CN"/>
        </w:rPr>
        <w:t>(end)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参见：mmap.cpp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10.集合(set)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没有值只有键的映射。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集合会自动</w:t>
      </w:r>
      <w:r>
        <w:rPr>
          <w:rFonts w:hint="eastAsia" w:ascii="楷体" w:hAnsi="楷体" w:eastAsia="楷体" w:cs="楷体"/>
          <w:color w:val="0000FF"/>
          <w:lang w:val="en-US" w:eastAsia="zh-CN"/>
        </w:rPr>
        <w:t>排重和排序</w:t>
      </w:r>
      <w:r>
        <w:rPr>
          <w:rFonts w:hint="eastAsia" w:ascii="楷体" w:hAnsi="楷体" w:eastAsia="楷体" w:cs="楷体"/>
          <w:lang w:val="en-US" w:eastAsia="zh-CN"/>
        </w:rPr>
        <w:t>(平衡有序二叉树)，向集合中插入</w:t>
      </w:r>
      <w:r>
        <w:rPr>
          <w:rFonts w:hint="eastAsia" w:ascii="楷体" w:hAnsi="楷体" w:eastAsia="楷体" w:cs="楷体"/>
          <w:color w:val="0000FF"/>
          <w:lang w:val="en-US" w:eastAsia="zh-CN"/>
        </w:rPr>
        <w:t>重复元素</w:t>
      </w:r>
      <w:r>
        <w:rPr>
          <w:rFonts w:hint="eastAsia" w:ascii="楷体" w:hAnsi="楷体" w:eastAsia="楷体" w:cs="楷体"/>
          <w:lang w:val="en-US" w:eastAsia="zh-CN"/>
        </w:rPr>
        <w:t>会被</w:t>
      </w:r>
      <w:r>
        <w:rPr>
          <w:rFonts w:hint="eastAsia" w:ascii="楷体" w:hAnsi="楷体" w:eastAsia="楷体" w:cs="楷体"/>
          <w:color w:val="0000FF"/>
          <w:lang w:val="en-US" w:eastAsia="zh-CN"/>
        </w:rPr>
        <w:t>自动过滤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其迭代器返回常引用。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11.</w:t>
      </w:r>
      <w:r>
        <w:rPr>
          <w:rFonts w:hint="eastAsia" w:ascii="楷体" w:hAnsi="楷体" w:eastAsia="楷体" w:cs="楷体"/>
          <w:lang w:val="en-US" w:eastAsia="zh-CN"/>
        </w:rPr>
        <w:t>多重</w:t>
      </w:r>
      <w:r>
        <w:rPr>
          <w:rFonts w:hint="eastAsia" w:ascii="楷体" w:hAnsi="楷体" w:eastAsia="楷体" w:cs="楷体"/>
        </w:rPr>
        <w:t>集合(multiset)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没有值只有键的多重映射。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多重集合也会自动</w:t>
      </w:r>
      <w:r>
        <w:rPr>
          <w:rFonts w:hint="eastAsia" w:ascii="楷体" w:hAnsi="楷体" w:eastAsia="楷体" w:cs="楷体"/>
          <w:color w:val="0000FF"/>
          <w:lang w:val="en-US" w:eastAsia="zh-CN"/>
        </w:rPr>
        <w:t>排序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参见：set.cpp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CD4F"/>
    <w:multiLevelType w:val="singleLevel"/>
    <w:tmpl w:val="5934CD4F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79A"/>
    <w:rsid w:val="00F76926"/>
    <w:rsid w:val="037251B6"/>
    <w:rsid w:val="05AA6FB6"/>
    <w:rsid w:val="05DB51C6"/>
    <w:rsid w:val="079641B0"/>
    <w:rsid w:val="07B15F5A"/>
    <w:rsid w:val="08643A76"/>
    <w:rsid w:val="08B67C54"/>
    <w:rsid w:val="0ABB340B"/>
    <w:rsid w:val="0B3E769F"/>
    <w:rsid w:val="0CD947FC"/>
    <w:rsid w:val="0D867CF4"/>
    <w:rsid w:val="0DF163E5"/>
    <w:rsid w:val="10EA1539"/>
    <w:rsid w:val="14ED2EEF"/>
    <w:rsid w:val="15AD1084"/>
    <w:rsid w:val="177942DB"/>
    <w:rsid w:val="1B5157D5"/>
    <w:rsid w:val="1ECA478E"/>
    <w:rsid w:val="20A92C86"/>
    <w:rsid w:val="237C4A2F"/>
    <w:rsid w:val="26814A96"/>
    <w:rsid w:val="27927074"/>
    <w:rsid w:val="2A514A86"/>
    <w:rsid w:val="2A7702D5"/>
    <w:rsid w:val="2CD9591D"/>
    <w:rsid w:val="2D1B620B"/>
    <w:rsid w:val="2D831E08"/>
    <w:rsid w:val="313C2E0B"/>
    <w:rsid w:val="32FF19FE"/>
    <w:rsid w:val="331E6DDD"/>
    <w:rsid w:val="33BA0A53"/>
    <w:rsid w:val="37CA6F65"/>
    <w:rsid w:val="3850589A"/>
    <w:rsid w:val="3C9830A8"/>
    <w:rsid w:val="3CFE0988"/>
    <w:rsid w:val="4059692F"/>
    <w:rsid w:val="422F5F4E"/>
    <w:rsid w:val="42CE43AF"/>
    <w:rsid w:val="42EF13B7"/>
    <w:rsid w:val="44496FDF"/>
    <w:rsid w:val="44B46A88"/>
    <w:rsid w:val="454D575D"/>
    <w:rsid w:val="462B4E3B"/>
    <w:rsid w:val="467C4071"/>
    <w:rsid w:val="48E2509D"/>
    <w:rsid w:val="4DCE3D9A"/>
    <w:rsid w:val="4E0468CD"/>
    <w:rsid w:val="4E3924F3"/>
    <w:rsid w:val="53E078B0"/>
    <w:rsid w:val="57F85355"/>
    <w:rsid w:val="58E06886"/>
    <w:rsid w:val="59E1219C"/>
    <w:rsid w:val="62195530"/>
    <w:rsid w:val="646D6678"/>
    <w:rsid w:val="656130A1"/>
    <w:rsid w:val="68DC00B2"/>
    <w:rsid w:val="68E22CD7"/>
    <w:rsid w:val="6A571ECD"/>
    <w:rsid w:val="6F0B0D4B"/>
    <w:rsid w:val="71B2497B"/>
    <w:rsid w:val="729E11E8"/>
    <w:rsid w:val="74EC7510"/>
    <w:rsid w:val="76F501A8"/>
    <w:rsid w:val="773C7737"/>
    <w:rsid w:val="77696808"/>
    <w:rsid w:val="7AD27400"/>
    <w:rsid w:val="7FA31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2017-06-02T10:35:00Z</dcterms:created>
  <dc:creator>狄巍</dc:creator>
  <cp:lastModifiedBy>狄巍</cp:lastModifiedBy>
  <dcterms:modified xsi:type="dcterms:W3CDTF">2017-06-08T03:48:12Z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