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一、以下的方法会引起索引失效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‍1,&lt;&gt;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2,单独的&gt;,&lt;,(有时会用到，有时不会)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3,like "%_" 百分号在前.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4,表没分析.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5,单独引用复合索引里非第一位置的索引列.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6,字符型字段为数字时在where条件里不添加引号.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7,对索引列进行运算.需要建立函数索引.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8,not in ,not exist.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9,当变量采用的是times变量，而表的字段采用的是date变量时.或相反情况。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10, 索引失效。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11,基于cost成本分析(oracle因为走全表成本会更小)：查询小表,或者返回值大概在10%以上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12,有时都考虑到了 但就是不走索引,drop了从建试试在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13,B-tree索引 is null不会走,is not null会走,位图索引 is null,is not null   都会走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14,联合索引 is not null 只要在建立的索引列（不分先后）都会走, 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in null时   必须要和建立索引第一列一起使用,当建立索引第一位置条件是is null 时,其他建立索引的列可以是is null（但必须在所有列都满足is null的时候）,或者=一个值；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当建立索引的第一位置是=一个值时,其他索引列可以是任何情况（包括is null =一个值）,以上两种情况索引都会走。其他情况不会走。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二、索引失效解决方法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1. 选用适合的Oracle优化器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Oracle的优化器共有3种: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a. RULE (基于规则) b. COST (基于成本) c. CHOOSE (选择性)。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设置缺省的优化器,可以通过对init.ora文件中OPTIMIZER_MODE参数的各种声明,如RULE，COST，CHOOSE，ALL_ROWS，FIRST_ROWS 。你当然也在SQL句级或是会话(session)级对其进行覆盖。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为了使用基于成本的优化器(CBO, Cost-Based Optimizer) , 你必须经常运行analyze 命令,以增加数据库中的对象统计信息(object statistics)的准确性。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如果数据库的优化器模式设置为选择性(CHOOSE),那么实际的优化器模式将和是否运行过analyze命令有关。如果table已经被analyze过, 优化器模式将自动成为CBO , 反之,数据库将采用RULE形式的优化器。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（分析table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analyze table PROD_PARTS compute statistics;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ANALYZE TABLE PROD_PARTS COMPUTE STATISTICS FOR ALL INDEXED COLUMNS;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analyze table PROD_PARTS compute statistics for table for all indexes for all indexed columns;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）【有一次索引失效之后，请教DBA后，发现是数据统计的问题，具体的解决办法是执行以上语句】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在缺省情况下,Oracle采用CHOOSE优化器, 为了避免那些不必要的全表扫描（full table scan）, 你必须尽量避免使用CHOOSE优化器,而直接采用基于规则或者基于成本的优化器。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2、‍重建索引 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‍alter index 索引名 rebuild 【online】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3、强制索引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给该语句加上hint后，强制其使用'RECORD_ENTITYID' 这个索引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sql语句变成这样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引用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select /*+ index(record,record_entityid) */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from RECORD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where entityId='24' and entityType='blog';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/*+ index(record,record_entityid) */ 中，index表示强制使用index，record是表名，record_entityid是索引名。其执行计划跟测试数据库上一致，都是使用用 'RECORD_ENTITYID' 这个索引，逻辑读写同样为4。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后来经过测试，在不加hint的情况下，对该表和两个索引执行analyze 后，同样也能使用 'RECORD_ENTITYID' 这个索引。但是因为该表更新颇为频繁，不知道要多久就要再分析一次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但是如果是同样的sql如果在之前能够使用到索引，那么现在使用不到索引，以下几种主要情况:索引失效的原因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1. 随着表的增长，where条件出来的数据太多，大于15%，使得索引失效（会导致CBO计算走索引花费大于走全表）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2. 统计信息失效      需要重新搜集统计信息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3. 索引本身失效      需要重建索引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下面是一些不会使用到索引的原因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索引失效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1) 没有查询条件，或者查询条件没有建立索引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2) 在查询条件上没有使用引导列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3) 查询的数量是大表的大部分，应该是30％以上。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4) 索引本身失效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5) 查询条件使用函数在索引列上（见12）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6) 对小表查询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7) 提示不使用索引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8) 统计数据不真实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9) CBO计算走索引花费过大的情况。其实也包含了上面的情况，这里指的是表占有的block要比索引小。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10)隐式转换导致索引失效.这一点应当引起重视.也是开发中经常会犯的错误. 由于表的字段tu_mdn定义为varchar2(20),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但在查询时把该字段作为number类型以where条件传给</w:t>
      </w:r>
      <w:r>
        <w:rPr>
          <w:rFonts w:hint="default" w:ascii="Verdana" w:hAnsi="Verdana" w:eastAsia="宋体" w:cs="Verdana"/>
          <w:i w:val="0"/>
          <w:caps w:val="0"/>
          <w:color w:val="0066CC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66CC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"http://www.2cto.com/database/Oracle/" \t "https://www.cnblogs.com/cxxjohnson/p/_blank" </w:instrText>
      </w:r>
      <w:r>
        <w:rPr>
          <w:rFonts w:hint="default" w:ascii="Verdana" w:hAnsi="Verdana" w:eastAsia="宋体" w:cs="Verdana"/>
          <w:i w:val="0"/>
          <w:caps w:val="0"/>
          <w:color w:val="0066CC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0066CC"/>
          <w:spacing w:val="0"/>
          <w:sz w:val="14"/>
          <w:szCs w:val="14"/>
          <w:u w:val="single"/>
          <w:bdr w:val="none" w:color="auto" w:sz="0" w:space="0"/>
          <w:shd w:val="clear" w:fill="FFFFFF"/>
        </w:rPr>
        <w:t>Oracle</w:t>
      </w:r>
      <w:r>
        <w:rPr>
          <w:rFonts w:hint="default" w:ascii="Verdana" w:hAnsi="Verdana" w:eastAsia="宋体" w:cs="Verdana"/>
          <w:i w:val="0"/>
          <w:caps w:val="0"/>
          <w:color w:val="0066CC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,这样会导致索引失效.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错误的例子：select * from test where tu_mdn=13333333333;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正确的例子：select * from test where tu_mdn='13333333333';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11)对索引列进行运算导致索引失效,我所指的对索引列进行运算包括(+，-，*，/，! 等)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错误的例子：select * from test where id-1=9;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正确的例子：select * from test where id=10;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12)使用Oracle内部函数导致索引失效.对于这样情况应当创建基于函数的索引.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错误的例子：select * from test where round(id)=10;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说明，此时id的索引已经不起作用了 正确的例子：首先建立函数索引，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create index test_id_fbi_idx on test(round(id));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然后 select * from test where round(id)=10; 这时函数索引起作用了 1,&lt;&gt; 2,单独的&gt;,&lt;,(有时会用到，有时不会)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3,like "%_" 百分号在前.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4,表没分析.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5,单独引用复合索引里非第一位置的索引列.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6,字符型字段为数字时在where条件里不添加引号.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7,对索引列进行运算.需要建立函数索引.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8,not in ,not exist.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9,当变量采用的是times变量，而表的字段采用的是date变量时.或相反情况。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10, 索引失效。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11,基于cost成本分析(oracle因为走全表成本会更小)：查询小表,或者返回值大概在10%以上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12,有时都考虑到了 但就是不走索引,drop了从建试试在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13,B-tree索引 is null不会走,is not null会走,位图索引 is null,is not null 都会走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14,联合索引 is not null 只要在建立的索引列（不分先后）都会走,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in null时 必须要和建立索引第一列一起使用,当建立索引第一位置条件是is null 时,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其他建立索引的列可以是is null（但必须在所有列 都满足is null的时候）,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或者=一个值；当建立索引的第一位置是=一个值时,其他索引列可以是任何情况（包括is null =一个值）,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以上两种情况索引都会走。其他情况不会走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D7DCC"/>
    <w:rsid w:val="76D5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2020-05-25T08:03:41Z</dcterms:created>
  <dc:creator>34631</dc:creator>
  <cp:lastModifiedBy>34631</cp:lastModifiedBy>
  <dcterms:modified xsi:type="dcterms:W3CDTF">2020-05-25T08:06:54Z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