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6366F1"/>
          <w:sz w:val="72"/>
          <w:szCs w:val="72"/>
        </w:rPr>
        <w:t xml:space="preserve">CARDLOOM</w:t>
      </w:r>
    </w:p>
    <w:p>
      <w:pPr>
        <w:spacing w:before="200" w:after="400"/>
        <w:jc w:val="center"/>
      </w:pPr>
      <w:r>
        <w:rPr>
          <w:rFonts w:ascii="Arial" w:cs="Arial" w:eastAsia="Arial" w:hAnsi="Arial"/>
          <w:color w:val="6B7280"/>
          <w:sz w:val="36"/>
          <w:szCs w:val="36"/>
        </w:rPr>
        <w:t xml:space="preserve">Trading Card Game Community Platform</w:t>
      </w:r>
    </w:p>
    <w:p>
      <w:pPr>
        <w:spacing w:before="600"/>
        <w:jc w:val="center"/>
      </w:pPr>
      <w:r>
        <w:rPr>
          <w:rFonts w:ascii="Arial" w:cs="Arial" w:eastAsia="Arial" w:hAnsi="Arial"/>
          <w:b/>
          <w:bCs/>
          <w:color w:val="1F2937"/>
          <w:sz w:val="48"/>
          <w:szCs w:val="48"/>
        </w:rPr>
        <w:t xml:space="preserve">DESIGN SPECIFICATION</w:t>
      </w:r>
    </w:p>
    <w:p>
      <w:pPr>
        <w:spacing w:before="200"/>
        <w:jc w:val="center"/>
      </w:pPr>
      <w:r>
        <w:rPr>
          <w:rFonts w:ascii="Arial" w:cs="Arial" w:eastAsia="Arial" w:hAnsi="Arial"/>
          <w:color w:val="6B7280"/>
          <w:sz w:val="28"/>
          <w:szCs w:val="28"/>
        </w:rPr>
        <w:t xml:space="preserve">Version 1.0</w:t>
      </w:r>
    </w:p>
    <w:p>
      <w:pPr>
        <w:spacing w:before="2000"/>
      </w:pPr>
    </w:p>
    <w:p>
      <w:pPr>
        <w:jc w:val="center"/>
      </w:pPr>
      <w:r>
        <w:rPr>
          <w:rFonts w:ascii="Arial" w:cs="Arial" w:eastAsia="Arial" w:hAnsi="Arial"/>
          <w:color w:val="6B7280"/>
          <w:sz w:val="24"/>
          <w:szCs w:val="24"/>
        </w:rPr>
        <w:t xml:space="preserve">iOS &amp; Android Mobile Application</w:t>
      </w:r>
    </w:p>
    <w:p>
      <w:pPr>
        <w:spacing w:before="100"/>
        <w:jc w:val="center"/>
      </w:pPr>
      <w:r>
        <w:rPr>
          <w:rFonts w:ascii="Arial" w:cs="Arial" w:eastAsia="Arial" w:hAnsi="Arial"/>
          <w:color w:val="6B7280"/>
          <w:sz w:val="24"/>
          <w:szCs w:val="24"/>
        </w:rPr>
        <w:t xml:space="preserve">January 2026</w:t>
      </w:r>
    </w:p>
    <w:p>
      <w:r>
        <w:br w:type="page"/>
      </w:r>
    </w:p>
    <w:p>
      <w:pPr>
        <w:pStyle w:val="Heading1"/>
        <w:spacing w:before="400" w:after="200"/>
      </w:pPr>
      <w:r>
        <w:rPr>
          <w:rFonts w:ascii="Arial" w:cs="Arial" w:eastAsia="Arial" w:hAnsi="Arial"/>
          <w:b/>
          <w:bCs/>
          <w:color w:val="1F2937"/>
          <w:sz w:val="36"/>
          <w:szCs w:val="36"/>
        </w:rPr>
        <w:t xml:space="preserve">Table of Contents</w:t>
      </w:r>
    </w:p>
    <w:p>
      <w:pPr>
        <w:spacing w:after="200"/>
      </w:pPr>
    </w:p>
    <w:p>
      <w:pPr>
        <w:spacing w:after="200"/>
      </w:pPr>
      <w:r>
        <w:rPr>
          <w:rFonts w:ascii="Arial" w:cs="Arial" w:eastAsia="Arial" w:hAnsi="Arial"/>
          <w:color w:val="1F2937"/>
          <w:sz w:val="22"/>
          <w:szCs w:val="22"/>
        </w:rPr>
        <w:t xml:space="preserve">1. Executive Summary</w:t>
      </w:r>
    </w:p>
    <w:p>
      <w:pPr>
        <w:spacing w:after="200"/>
      </w:pPr>
      <w:r>
        <w:rPr>
          <w:rFonts w:ascii="Arial" w:cs="Arial" w:eastAsia="Arial" w:hAnsi="Arial"/>
          <w:color w:val="1F2937"/>
          <w:sz w:val="22"/>
          <w:szCs w:val="22"/>
        </w:rPr>
        <w:t xml:space="preserve">2. Product Vision and Goals</w:t>
      </w:r>
    </w:p>
    <w:p>
      <w:pPr>
        <w:spacing w:after="200"/>
      </w:pPr>
      <w:r>
        <w:rPr>
          <w:rFonts w:ascii="Arial" w:cs="Arial" w:eastAsia="Arial" w:hAnsi="Arial"/>
          <w:color w:val="1F2937"/>
          <w:sz w:val="22"/>
          <w:szCs w:val="22"/>
        </w:rPr>
        <w:t xml:space="preserve">3. Target Users and Personas</w:t>
      </w:r>
    </w:p>
    <w:p>
      <w:pPr>
        <w:spacing w:after="200"/>
      </w:pPr>
      <w:r>
        <w:rPr>
          <w:rFonts w:ascii="Arial" w:cs="Arial" w:eastAsia="Arial" w:hAnsi="Arial"/>
          <w:color w:val="1F2937"/>
          <w:sz w:val="22"/>
          <w:szCs w:val="22"/>
        </w:rPr>
        <w:t xml:space="preserve">4. Supported Trading Card Games</w:t>
      </w:r>
    </w:p>
    <w:p>
      <w:pPr>
        <w:spacing w:after="200"/>
      </w:pPr>
      <w:r>
        <w:rPr>
          <w:rFonts w:ascii="Arial" w:cs="Arial" w:eastAsia="Arial" w:hAnsi="Arial"/>
          <w:color w:val="1F2937"/>
          <w:sz w:val="22"/>
          <w:szCs w:val="22"/>
        </w:rPr>
        <w:t xml:space="preserve">5. Core Features Overview</w:t>
      </w:r>
    </w:p>
    <w:p>
      <w:pPr>
        <w:spacing w:after="200"/>
      </w:pPr>
      <w:r>
        <w:rPr>
          <w:rFonts w:ascii="Arial" w:cs="Arial" w:eastAsia="Arial" w:hAnsi="Arial"/>
          <w:color w:val="1F2937"/>
          <w:sz w:val="22"/>
          <w:szCs w:val="22"/>
        </w:rPr>
        <w:t xml:space="preserve">6. Information Architecture</w:t>
      </w:r>
    </w:p>
    <w:p>
      <w:pPr>
        <w:spacing w:after="200"/>
      </w:pPr>
      <w:r>
        <w:rPr>
          <w:rFonts w:ascii="Arial" w:cs="Arial" w:eastAsia="Arial" w:hAnsi="Arial"/>
          <w:color w:val="1F2937"/>
          <w:sz w:val="22"/>
          <w:szCs w:val="22"/>
        </w:rPr>
        <w:t xml:space="preserve">7. Screen Specifications</w:t>
      </w:r>
    </w:p>
    <w:p>
      <w:pPr>
        <w:spacing w:after="200"/>
      </w:pPr>
      <w:r>
        <w:rPr>
          <w:rFonts w:ascii="Arial" w:cs="Arial" w:eastAsia="Arial" w:hAnsi="Arial"/>
          <w:color w:val="1F2937"/>
          <w:sz w:val="22"/>
          <w:szCs w:val="22"/>
        </w:rPr>
        <w:t xml:space="preserve">8. Data Model</w:t>
      </w:r>
    </w:p>
    <w:p>
      <w:pPr>
        <w:spacing w:after="200"/>
      </w:pPr>
      <w:r>
        <w:rPr>
          <w:rFonts w:ascii="Arial" w:cs="Arial" w:eastAsia="Arial" w:hAnsi="Arial"/>
          <w:color w:val="1F2937"/>
          <w:sz w:val="22"/>
          <w:szCs w:val="22"/>
        </w:rPr>
        <w:t xml:space="preserve">9. User Flows</w:t>
      </w:r>
    </w:p>
    <w:p>
      <w:pPr>
        <w:spacing w:after="200"/>
      </w:pPr>
      <w:r>
        <w:rPr>
          <w:rFonts w:ascii="Arial" w:cs="Arial" w:eastAsia="Arial" w:hAnsi="Arial"/>
          <w:color w:val="1F2937"/>
          <w:sz w:val="22"/>
          <w:szCs w:val="22"/>
        </w:rPr>
        <w:t xml:space="preserve">10. UI/UX Requirements</w:t>
      </w:r>
    </w:p>
    <w:p>
      <w:pPr>
        <w:spacing w:after="200"/>
      </w:pPr>
      <w:r>
        <w:rPr>
          <w:rFonts w:ascii="Arial" w:cs="Arial" w:eastAsia="Arial" w:hAnsi="Arial"/>
          <w:color w:val="1F2937"/>
          <w:sz w:val="22"/>
          <w:szCs w:val="22"/>
        </w:rPr>
        <w:t xml:space="preserve">11. Technical Requirements</w:t>
      </w:r>
    </w:p>
    <w:p>
      <w:pPr>
        <w:spacing w:after="200"/>
      </w:pPr>
      <w:r>
        <w:rPr>
          <w:rFonts w:ascii="Arial" w:cs="Arial" w:eastAsia="Arial" w:hAnsi="Arial"/>
          <w:color w:val="1F2937"/>
          <w:sz w:val="22"/>
          <w:szCs w:val="22"/>
        </w:rPr>
        <w:t xml:space="preserve">12. Security and Privacy</w:t>
      </w:r>
    </w:p>
    <w:p>
      <w:pPr>
        <w:spacing w:after="200"/>
      </w:pPr>
      <w:r>
        <w:rPr>
          <w:rFonts w:ascii="Arial" w:cs="Arial" w:eastAsia="Arial" w:hAnsi="Arial"/>
          <w:color w:val="1F2937"/>
          <w:sz w:val="22"/>
          <w:szCs w:val="22"/>
        </w:rPr>
        <w:t xml:space="preserve">13. Notifications System</w:t>
      </w:r>
    </w:p>
    <w:p>
      <w:pPr>
        <w:spacing w:after="200"/>
      </w:pPr>
      <w:r>
        <w:rPr>
          <w:rFonts w:ascii="Arial" w:cs="Arial" w:eastAsia="Arial" w:hAnsi="Arial"/>
          <w:color w:val="1F2937"/>
          <w:sz w:val="22"/>
          <w:szCs w:val="22"/>
        </w:rPr>
        <w:t xml:space="preserve">14. Future Considerations</w:t>
      </w:r>
    </w:p>
    <w:p>
      <w:pPr>
        <w:spacing w:after="200"/>
      </w:pPr>
      <w:r>
        <w:rPr>
          <w:rFonts w:ascii="Arial" w:cs="Arial" w:eastAsia="Arial" w:hAnsi="Arial"/>
          <w:color w:val="1F2937"/>
          <w:sz w:val="22"/>
          <w:szCs w:val="22"/>
        </w:rPr>
        <w:t xml:space="preserve">15. Appendices</w:t>
      </w:r>
    </w:p>
    <w:p>
      <w:r>
        <w:br w:type="page"/>
      </w:r>
    </w:p>
    <w:p>
      <w:pPr>
        <w:pStyle w:val="Heading1"/>
        <w:spacing w:before="400" w:after="200"/>
      </w:pPr>
      <w:r>
        <w:rPr>
          <w:rFonts w:ascii="Arial" w:cs="Arial" w:eastAsia="Arial" w:hAnsi="Arial"/>
          <w:b/>
          <w:bCs/>
          <w:color w:val="1F2937"/>
          <w:sz w:val="36"/>
          <w:szCs w:val="36"/>
        </w:rPr>
        <w:t xml:space="preserve">1. Executive Summary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Product Overview</w:t>
            </w:r>
          </w:p>
          <w:p>
            <w:r>
              <w:rPr>
                <w:rFonts w:ascii="Arial" w:cs="Arial" w:eastAsia="Arial" w:hAnsi="Arial"/>
                <w:color w:val="1F2937"/>
                <w:sz w:val="22"/>
                <w:szCs w:val="22"/>
              </w:rPr>
              <w:t xml:space="preserve">Cardloom is a comprehensive mobile platform designed to unite the Trading Card Game (TCG) community. The app serves collectors, players, and traders by providing tools to browse card catalogs, build decks, buy and sell cards, manage collections, discover events, and connect with fellow enthusiasts.</w:t>
            </w:r>
          </w:p>
        </w:tc>
      </w:tr>
    </w:tbl>
    <w:p>
      <w:pPr>
        <w:spacing w:after="200"/>
      </w:pPr>
    </w:p>
    <w:p>
      <w:pPr>
        <w:pStyle w:val="Heading2"/>
        <w:spacing w:before="300" w:after="200"/>
      </w:pPr>
      <w:r>
        <w:rPr>
          <w:rFonts w:ascii="Arial" w:cs="Arial" w:eastAsia="Arial" w:hAnsi="Arial"/>
          <w:b/>
          <w:bCs/>
          <w:color w:val="1F2937"/>
          <w:sz w:val="28"/>
          <w:szCs w:val="28"/>
        </w:rPr>
        <w:t xml:space="preserve">1.1 Key Value Propositions</w:t>
      </w:r>
    </w:p>
    <w:p>
      <w:pPr>
        <w:pStyle w:val="ListParagraph"/>
        <w:numPr>
          <w:ilvl w:val="0"/>
          <w:numId w:val="2"/>
        </w:numPr>
        <w:spacing w:after="100"/>
      </w:pPr>
      <w:r>
        <w:rPr>
          <w:rFonts w:ascii="Arial" w:cs="Arial" w:eastAsia="Arial" w:hAnsi="Arial"/>
          <w:color w:val="1F2937"/>
          <w:sz w:val="22"/>
          <w:szCs w:val="22"/>
        </w:rPr>
        <w:t xml:space="preserve">Unified platform supporting five major TCGs in one app</w:t>
      </w:r>
    </w:p>
    <w:p>
      <w:pPr>
        <w:pStyle w:val="ListParagraph"/>
        <w:numPr>
          <w:ilvl w:val="0"/>
          <w:numId w:val="2"/>
        </w:numPr>
        <w:spacing w:after="100"/>
      </w:pPr>
      <w:r>
        <w:rPr>
          <w:rFonts w:ascii="Arial" w:cs="Arial" w:eastAsia="Arial" w:hAnsi="Arial"/>
          <w:color w:val="1F2937"/>
          <w:sz w:val="22"/>
          <w:szCs w:val="22"/>
        </w:rPr>
        <w:t xml:space="preserve">Secure marketplace for buying, selling, and trading cards</w:t>
      </w:r>
    </w:p>
    <w:p>
      <w:pPr>
        <w:pStyle w:val="ListParagraph"/>
        <w:numPr>
          <w:ilvl w:val="0"/>
          <w:numId w:val="2"/>
        </w:numPr>
        <w:spacing w:after="100"/>
      </w:pPr>
      <w:r>
        <w:rPr>
          <w:rFonts w:ascii="Arial" w:cs="Arial" w:eastAsia="Arial" w:hAnsi="Arial"/>
          <w:color w:val="1F2937"/>
          <w:sz w:val="22"/>
          <w:szCs w:val="22"/>
        </w:rPr>
        <w:t xml:space="preserve">Comprehensive deck building tools with community sharing</w:t>
      </w:r>
    </w:p>
    <w:p>
      <w:pPr>
        <w:pStyle w:val="ListParagraph"/>
        <w:numPr>
          <w:ilvl w:val="0"/>
          <w:numId w:val="2"/>
        </w:numPr>
        <w:spacing w:after="100"/>
      </w:pPr>
      <w:r>
        <w:rPr>
          <w:rFonts w:ascii="Arial" w:cs="Arial" w:eastAsia="Arial" w:hAnsi="Arial"/>
          <w:color w:val="1F2937"/>
          <w:sz w:val="22"/>
          <w:szCs w:val="22"/>
        </w:rPr>
        <w:t xml:space="preserve">Personal collection management with value tracking</w:t>
      </w:r>
    </w:p>
    <w:p>
      <w:pPr>
        <w:pStyle w:val="ListParagraph"/>
        <w:numPr>
          <w:ilvl w:val="0"/>
          <w:numId w:val="2"/>
        </w:numPr>
        <w:spacing w:after="100"/>
      </w:pPr>
      <w:r>
        <w:rPr>
          <w:rFonts w:ascii="Arial" w:cs="Arial" w:eastAsia="Arial" w:hAnsi="Arial"/>
          <w:color w:val="1F2937"/>
          <w:sz w:val="22"/>
          <w:szCs w:val="22"/>
        </w:rPr>
        <w:t xml:space="preserve">Event discovery for local and online tournaments</w:t>
      </w:r>
    </w:p>
    <w:p>
      <w:pPr>
        <w:pStyle w:val="ListParagraph"/>
        <w:numPr>
          <w:ilvl w:val="0"/>
          <w:numId w:val="2"/>
        </w:numPr>
        <w:spacing w:after="100"/>
      </w:pPr>
      <w:r>
        <w:rPr>
          <w:rFonts w:ascii="Arial" w:cs="Arial" w:eastAsia="Arial" w:hAnsi="Arial"/>
          <w:color w:val="1F2937"/>
          <w:sz w:val="22"/>
          <w:szCs w:val="22"/>
        </w:rPr>
        <w:t xml:space="preserve">Social features connecting collectors and players</w:t>
      </w:r>
    </w:p>
    <w:p>
      <w:pPr>
        <w:spacing w:after="200"/>
      </w:pPr>
    </w:p>
    <w:p>
      <w:pPr>
        <w:pStyle w:val="Heading2"/>
        <w:spacing w:before="300" w:after="200"/>
      </w:pPr>
      <w:r>
        <w:rPr>
          <w:rFonts w:ascii="Arial" w:cs="Arial" w:eastAsia="Arial" w:hAnsi="Arial"/>
          <w:b/>
          <w:bCs/>
          <w:color w:val="1F2937"/>
          <w:sz w:val="28"/>
          <w:szCs w:val="28"/>
        </w:rPr>
        <w:t xml:space="preserve">1.2 Business Model</w:t>
      </w:r>
    </w:p>
    <w:p>
      <w:pPr>
        <w:spacing w:after="200"/>
      </w:pPr>
      <w:r>
        <w:rPr>
          <w:rFonts w:ascii="Arial" w:cs="Arial" w:eastAsia="Arial" w:hAnsi="Arial"/>
          <w:color w:val="1F2937"/>
          <w:sz w:val="22"/>
          <w:szCs w:val="22"/>
        </w:rPr>
        <w:t xml:space="preserve">The platform operates on a freemium model with the following revenue streams:</w:t>
      </w:r>
    </w:p>
    <w:p>
      <w:pPr>
        <w:pStyle w:val="ListParagraph"/>
        <w:numPr>
          <w:ilvl w:val="0"/>
          <w:numId w:val="2"/>
        </w:numPr>
        <w:spacing w:after="100"/>
      </w:pPr>
      <w:r>
        <w:rPr>
          <w:rFonts w:ascii="Arial" w:cs="Arial" w:eastAsia="Arial" w:hAnsi="Arial"/>
          <w:color w:val="1F2937"/>
          <w:sz w:val="22"/>
          <w:szCs w:val="22"/>
        </w:rPr>
        <w:t xml:space="preserve">Transaction fees on marketplace sales</w:t>
      </w:r>
    </w:p>
    <w:p>
      <w:pPr>
        <w:pStyle w:val="ListParagraph"/>
        <w:numPr>
          <w:ilvl w:val="0"/>
          <w:numId w:val="2"/>
        </w:numPr>
        <w:spacing w:after="100"/>
      </w:pPr>
      <w:r>
        <w:rPr>
          <w:rFonts w:ascii="Arial" w:cs="Arial" w:eastAsia="Arial" w:hAnsi="Arial"/>
          <w:color w:val="1F2937"/>
          <w:sz w:val="22"/>
          <w:szCs w:val="22"/>
        </w:rPr>
        <w:t xml:space="preserve">Premium provider accounts for card shops and stores</w:t>
      </w:r>
    </w:p>
    <w:p>
      <w:pPr>
        <w:pStyle w:val="ListParagraph"/>
        <w:numPr>
          <w:ilvl w:val="0"/>
          <w:numId w:val="2"/>
        </w:numPr>
        <w:spacing w:after="100"/>
      </w:pPr>
      <w:r>
        <w:rPr>
          <w:rFonts w:ascii="Arial" w:cs="Arial" w:eastAsia="Arial" w:hAnsi="Arial"/>
          <w:color w:val="1F2937"/>
          <w:sz w:val="22"/>
          <w:szCs w:val="22"/>
        </w:rPr>
        <w:t xml:space="preserve">Optional premium features for advanced users</w:t>
      </w:r>
    </w:p>
    <w:p>
      <w:pPr>
        <w:pStyle w:val="ListParagraph"/>
        <w:numPr>
          <w:ilvl w:val="0"/>
          <w:numId w:val="2"/>
        </w:numPr>
        <w:spacing w:after="100"/>
      </w:pPr>
      <w:r>
        <w:rPr>
          <w:rFonts w:ascii="Arial" w:cs="Arial" w:eastAsia="Arial" w:hAnsi="Arial"/>
          <w:color w:val="1F2937"/>
          <w:sz w:val="22"/>
          <w:szCs w:val="22"/>
        </w:rPr>
        <w:t xml:space="preserve">Featured listing promotions</w:t>
      </w:r>
    </w:p>
    <w:p>
      <w:r>
        <w:br w:type="page"/>
      </w:r>
    </w:p>
    <w:p>
      <w:pPr>
        <w:pStyle w:val="Heading1"/>
        <w:spacing w:before="400" w:after="200"/>
      </w:pPr>
      <w:r>
        <w:rPr>
          <w:rFonts w:ascii="Arial" w:cs="Arial" w:eastAsia="Arial" w:hAnsi="Arial"/>
          <w:b/>
          <w:bCs/>
          <w:color w:val="1F2937"/>
          <w:sz w:val="36"/>
          <w:szCs w:val="36"/>
        </w:rPr>
        <w:t xml:space="preserve">2. Product Vision and Goals</w:t>
      </w:r>
    </w:p>
    <w:p>
      <w:pPr>
        <w:spacing w:after="200"/>
      </w:pPr>
    </w:p>
    <w:p>
      <w:pPr>
        <w:pStyle w:val="Heading2"/>
        <w:spacing w:before="300" w:after="200"/>
      </w:pPr>
      <w:r>
        <w:rPr>
          <w:rFonts w:ascii="Arial" w:cs="Arial" w:eastAsia="Arial" w:hAnsi="Arial"/>
          <w:b/>
          <w:bCs/>
          <w:color w:val="1F2937"/>
          <w:sz w:val="28"/>
          <w:szCs w:val="28"/>
        </w:rPr>
        <w:t xml:space="preserve">2.1 Vision Statement</w:t>
      </w:r>
    </w:p>
    <w:p>
      <w:pPr>
        <w:spacing w:after="200"/>
      </w:pPr>
      <w:r>
        <w:rPr>
          <w:rFonts w:ascii="Arial" w:cs="Arial" w:eastAsia="Arial" w:hAnsi="Arial"/>
          <w:color w:val="1F2937"/>
          <w:sz w:val="22"/>
          <w:szCs w:val="22"/>
        </w:rPr>
        <w:t xml:space="preserve">To become the definitive digital companion for Trading Card Game enthusiasts worldwide, creating a thriving ecosystem where collectors can manage, trade, and celebrate their passion for TCGs.</w:t>
      </w:r>
    </w:p>
    <w:p>
      <w:pPr>
        <w:spacing w:after="200"/>
      </w:pPr>
    </w:p>
    <w:p>
      <w:pPr>
        <w:pStyle w:val="Heading2"/>
        <w:spacing w:before="300" w:after="200"/>
      </w:pPr>
      <w:r>
        <w:rPr>
          <w:rFonts w:ascii="Arial" w:cs="Arial" w:eastAsia="Arial" w:hAnsi="Arial"/>
          <w:b/>
          <w:bCs/>
          <w:color w:val="1F2937"/>
          <w:sz w:val="28"/>
          <w:szCs w:val="28"/>
        </w:rPr>
        <w:t xml:space="preserve">2.2 Primary Goals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Goal</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Success Metric</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Target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Acquisition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Monthly Active Users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100,000 in Year 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Marketplace Activity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Monthly Transactions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10,000 completed trades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Community Engagement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Daily Active Users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30% of registered users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Content Growth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User-Created Decks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50,000 public decks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Retention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30-Day Retention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40% of new users</w:t>
            </w:r>
          </w:p>
        </w:tc>
      </w:tr>
    </w:tbl>
    <w:p>
      <w:pPr>
        <w:spacing w:after="200"/>
      </w:pPr>
    </w:p>
    <w:p>
      <w:pPr>
        <w:pStyle w:val="Heading2"/>
        <w:spacing w:before="300" w:after="200"/>
      </w:pPr>
      <w:r>
        <w:rPr>
          <w:rFonts w:ascii="Arial" w:cs="Arial" w:eastAsia="Arial" w:hAnsi="Arial"/>
          <w:b/>
          <w:bCs/>
          <w:color w:val="1F2937"/>
          <w:sz w:val="28"/>
          <w:szCs w:val="28"/>
        </w:rPr>
        <w:t xml:space="preserve">2.3 Design Principles</w:t>
      </w:r>
    </w:p>
    <w:p>
      <w:pPr>
        <w:pStyle w:val="ListParagraph"/>
        <w:numPr>
          <w:ilvl w:val="0"/>
          <w:numId w:val="2"/>
        </w:numPr>
        <w:spacing w:after="100"/>
      </w:pPr>
      <w:r>
        <w:rPr>
          <w:rFonts w:ascii="Arial" w:cs="Arial" w:eastAsia="Arial" w:hAnsi="Arial"/>
          <w:color w:val="1F2937"/>
          <w:sz w:val="22"/>
          <w:szCs w:val="22"/>
        </w:rPr>
        <w:t xml:space="preserve">Card-First Design: Cards are visual objects; always prioritize high-quality imagery</w:t>
      </w:r>
    </w:p>
    <w:p>
      <w:pPr>
        <w:pStyle w:val="ListParagraph"/>
        <w:numPr>
          <w:ilvl w:val="0"/>
          <w:numId w:val="2"/>
        </w:numPr>
        <w:spacing w:after="100"/>
      </w:pPr>
      <w:r>
        <w:rPr>
          <w:rFonts w:ascii="Arial" w:cs="Arial" w:eastAsia="Arial" w:hAnsi="Arial"/>
          <w:color w:val="1F2937"/>
          <w:sz w:val="22"/>
          <w:szCs w:val="22"/>
        </w:rPr>
        <w:t xml:space="preserve">Trust and Safety: Build confidence through seller ratings, secure transactions, and moderation</w:t>
      </w:r>
    </w:p>
    <w:p>
      <w:pPr>
        <w:pStyle w:val="ListParagraph"/>
        <w:numPr>
          <w:ilvl w:val="0"/>
          <w:numId w:val="2"/>
        </w:numPr>
        <w:spacing w:after="100"/>
      </w:pPr>
      <w:r>
        <w:rPr>
          <w:rFonts w:ascii="Arial" w:cs="Arial" w:eastAsia="Arial" w:hAnsi="Arial"/>
          <w:color w:val="1F2937"/>
          <w:sz w:val="22"/>
          <w:szCs w:val="22"/>
        </w:rPr>
        <w:t xml:space="preserve">Community-Driven: Empower users to contribute content, rate decks, and help each other</w:t>
      </w:r>
    </w:p>
    <w:p>
      <w:pPr>
        <w:pStyle w:val="ListParagraph"/>
        <w:numPr>
          <w:ilvl w:val="0"/>
          <w:numId w:val="2"/>
        </w:numPr>
        <w:spacing w:after="100"/>
      </w:pPr>
      <w:r>
        <w:rPr>
          <w:rFonts w:ascii="Arial" w:cs="Arial" w:eastAsia="Arial" w:hAnsi="Arial"/>
          <w:color w:val="1F2937"/>
          <w:sz w:val="22"/>
          <w:szCs w:val="22"/>
        </w:rPr>
        <w:t xml:space="preserve">Cross-Game Unity: Provide consistent experience regardless of which TCG a user prefers</w:t>
      </w:r>
    </w:p>
    <w:p>
      <w:pPr>
        <w:pStyle w:val="ListParagraph"/>
        <w:numPr>
          <w:ilvl w:val="0"/>
          <w:numId w:val="2"/>
        </w:numPr>
        <w:spacing w:after="100"/>
      </w:pPr>
      <w:r>
        <w:rPr>
          <w:rFonts w:ascii="Arial" w:cs="Arial" w:eastAsia="Arial" w:hAnsi="Arial"/>
          <w:color w:val="1F2937"/>
          <w:sz w:val="22"/>
          <w:szCs w:val="22"/>
        </w:rPr>
        <w:t xml:space="preserve">Mobile-Native: Design for touch interactions, offline capability, and on-the-go usage</w:t>
      </w:r>
    </w:p>
    <w:p>
      <w:r>
        <w:br w:type="page"/>
      </w:r>
    </w:p>
    <w:p>
      <w:pPr>
        <w:pStyle w:val="Heading1"/>
        <w:spacing w:before="400" w:after="200"/>
      </w:pPr>
      <w:r>
        <w:rPr>
          <w:rFonts w:ascii="Arial" w:cs="Arial" w:eastAsia="Arial" w:hAnsi="Arial"/>
          <w:b/>
          <w:bCs/>
          <w:color w:val="1F2937"/>
          <w:sz w:val="36"/>
          <w:szCs w:val="36"/>
        </w:rPr>
        <w:t xml:space="preserve">3. Target Users and Personas</w:t>
      </w:r>
    </w:p>
    <w:p>
      <w:pPr>
        <w:spacing w:after="200"/>
      </w:pPr>
    </w:p>
    <w:p>
      <w:pPr>
        <w:pStyle w:val="Heading2"/>
        <w:spacing w:before="300" w:after="200"/>
      </w:pPr>
      <w:r>
        <w:rPr>
          <w:rFonts w:ascii="Arial" w:cs="Arial" w:eastAsia="Arial" w:hAnsi="Arial"/>
          <w:b/>
          <w:bCs/>
          <w:color w:val="1F2937"/>
          <w:sz w:val="28"/>
          <w:szCs w:val="28"/>
        </w:rPr>
        <w:t xml:space="preserve">3.1 Primary User Personas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The Collector - Sarah, 28</w:t>
            </w:r>
          </w:p>
          <w:p>
            <w:r>
              <w:rPr>
                <w:rFonts w:ascii="Arial" w:cs="Arial" w:eastAsia="Arial" w:hAnsi="Arial"/>
                <w:color w:val="1F2937"/>
                <w:sz w:val="22"/>
                <w:szCs w:val="22"/>
              </w:rPr>
              <w:t xml:space="preserve">Sarah focuses on collecting complete sets and rare cards. She tracks card values, organizes her collection meticulously, and occasionally sells duplicates. She values accurate pricing data, collection organization tools, and a safe marketplace. Primary needs: Collection management, price tracking, selling duplicates.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The Competitive Player - Marcus, 22</w:t>
            </w:r>
          </w:p>
          <w:p>
            <w:r>
              <w:rPr>
                <w:rFonts w:ascii="Arial" w:cs="Arial" w:eastAsia="Arial" w:hAnsi="Arial"/>
                <w:color w:val="1F2937"/>
                <w:sz w:val="22"/>
                <w:szCs w:val="22"/>
              </w:rPr>
              <w:t xml:space="preserve">Marcus plays in weekly tournaments and constantly refines his decks. He researches meta strategies, copies successful deck builds, and trades cards to optimize his lineup. Primary needs: Deck building tools, meta deck discovery, quick card trading.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The Casual Trader - Alex, 35</w:t>
            </w:r>
          </w:p>
          <w:p>
            <w:r>
              <w:rPr>
                <w:rFonts w:ascii="Arial" w:cs="Arial" w:eastAsia="Arial" w:hAnsi="Arial"/>
                <w:color w:val="1F2937"/>
                <w:sz w:val="22"/>
                <w:szCs w:val="22"/>
              </w:rPr>
              <w:t xml:space="preserve">Alex enjoys the hobby casually, buying interesting cards and trading with friends. They attend local events and want to discover what cards are worth. Primary needs: Easy marketplace access, local event discovery, fair pricing information.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The Store Owner - Jennifer, 42</w:t>
            </w:r>
          </w:p>
          <w:p>
            <w:r>
              <w:rPr>
                <w:rFonts w:ascii="Arial" w:cs="Arial" w:eastAsia="Arial" w:hAnsi="Arial"/>
                <w:color w:val="1F2937"/>
                <w:sz w:val="22"/>
                <w:szCs w:val="22"/>
              </w:rPr>
              <w:t xml:space="preserve">Jennifer runs a local card shop and wants to reach more customers online. She needs tools to list inventory efficiently and build her store&amp;#x2019;s reputation. Primary needs: Bulk listing tools, store profile, customer communication.</w:t>
            </w:r>
          </w:p>
        </w:tc>
      </w:tr>
    </w:tbl>
    <w:p>
      <w:pPr>
        <w:spacing w:after="200"/>
      </w:pPr>
    </w:p>
    <w:p>
      <w:pPr>
        <w:pStyle w:val="Heading2"/>
        <w:spacing w:before="300" w:after="200"/>
      </w:pPr>
      <w:r>
        <w:rPr>
          <w:rFonts w:ascii="Arial" w:cs="Arial" w:eastAsia="Arial" w:hAnsi="Arial"/>
          <w:b/>
          <w:bCs/>
          <w:color w:val="1F2937"/>
          <w:sz w:val="28"/>
          <w:szCs w:val="28"/>
        </w:rPr>
        <w:t xml:space="preserve">3.2 User Demographics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Demographic</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Primary Range</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Notes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Age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16-45 years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Core audience 18-30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Gender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70% Male, 30% Female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Trending toward balance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Location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Global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English-first, multi-language planned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Device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60% iOS, 40% Android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Tablet support secondary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Experience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Beginner to Expert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Onboarding adapts to level</w:t>
            </w:r>
          </w:p>
        </w:tc>
      </w:tr>
    </w:tbl>
    <w:p>
      <w:r>
        <w:br w:type="page"/>
      </w:r>
    </w:p>
    <w:p>
      <w:pPr>
        <w:pStyle w:val="Heading1"/>
        <w:spacing w:before="400" w:after="200"/>
      </w:pPr>
      <w:r>
        <w:rPr>
          <w:rFonts w:ascii="Arial" w:cs="Arial" w:eastAsia="Arial" w:hAnsi="Arial"/>
          <w:b/>
          <w:bCs/>
          <w:color w:val="1F2937"/>
          <w:sz w:val="36"/>
          <w:szCs w:val="36"/>
        </w:rPr>
        <w:t xml:space="preserve">4. Supported Trading Card Games</w:t>
      </w:r>
    </w:p>
    <w:p>
      <w:pPr>
        <w:spacing w:after="200"/>
      </w:pPr>
    </w:p>
    <w:p>
      <w:pPr>
        <w:spacing w:after="200"/>
      </w:pPr>
      <w:r>
        <w:rPr>
          <w:rFonts w:ascii="Arial" w:cs="Arial" w:eastAsia="Arial" w:hAnsi="Arial"/>
          <w:color w:val="1F2937"/>
          <w:sz w:val="22"/>
          <w:szCs w:val="22"/>
        </w:rPr>
        <w:t xml:space="preserve">Cardloom supports five major Trading Card Games at launch, with architecture designed to easily add more games in the future.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Game</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Identifier</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Brand Color</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Card Count Est.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Pokemon TCG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pokemon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#FFCB05 (Yellow)</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15,000+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Magic: The Gathering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mtg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#9146FF (Purple)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25,000+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Yu-Gi-Oh!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yugioh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#B8860B (Gold)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Disney Lorcana</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lorcana</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#1E3A8A (Blue)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One Piece TCG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one_piece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#DC2626 (Red)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2,000+</w:t>
            </w:r>
          </w:p>
        </w:tc>
      </w:tr>
    </w:tbl>
    <w:p>
      <w:pPr>
        <w:spacing w:after="200"/>
      </w:pPr>
    </w:p>
    <w:p>
      <w:pPr>
        <w:pStyle w:val="Heading2"/>
        <w:spacing w:before="300" w:after="200"/>
      </w:pPr>
      <w:r>
        <w:rPr>
          <w:rFonts w:ascii="Arial" w:cs="Arial" w:eastAsia="Arial" w:hAnsi="Arial"/>
          <w:b/>
          <w:bCs/>
          <w:color w:val="1F2937"/>
          <w:sz w:val="28"/>
          <w:szCs w:val="28"/>
        </w:rPr>
        <w:t xml:space="preserve">4.1 Game-Specific Features</w:t>
      </w:r>
    </w:p>
    <w:p>
      <w:pPr>
        <w:spacing w:after="200"/>
      </w:pPr>
      <w:r>
        <w:rPr>
          <w:rFonts w:ascii="Arial" w:cs="Arial" w:eastAsia="Arial" w:hAnsi="Arial"/>
          <w:color w:val="1F2937"/>
          <w:sz w:val="22"/>
          <w:szCs w:val="22"/>
        </w:rPr>
        <w:t xml:space="preserve">Each game has unique attributes that the app must accommodate: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Feature</w:t>
            </w:r>
          </w:p>
        </w:tc>
        <w:tc>
          <w:tcPr>
            <w:tcW w:type="dxa" w:w="156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Pokemon</w:t>
            </w:r>
          </w:p>
        </w:tc>
        <w:tc>
          <w:tcPr>
            <w:tcW w:type="dxa" w:w="156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MTG</w:t>
            </w:r>
          </w:p>
        </w:tc>
        <w:tc>
          <w:tcPr>
            <w:tcW w:type="dxa" w:w="156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Yu-Gi-Oh!</w:t>
            </w:r>
          </w:p>
        </w:tc>
        <w:tc>
          <w:tcPr>
            <w:tcW w:type="dxa" w:w="156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Lorcana</w:t>
            </w:r>
          </w:p>
        </w:tc>
        <w:tc>
          <w:tcPr>
            <w:tcW w:type="dxa" w:w="156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One Piece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Size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60 cards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60+ cards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40-60 cards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60 cards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 cards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Formats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Standard, Expanded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Standard, Modern, Legacy, Commander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Master Duel, Traditional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Core, Challenge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Standard</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Rarity System</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Common to Secret Rare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Common to Mythic Rare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Common to Secret Rare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Common to Legendary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Common to Super Rare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Set Frequency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 per year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 per year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 per year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 per year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 per year</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Price API</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TCGPlayer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Scryfall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YGOPrices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Manual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Manual</w:t>
            </w:r>
          </w:p>
        </w:tc>
      </w:tr>
    </w:tbl>
    <w:p>
      <w:r>
        <w:br w:type="page"/>
      </w:r>
    </w:p>
    <w:p>
      <w:pPr>
        <w:pStyle w:val="Heading1"/>
        <w:spacing w:before="400" w:after="200"/>
      </w:pPr>
      <w:r>
        <w:rPr>
          <w:rFonts w:ascii="Arial" w:cs="Arial" w:eastAsia="Arial" w:hAnsi="Arial"/>
          <w:b/>
          <w:bCs/>
          <w:color w:val="1F2937"/>
          <w:sz w:val="36"/>
          <w:szCs w:val="36"/>
        </w:rPr>
        <w:t xml:space="preserve">5. Core Features Overview</w:t>
      </w:r>
    </w:p>
    <w:p>
      <w:pPr>
        <w:spacing w:after="200"/>
      </w:pPr>
    </w:p>
    <w:p>
      <w:pPr>
        <w:pStyle w:val="Heading2"/>
        <w:spacing w:before="300" w:after="200"/>
      </w:pPr>
      <w:r>
        <w:rPr>
          <w:rFonts w:ascii="Arial" w:cs="Arial" w:eastAsia="Arial" w:hAnsi="Arial"/>
          <w:b/>
          <w:bCs/>
          <w:color w:val="1F2937"/>
          <w:sz w:val="28"/>
          <w:szCs w:val="28"/>
        </w:rPr>
        <w:t xml:space="preserve">5.1 Feature Matrix</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Feature</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Description</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Priority</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User Type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Catalog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Browse and search complete card databases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P0 - Critical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Users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Marketplace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Buy, sell, and trade cards with other users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P0 - Critical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Traders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Builder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Create, save, and share deck builds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P0 - Critical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Players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Collection Manager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Track owned cards and their values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P1 - High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Collectors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Event Discovery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Find local and online TCG events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P1 - High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Players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Social Feed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Share updates and engage with community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P2 - 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Users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Direct Messages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Private communication between users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P1 - High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Traders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Profiles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Showcase collections and build reputation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P1 - High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Users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Notifications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Alerts for offers, price drops, events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P1 - High</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All Users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Provider Tools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Enhanced features for card shops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P2 - Medium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Store Owners</w:t>
            </w:r>
          </w:p>
        </w:tc>
      </w:tr>
    </w:tbl>
    <w:p>
      <w:pPr>
        <w:spacing w:after="200"/>
      </w:pPr>
    </w:p>
    <w:p>
      <w:pPr>
        <w:pStyle w:val="Heading2"/>
        <w:spacing w:before="300" w:after="200"/>
      </w:pPr>
      <w:r>
        <w:rPr>
          <w:rFonts w:ascii="Arial" w:cs="Arial" w:eastAsia="Arial" w:hAnsi="Arial"/>
          <w:b/>
          <w:bCs/>
          <w:color w:val="1F2937"/>
          <w:sz w:val="28"/>
          <w:szCs w:val="28"/>
        </w:rPr>
        <w:t xml:space="preserve">5.2 Feature Dependencies</w:t>
      </w:r>
    </w:p>
    <w:p>
      <w:pPr>
        <w:spacing w:after="200"/>
      </w:pPr>
      <w:r>
        <w:rPr>
          <w:rFonts w:ascii="Arial" w:cs="Arial" w:eastAsia="Arial" w:hAnsi="Arial"/>
          <w:color w:val="1F2937"/>
          <w:sz w:val="22"/>
          <w:szCs w:val="22"/>
        </w:rPr>
        <w:t xml:space="preserve">The following features have dependencies that must be considered during development:</w:t>
      </w:r>
    </w:p>
    <w:p>
      <w:pPr>
        <w:pStyle w:val="ListParagraph"/>
        <w:numPr>
          <w:ilvl w:val="0"/>
          <w:numId w:val="2"/>
        </w:numPr>
        <w:spacing w:after="100"/>
      </w:pPr>
      <w:r>
        <w:rPr>
          <w:rFonts w:ascii="Arial" w:cs="Arial" w:eastAsia="Arial" w:hAnsi="Arial"/>
          <w:color w:val="1F2937"/>
          <w:sz w:val="22"/>
          <w:szCs w:val="22"/>
        </w:rPr>
        <w:t xml:space="preserve">Marketplace requires: Card Catalog, User Profiles, Direct Messages</w:t>
      </w:r>
    </w:p>
    <w:p>
      <w:pPr>
        <w:pStyle w:val="ListParagraph"/>
        <w:numPr>
          <w:ilvl w:val="0"/>
          <w:numId w:val="2"/>
        </w:numPr>
        <w:spacing w:after="100"/>
      </w:pPr>
      <w:r>
        <w:rPr>
          <w:rFonts w:ascii="Arial" w:cs="Arial" w:eastAsia="Arial" w:hAnsi="Arial"/>
          <w:color w:val="1F2937"/>
          <w:sz w:val="22"/>
          <w:szCs w:val="22"/>
        </w:rPr>
        <w:t xml:space="preserve">Deck Builder requires: Card Catalog</w:t>
      </w:r>
    </w:p>
    <w:p>
      <w:pPr>
        <w:pStyle w:val="ListParagraph"/>
        <w:numPr>
          <w:ilvl w:val="0"/>
          <w:numId w:val="2"/>
        </w:numPr>
        <w:spacing w:after="100"/>
      </w:pPr>
      <w:r>
        <w:rPr>
          <w:rFonts w:ascii="Arial" w:cs="Arial" w:eastAsia="Arial" w:hAnsi="Arial"/>
          <w:color w:val="1F2937"/>
          <w:sz w:val="22"/>
          <w:szCs w:val="22"/>
        </w:rPr>
        <w:t xml:space="preserve">Collection Manager requires: Card Catalog</w:t>
      </w:r>
    </w:p>
    <w:p>
      <w:pPr>
        <w:pStyle w:val="ListParagraph"/>
        <w:numPr>
          <w:ilvl w:val="0"/>
          <w:numId w:val="2"/>
        </w:numPr>
        <w:spacing w:after="100"/>
      </w:pPr>
      <w:r>
        <w:rPr>
          <w:rFonts w:ascii="Arial" w:cs="Arial" w:eastAsia="Arial" w:hAnsi="Arial"/>
          <w:color w:val="1F2937"/>
          <w:sz w:val="22"/>
          <w:szCs w:val="22"/>
        </w:rPr>
        <w:t xml:space="preserve">Event Discovery requires: User Profiles (for RSVP)</w:t>
      </w:r>
    </w:p>
    <w:p>
      <w:pPr>
        <w:pStyle w:val="ListParagraph"/>
        <w:numPr>
          <w:ilvl w:val="0"/>
          <w:numId w:val="2"/>
        </w:numPr>
        <w:spacing w:after="100"/>
      </w:pPr>
      <w:r>
        <w:rPr>
          <w:rFonts w:ascii="Arial" w:cs="Arial" w:eastAsia="Arial" w:hAnsi="Arial"/>
          <w:color w:val="1F2937"/>
          <w:sz w:val="22"/>
          <w:szCs w:val="22"/>
        </w:rPr>
        <w:t xml:space="preserve">Social Feed requires: User Profiles, Follow System</w:t>
      </w:r>
    </w:p>
    <w:p>
      <w:r>
        <w:br w:type="page"/>
      </w:r>
    </w:p>
    <w:p>
      <w:pPr>
        <w:pStyle w:val="Heading1"/>
        <w:spacing w:before="400" w:after="200"/>
      </w:pPr>
      <w:r>
        <w:rPr>
          <w:rFonts w:ascii="Arial" w:cs="Arial" w:eastAsia="Arial" w:hAnsi="Arial"/>
          <w:b/>
          <w:bCs/>
          <w:color w:val="1F2937"/>
          <w:sz w:val="36"/>
          <w:szCs w:val="36"/>
        </w:rPr>
        <w:t xml:space="preserve">6. Information Architecture</w:t>
      </w:r>
    </w:p>
    <w:p>
      <w:pPr>
        <w:spacing w:after="200"/>
      </w:pPr>
    </w:p>
    <w:p>
      <w:pPr>
        <w:pStyle w:val="Heading2"/>
        <w:spacing w:before="300" w:after="200"/>
      </w:pPr>
      <w:r>
        <w:rPr>
          <w:rFonts w:ascii="Arial" w:cs="Arial" w:eastAsia="Arial" w:hAnsi="Arial"/>
          <w:b/>
          <w:bCs/>
          <w:color w:val="1F2937"/>
          <w:sz w:val="28"/>
          <w:szCs w:val="28"/>
        </w:rPr>
        <w:t xml:space="preserve">6.1 Navigation Structure</w:t>
      </w:r>
    </w:p>
    <w:p>
      <w:pPr>
        <w:spacing w:after="200"/>
      </w:pPr>
      <w:r>
        <w:rPr>
          <w:rFonts w:ascii="Arial" w:cs="Arial" w:eastAsia="Arial" w:hAnsi="Arial"/>
          <w:color w:val="1F2937"/>
          <w:sz w:val="22"/>
          <w:szCs w:val="22"/>
        </w:rPr>
        <w:t xml:space="preserve">The app uses a bottom tab navigation with five primary sections, plus contextual navigation within each section.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Tab</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Icon</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Primary Purpose</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Key Screens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Home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House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Dashboard and quick actions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Dashboard, Quick Stats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Grid/Cards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Browse and search cards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Catalog, Card Detail, Filters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Market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Shopping Bag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Buy, sell, trade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Listings, Create Listing, Offers, Orders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Layers/Stack</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Build and discover decks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List, Deck Builder, Deck Detail</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Profile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Circle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Account and settings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Profile, Collection, Settings</w:t>
            </w:r>
          </w:p>
        </w:tc>
      </w:tr>
    </w:tbl>
    <w:p>
      <w:pPr>
        <w:spacing w:after="200"/>
      </w:pPr>
    </w:p>
    <w:p>
      <w:pPr>
        <w:pStyle w:val="Heading2"/>
        <w:spacing w:before="300" w:after="200"/>
      </w:pPr>
      <w:r>
        <w:rPr>
          <w:rFonts w:ascii="Arial" w:cs="Arial" w:eastAsia="Arial" w:hAnsi="Arial"/>
          <w:b/>
          <w:bCs/>
          <w:color w:val="1F2937"/>
          <w:sz w:val="28"/>
          <w:szCs w:val="28"/>
        </w:rPr>
        <w:t xml:space="preserve">6.2 Secondary Navigation</w:t>
      </w:r>
    </w:p>
    <w:p>
      <w:pPr>
        <w:spacing w:after="200"/>
      </w:pPr>
      <w:r>
        <w:rPr>
          <w:rFonts w:ascii="Arial" w:cs="Arial" w:eastAsia="Arial" w:hAnsi="Arial"/>
          <w:color w:val="1F2937"/>
          <w:sz w:val="22"/>
          <w:szCs w:val="22"/>
        </w:rPr>
        <w:t xml:space="preserve">Additional features accessible through the header or profile menu:</w:t>
      </w:r>
    </w:p>
    <w:p>
      <w:pPr>
        <w:pStyle w:val="ListParagraph"/>
        <w:numPr>
          <w:ilvl w:val="0"/>
          <w:numId w:val="2"/>
        </w:numPr>
        <w:spacing w:after="100"/>
      </w:pPr>
      <w:r>
        <w:rPr>
          <w:rFonts w:ascii="Arial" w:cs="Arial" w:eastAsia="Arial" w:hAnsi="Arial"/>
          <w:color w:val="1F2937"/>
          <w:sz w:val="22"/>
          <w:szCs w:val="22"/>
        </w:rPr>
        <w:t xml:space="preserve">Events: Accessed from Home dashboard or header icon</w:t>
      </w:r>
    </w:p>
    <w:p>
      <w:pPr>
        <w:pStyle w:val="ListParagraph"/>
        <w:numPr>
          <w:ilvl w:val="0"/>
          <w:numId w:val="2"/>
        </w:numPr>
        <w:spacing w:after="100"/>
      </w:pPr>
      <w:r>
        <w:rPr>
          <w:rFonts w:ascii="Arial" w:cs="Arial" w:eastAsia="Arial" w:hAnsi="Arial"/>
          <w:color w:val="1F2937"/>
          <w:sz w:val="22"/>
          <w:szCs w:val="22"/>
        </w:rPr>
        <w:t xml:space="preserve">Messages: Accessed from header icon (with unread badge)</w:t>
      </w:r>
    </w:p>
    <w:p>
      <w:pPr>
        <w:pStyle w:val="ListParagraph"/>
        <w:numPr>
          <w:ilvl w:val="0"/>
          <w:numId w:val="2"/>
        </w:numPr>
        <w:spacing w:after="100"/>
      </w:pPr>
      <w:r>
        <w:rPr>
          <w:rFonts w:ascii="Arial" w:cs="Arial" w:eastAsia="Arial" w:hAnsi="Arial"/>
          <w:color w:val="1F2937"/>
          <w:sz w:val="22"/>
          <w:szCs w:val="22"/>
        </w:rPr>
        <w:t xml:space="preserve">Notifications: Accessed from header bell icon</w:t>
      </w:r>
    </w:p>
    <w:p>
      <w:pPr>
        <w:pStyle w:val="ListParagraph"/>
        <w:numPr>
          <w:ilvl w:val="0"/>
          <w:numId w:val="2"/>
        </w:numPr>
        <w:spacing w:after="100"/>
      </w:pPr>
      <w:r>
        <w:rPr>
          <w:rFonts w:ascii="Arial" w:cs="Arial" w:eastAsia="Arial" w:hAnsi="Arial"/>
          <w:color w:val="1F2937"/>
          <w:sz w:val="22"/>
          <w:szCs w:val="22"/>
        </w:rPr>
        <w:t xml:space="preserve">Feed: Accessed from Home dashboard</w:t>
      </w:r>
    </w:p>
    <w:p>
      <w:pPr>
        <w:pStyle w:val="ListParagraph"/>
        <w:numPr>
          <w:ilvl w:val="0"/>
          <w:numId w:val="2"/>
        </w:numPr>
        <w:spacing w:after="100"/>
      </w:pPr>
      <w:r>
        <w:rPr>
          <w:rFonts w:ascii="Arial" w:cs="Arial" w:eastAsia="Arial" w:hAnsi="Arial"/>
          <w:color w:val="1F2937"/>
          <w:sz w:val="22"/>
          <w:szCs w:val="22"/>
        </w:rPr>
        <w:t xml:space="preserve">Settings: Accessed from Profile tab</w:t>
      </w:r>
    </w:p>
    <w:p>
      <w:pPr>
        <w:pStyle w:val="ListParagraph"/>
        <w:numPr>
          <w:ilvl w:val="0"/>
          <w:numId w:val="2"/>
        </w:numPr>
        <w:spacing w:after="100"/>
      </w:pPr>
      <w:r>
        <w:rPr>
          <w:rFonts w:ascii="Arial" w:cs="Arial" w:eastAsia="Arial" w:hAnsi="Arial"/>
          <w:color w:val="1F2937"/>
          <w:sz w:val="22"/>
          <w:szCs w:val="22"/>
        </w:rPr>
        <w:t xml:space="preserve">Watchlist: Accessed from Market tab or Profile</w:t>
      </w:r>
    </w:p>
    <w:p>
      <w:pPr>
        <w:spacing w:after="200"/>
      </w:pPr>
    </w:p>
    <w:p>
      <w:pPr>
        <w:pStyle w:val="Heading2"/>
        <w:spacing w:before="300" w:after="200"/>
      </w:pPr>
      <w:r>
        <w:rPr>
          <w:rFonts w:ascii="Arial" w:cs="Arial" w:eastAsia="Arial" w:hAnsi="Arial"/>
          <w:b/>
          <w:bCs/>
          <w:color w:val="1F2937"/>
          <w:sz w:val="28"/>
          <w:szCs w:val="28"/>
        </w:rPr>
        <w:t xml:space="preserve">6.3 Screen Hierarchy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Level</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Screen Type</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Examples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Tab Root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Dashboard, Card Catalog, Marketplace, Decks, Profile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L1</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Primary Detail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Detail, Listing Detail, Deck Detail, Public Profile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Creation/Edit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Create Listing, Create Deck, Edit Profile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Modal/Sheet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Filters, Make Offer, Add to Collection, Report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L4</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Confirmation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Purchase Confirm, Delete Confirm, Success States</w:t>
            </w:r>
          </w:p>
        </w:tc>
      </w:tr>
    </w:tbl>
    <w:p>
      <w:r>
        <w:br w:type="page"/>
      </w:r>
    </w:p>
    <w:p>
      <w:pPr>
        <w:pStyle w:val="Heading1"/>
        <w:spacing w:before="400" w:after="200"/>
      </w:pPr>
      <w:r>
        <w:rPr>
          <w:rFonts w:ascii="Arial" w:cs="Arial" w:eastAsia="Arial" w:hAnsi="Arial"/>
          <w:b/>
          <w:bCs/>
          <w:color w:val="1F2937"/>
          <w:sz w:val="36"/>
          <w:szCs w:val="36"/>
        </w:rPr>
        <w:t xml:space="preserve">7. Screen Specifications</w:t>
      </w:r>
    </w:p>
    <w:p>
      <w:pPr>
        <w:spacing w:after="200"/>
      </w:pPr>
    </w:p>
    <w:p>
      <w:pPr>
        <w:pStyle w:val="Heading2"/>
        <w:spacing w:before="300" w:after="200"/>
      </w:pPr>
      <w:r>
        <w:rPr>
          <w:rFonts w:ascii="Arial" w:cs="Arial" w:eastAsia="Arial" w:hAnsi="Arial"/>
          <w:b/>
          <w:bCs/>
          <w:color w:val="1F2937"/>
          <w:sz w:val="28"/>
          <w:szCs w:val="28"/>
        </w:rPr>
        <w:t xml:space="preserve">7.1 Onboarding Screens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Welcome Screen</w:t>
            </w:r>
          </w:p>
          <w:p>
            <w:r>
              <w:rPr>
                <w:rFonts w:ascii="Arial" w:cs="Arial" w:eastAsia="Arial" w:hAnsi="Arial"/>
                <w:color w:val="1F2937"/>
                <w:sz w:val="22"/>
                <w:szCs w:val="22"/>
              </w:rPr>
              <w:t xml:space="preserve">Purpose: First impression and value proposition. Elements: App logo and tagline, carousel showing key features (Collect, Trade, Play), Get Started button, Sign In link for returning users. Behavior: Auto-advances carousel every 3 seconds, swipe to navigate manually.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Sign Up Screen</w:t>
            </w:r>
          </w:p>
          <w:p>
            <w:r>
              <w:rPr>
                <w:rFonts w:ascii="Arial" w:cs="Arial" w:eastAsia="Arial" w:hAnsi="Arial"/>
                <w:color w:val="1F2937"/>
                <w:sz w:val="22"/>
                <w:szCs w:val="22"/>
              </w:rPr>
              <w:t xml:space="preserve">Purpose: New account creation. Fields: Username (unique, 3-20 characters, alphanumeric and underscores), Email address (validated format), Password (minimum 8 characters, strength indicator). Actions: Create Account button, switch to Sign In, terms and privacy links.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Sign In Screen</w:t>
            </w:r>
          </w:p>
          <w:p>
            <w:r>
              <w:rPr>
                <w:rFonts w:ascii="Arial" w:cs="Arial" w:eastAsia="Arial" w:hAnsi="Arial"/>
                <w:color w:val="1F2937"/>
                <w:sz w:val="22"/>
                <w:szCs w:val="22"/>
              </w:rPr>
              <w:t xml:space="preserve">Purpose: Returning user authentication. Fields: Email address, Password. Actions: Sign In button, Forgot Password link, switch to Sign Up. States: Error state for invalid credentials, loading state during auth.</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Game Selection Screen</w:t>
            </w:r>
          </w:p>
          <w:p>
            <w:r>
              <w:rPr>
                <w:rFonts w:ascii="Arial" w:cs="Arial" w:eastAsia="Arial" w:hAnsi="Arial"/>
                <w:color w:val="1F2937"/>
                <w:sz w:val="22"/>
                <w:szCs w:val="22"/>
              </w:rPr>
              <w:t xml:space="preserve">Purpose: Personalize experience during onboarding. Display: Grid of 5 game logos with names. Behavior: Multi-select allowed, minimum 1 selection required, selection affects default filters throughout app. Persist: Saved to user preferences, can be changed in Settings.</w:t>
            </w:r>
          </w:p>
        </w:tc>
      </w:tr>
    </w:tbl>
    <w:p>
      <w:pPr>
        <w:spacing w:after="200"/>
      </w:pPr>
    </w:p>
    <w:p>
      <w:pPr>
        <w:pStyle w:val="Heading2"/>
        <w:spacing w:before="300" w:after="200"/>
      </w:pPr>
      <w:r>
        <w:rPr>
          <w:rFonts w:ascii="Arial" w:cs="Arial" w:eastAsia="Arial" w:hAnsi="Arial"/>
          <w:b/>
          <w:bCs/>
          <w:color w:val="1F2937"/>
          <w:sz w:val="28"/>
          <w:szCs w:val="28"/>
        </w:rPr>
        <w:t xml:space="preserve">7.2 Home Tab Screens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Dashboard Screen</w:t>
            </w:r>
          </w:p>
          <w:p>
            <w:r>
              <w:rPr>
                <w:rFonts w:ascii="Arial" w:cs="Arial" w:eastAsia="Arial" w:hAnsi="Arial"/>
                <w:color w:val="1F2937"/>
                <w:sz w:val="22"/>
                <w:szCs w:val="22"/>
              </w:rPr>
              <w:t xml:space="preserve">Purpose: Personalized home screen for logged-in users. Sections: Welcome message with username, Quick Stats cards (Collection count, Decks count, Active Listings, Events Attended, Following), Quick Actions (Create Deck, List Card, Create Event), Recent Decks carousel, Recent Listings grid. Navigation: Each stat card links to relevant section.</w:t>
            </w:r>
          </w:p>
        </w:tc>
      </w:tr>
    </w:tbl>
    <w:p>
      <w:r>
        <w:br w:type="page"/>
      </w:r>
    </w:p>
    <w:p>
      <w:pPr>
        <w:pStyle w:val="Heading2"/>
        <w:spacing w:before="300" w:after="200"/>
      </w:pPr>
      <w:r>
        <w:rPr>
          <w:rFonts w:ascii="Arial" w:cs="Arial" w:eastAsia="Arial" w:hAnsi="Arial"/>
          <w:b/>
          <w:bCs/>
          <w:color w:val="1F2937"/>
          <w:sz w:val="28"/>
          <w:szCs w:val="28"/>
        </w:rPr>
        <w:t xml:space="preserve">7.3 Cards Tab Screens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Card Catalog Screen</w:t>
            </w:r>
          </w:p>
          <w:p>
            <w:r>
              <w:rPr>
                <w:rFonts w:ascii="Arial" w:cs="Arial" w:eastAsia="Arial" w:hAnsi="Arial"/>
                <w:color w:val="1F2937"/>
                <w:sz w:val="22"/>
                <w:szCs w:val="22"/>
              </w:rPr>
              <w:t xml:space="preserve">Purpose: Browse and search the complete card database. Header: Game selector dropdown (defaults to user preference), Search bar with autocomplete. Filters: Rarity multi-select, Card type/Supertype filter, Set dropdown, Sort options (Popularity, Name A-Z, Name Z-A, Price High-Low, Price Low-High, Newest). Results: Responsive grid of card images (2-3 columns on mobile), Card count indicator, Pagination controls (50 cards per page). Empty State: Illustration with message when no results match filters.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Card Detail Modal</w:t>
            </w:r>
          </w:p>
          <w:p>
            <w:r>
              <w:rPr>
                <w:rFonts w:ascii="Arial" w:cs="Arial" w:eastAsia="Arial" w:hAnsi="Arial"/>
                <w:color w:val="1F2937"/>
                <w:sz w:val="22"/>
                <w:szCs w:val="22"/>
              </w:rPr>
              <w:t xml:space="preserve">Purpose: View complete information about a single card. Content: High-resolution card image (zoomable), Card name and set info, Rarity badge, Market price (with source), Rules text, Stats and attributes (game-specific), Related cards (evolutions, versions). Actions: Add to Collection, Add to Deck, Find in Marketplace, Share card. Behavior: Opens as bottom sheet on mobile, modal on tablet.</w:t>
            </w:r>
          </w:p>
        </w:tc>
      </w:tr>
    </w:tbl>
    <w:p>
      <w:pPr>
        <w:spacing w:after="200"/>
      </w:pPr>
    </w:p>
    <w:p>
      <w:pPr>
        <w:pStyle w:val="Heading2"/>
        <w:spacing w:before="300" w:after="200"/>
      </w:pPr>
      <w:r>
        <w:rPr>
          <w:rFonts w:ascii="Arial" w:cs="Arial" w:eastAsia="Arial" w:hAnsi="Arial"/>
          <w:b/>
          <w:bCs/>
          <w:color w:val="1F2937"/>
          <w:sz w:val="28"/>
          <w:szCs w:val="28"/>
        </w:rPr>
        <w:t xml:space="preserve">7.4 Market Tab Screens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Marketplace Home Screen</w:t>
            </w:r>
          </w:p>
          <w:p>
            <w:r>
              <w:rPr>
                <w:rFonts w:ascii="Arial" w:cs="Arial" w:eastAsia="Arial" w:hAnsi="Arial"/>
                <w:color w:val="1F2937"/>
                <w:sz w:val="22"/>
                <w:szCs w:val="22"/>
              </w:rPr>
              <w:t xml:space="preserve">Purpose: Browse active listings from all sellers. Header: Search bar, Hub button (my marketplace activity), List Card button. Filters: Game filter, Listing type (For Sale, For Trade, Both), Advanced filters sheet (price range, condition, rarity, foil only, free shipping). Results: Listing cards showing card image, price, condition badge, seller location, seller rating. Sorting: Recently Listed, Price Low-High, Price High-Low.</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Listing Detail Screen</w:t>
            </w:r>
          </w:p>
          <w:p>
            <w:r>
              <w:rPr>
                <w:rFonts w:ascii="Arial" w:cs="Arial" w:eastAsia="Arial" w:hAnsi="Arial"/>
                <w:color w:val="1F2937"/>
                <w:sz w:val="22"/>
                <w:szCs w:val="22"/>
              </w:rPr>
              <w:t xml:space="preserve">Purpose: View full details of a marketplace listing. Image Section: Large card image, Foil indicator if applicable, Multiple images if uploaded. Details Section: Title, Game and listing type badges, Set name and collector number. Price Card: Price in user currency, Market price comparison, Open to offers indicator. Seller Card: Avatar and username (tappable to profile), Rating with review count, Active listings count, Member since date. Info Grid: Condition with description, Quantity available, Language, Location, Listed date. Actions (if not owner): Buy Now, Make Offer, Contact Seller, Add to Watchlist, Report. Owner Actions: Edit, Mark as Sold, Delete.</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Create Listing Screen</w:t>
            </w:r>
          </w:p>
          <w:p>
            <w:r>
              <w:rPr>
                <w:rFonts w:ascii="Arial" w:cs="Arial" w:eastAsia="Arial" w:hAnsi="Arial"/>
                <w:color w:val="1F2937"/>
                <w:sz w:val="22"/>
                <w:szCs w:val="22"/>
              </w:rPr>
              <w:t xml:space="preserve">Purpose: Create a new marketplace listing. Mode Selection: Single Card or Bundle/Job Lot toggle. Card Selection (Single): Game dropdown (required), Card search with autocomplete (searches catalog), Selected card preview. Bundle Details: Bundle title, Estimated card count, Card type checkboxes (Common, Rare, Holo, Full Art, etc.), Sets included (tag input), Notable cards (tag input), Era dropdown. Listing Type: Radio selection - For Sale, For Trade, Sale or Trade. Condition: Visual selector from Mint to Poor with descriptions. Pricing: Price input with currency, Accept offers toggle. Images: Up to 6 image uploads, drag to reorder, first image is primary. Shipping: Free shipping toggle, Shipping cost input, Shipping method dropdown, Ships from location, Ships to regions multi-select. Additional: Language dropdown, Location inputs (city, country), Description text area. Validation: Required fields highlighted, Preview before submit.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My Listings Screen</w:t>
            </w:r>
          </w:p>
          <w:p>
            <w:r>
              <w:rPr>
                <w:rFonts w:ascii="Arial" w:cs="Arial" w:eastAsia="Arial" w:hAnsi="Arial"/>
                <w:color w:val="1F2937"/>
                <w:sz w:val="22"/>
                <w:szCs w:val="22"/>
              </w:rPr>
              <w:t xml:space="preserve">Purpose: Manage user&amp;#x2019;s own marketplace listings. Tabs: Active, Sold, Inactive. Each Tab: List of listing cards with status indicator. Actions per Listing: Edit, Mark as Sold, Deactivate/Reactivate, Delete. Quick Filters: Game filter, Sort by date or price.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Offers Screen</w:t>
            </w:r>
          </w:p>
          <w:p>
            <w:r>
              <w:rPr>
                <w:rFonts w:ascii="Arial" w:cs="Arial" w:eastAsia="Arial" w:hAnsi="Arial"/>
                <w:color w:val="1F2937"/>
                <w:sz w:val="22"/>
                <w:szCs w:val="22"/>
              </w:rPr>
              <w:t xml:space="preserve">Purpose: View and manage trade/purchase offers. Tabs: Received Offers, Sent Offers. Received View: Listing card preview, Offer amount, Buyer info and rating, Offer message, Actions (Accept, Decline, Counter). Sent View: Listing card preview, Offer amount and status, Seller info, Withdraw option for pending. Counter Offer: Input new amount, Add message, Submit counter.</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Orders Screen</w:t>
            </w:r>
          </w:p>
          <w:p>
            <w:r>
              <w:rPr>
                <w:rFonts w:ascii="Arial" w:cs="Arial" w:eastAsia="Arial" w:hAnsi="Arial"/>
                <w:color w:val="1F2937"/>
                <w:sz w:val="22"/>
                <w:szCs w:val="22"/>
              </w:rPr>
              <w:t xml:space="preserve">Purpose: Track completed transactions. Tabs: Purchases (as buyer), Sales (as seller). Stats Cards: Total orders, Pending shipments, Completed. Order Card: Item image and name, Order date, Price paid, Status badge (Pending Payment, Paid, Shipped, Delivered, Completed). Actions: Add tracking (seller), Confirm received (buyer), Leave review, View details.</w:t>
            </w:r>
          </w:p>
        </w:tc>
      </w:tr>
    </w:tbl>
    <w:p>
      <w:r>
        <w:br w:type="page"/>
      </w:r>
    </w:p>
    <w:p>
      <w:pPr>
        <w:pStyle w:val="Heading2"/>
        <w:spacing w:before="300" w:after="200"/>
      </w:pPr>
      <w:r>
        <w:rPr>
          <w:rFonts w:ascii="Arial" w:cs="Arial" w:eastAsia="Arial" w:hAnsi="Arial"/>
          <w:b/>
          <w:bCs/>
          <w:color w:val="1F2937"/>
          <w:sz w:val="28"/>
          <w:szCs w:val="28"/>
        </w:rPr>
        <w:t xml:space="preserve">7.5 Decks Tab Screens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Decks List Screen</w:t>
            </w:r>
          </w:p>
          <w:p>
            <w:r>
              <w:rPr>
                <w:rFonts w:ascii="Arial" w:cs="Arial" w:eastAsia="Arial" w:hAnsi="Arial"/>
                <w:color w:val="1F2937"/>
                <w:sz w:val="22"/>
                <w:szCs w:val="22"/>
              </w:rPr>
              <w:t xml:space="preserve">Purpose: Browse community decks and own decks. Header: Search bar, Create Deck button. Featured Section: Horizontal carousel of featured decks (hidden when filters active). Filter Sidebar (Desktop) / Sheet (Mobile): Search input, Game filter, Format checkboxes, Era checkboxes, Archetype checkboxes, Key cards input, Difficulty selector, Minimum rating, Source (Community, Famous, Meta), Featured only toggle. Results Grid: Deck cards showing cover image or card collage, Title, Game and format badges, Author avatar and name, Card count, Like count, Validation status icon.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Create/Edit Deck Screen</w:t>
            </w:r>
          </w:p>
          <w:p>
            <w:r>
              <w:rPr>
                <w:rFonts w:ascii="Arial" w:cs="Arial" w:eastAsia="Arial" w:hAnsi="Arial"/>
                <w:color w:val="1F2937"/>
                <w:sz w:val="22"/>
                <w:szCs w:val="22"/>
              </w:rPr>
              <w:t xml:space="preserve">Purpose: Build a new deck or modify existing. Header: Deck title input, Game selector (locked after adding cards), Format selector. Card Search: Search input with autocomplete, Filter by type, Results grid with add button. Current Deck View: Cards grouped by type (if applicable), Card image, name, quantity controls, Remove button. Deck Stats: Total cards, Cards by type breakdown, Validation status, Estimated value. Settings: Cover image upload, Description text area, Public/Private toggle, Tags input. Actions: Save Draft, Publish, Delete (edit mode only).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Deck Detail Screen</w:t>
            </w:r>
          </w:p>
          <w:p>
            <w:r>
              <w:rPr>
                <w:rFonts w:ascii="Arial" w:cs="Arial" w:eastAsia="Arial" w:hAnsi="Arial"/>
                <w:color w:val="1F2937"/>
                <w:sz w:val="22"/>
                <w:szCs w:val="22"/>
              </w:rPr>
              <w:t xml:space="preserve">Purpose: View a complete deck build. Header: Cover image or card collage, Title, Game and format badges. Author Section: Avatar and username (tappable), Follow button if not own deck. Stats Bar: Card count, Likes, Rating, Views. Actions: Like, Rate (1-5 stars), Share, Copy to My Decks. Card List: Grouped by type, Card image, name, quantity, Tap to view card detail. Deck Stats: Cards by type chart, Mana/energy curve (if applicable), Estimated value. Description: Full description text. Comments: Comment list with replies, Add comment input. Related Decks: Similar decks carousel.</w:t>
            </w:r>
          </w:p>
        </w:tc>
      </w:tr>
    </w:tbl>
    <w:p>
      <w:r>
        <w:br w:type="page"/>
      </w:r>
    </w:p>
    <w:p>
      <w:pPr>
        <w:pStyle w:val="Heading2"/>
        <w:spacing w:before="300" w:after="200"/>
      </w:pPr>
      <w:r>
        <w:rPr>
          <w:rFonts w:ascii="Arial" w:cs="Arial" w:eastAsia="Arial" w:hAnsi="Arial"/>
          <w:b/>
          <w:bCs/>
          <w:color w:val="1F2937"/>
          <w:sz w:val="28"/>
          <w:szCs w:val="28"/>
        </w:rPr>
        <w:t xml:space="preserve">7.6 Profile Tab Screens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My Profile Screen</w:t>
            </w:r>
          </w:p>
          <w:p>
            <w:r>
              <w:rPr>
                <w:rFonts w:ascii="Arial" w:cs="Arial" w:eastAsia="Arial" w:hAnsi="Arial"/>
                <w:color w:val="1F2937"/>
                <w:sz w:val="22"/>
                <w:szCs w:val="22"/>
              </w:rPr>
              <w:t xml:space="preserve">Purpose: View and manage own profile. Profile Card: Avatar with change button, Display name (editable inline), Username (non-editable), Bio (editable), Location. Stats Grid: Decks count, Listings count, Events attended, Following count, Collection size, Successful trades. Quick Links: Settings, My Collection, My Decks, My Listings, My Orders. Showcase Section: Featured cards from collection (configurable).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Public Profile Screen</w:t>
            </w:r>
          </w:p>
          <w:p>
            <w:r>
              <w:rPr>
                <w:rFonts w:ascii="Arial" w:cs="Arial" w:eastAsia="Arial" w:hAnsi="Arial"/>
                <w:color w:val="1F2937"/>
                <w:sz w:val="22"/>
                <w:szCs w:val="22"/>
              </w:rPr>
              <w:t xml:space="preserve">Purpose: View another user&amp;#x2019;s public profile. Profile Card: Avatar, Display name, Username, Bio, Location, Member since date. Trust Indicators: Seller rating, Review count, Trade count, Verified badges. Actions: Follow/Unfollow, Message, Report. Tabs: Showcase, Public Decks, Active Listings. No access to: Private collection, private decks, order history.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Collection Screen</w:t>
            </w:r>
          </w:p>
          <w:p>
            <w:r>
              <w:rPr>
                <w:rFonts w:ascii="Arial" w:cs="Arial" w:eastAsia="Arial" w:hAnsi="Arial"/>
                <w:color w:val="1F2937"/>
                <w:sz w:val="22"/>
                <w:szCs w:val="22"/>
              </w:rPr>
              <w:t xml:space="preserve">Purpose: Manage personal card inventory. Header: Add Cards button, Total value display. Stats Cards: Total cards, For Sale, For Trade, Estimated value. Filters: Search, Game filter, View toggle (Grid/List). Tabs: All Cards, For Sale, For Trade, Showcase. Card Display: Card image, Name, Condition badge, Quantity, Foil indicator. Actions per Card: Edit, Change visibility, Mark for sale/trade, Remove. Add to Collection: Search for card, Select condition, Enter quantity, Toggle foil, Set purchase price, Choose visibility, Choose purpose.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Settings Screen</w:t>
            </w:r>
          </w:p>
          <w:p>
            <w:r>
              <w:rPr>
                <w:rFonts w:ascii="Arial" w:cs="Arial" w:eastAsia="Arial" w:hAnsi="Arial"/>
                <w:color w:val="1F2937"/>
                <w:sz w:val="22"/>
                <w:szCs w:val="22"/>
              </w:rPr>
              <w:t xml:space="preserve">Purpose: Account and app configuration. Tabs: Account, Privacy, Notifications, Data, Appearance. Account Tab: Email display, Username display, Change password form, Delete account. Privacy Tab: Profile visibility toggle, Show on map toggle, Online status toggle, Last active visibility, Search visibility, Activity feed visibility, Message permissions dropdown. Notifications Tab: Email toggles for offers, price drops, followers, events, marketing. Data Tab: Export data button, Download history. Appearance Tab: Theme selector (Dark, Light, System), Compact mode toggle, Default view preferences.</w:t>
            </w:r>
          </w:p>
        </w:tc>
      </w:tr>
    </w:tbl>
    <w:p>
      <w:r>
        <w:br w:type="page"/>
      </w:r>
    </w:p>
    <w:p>
      <w:pPr>
        <w:pStyle w:val="Heading2"/>
        <w:spacing w:before="300" w:after="200"/>
      </w:pPr>
      <w:r>
        <w:rPr>
          <w:rFonts w:ascii="Arial" w:cs="Arial" w:eastAsia="Arial" w:hAnsi="Arial"/>
          <w:b/>
          <w:bCs/>
          <w:color w:val="1F2937"/>
          <w:sz w:val="28"/>
          <w:szCs w:val="28"/>
        </w:rPr>
        <w:t xml:space="preserve">7.7 Additional Screens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Events Screen</w:t>
            </w:r>
          </w:p>
          <w:p>
            <w:r>
              <w:rPr>
                <w:rFonts w:ascii="Arial" w:cs="Arial" w:eastAsia="Arial" w:hAnsi="Arial"/>
                <w:color w:val="1F2937"/>
                <w:sz w:val="22"/>
                <w:szCs w:val="22"/>
              </w:rPr>
              <w:t xml:space="preserve">Purpose: Discover TCG tournaments and meetups. Header: Refresh button, Create Event button. Source Indicators: Community (local), External (official TCG events). Tabs: All, Community, Pokemon, MTG, Yu-Gi-Oh, Lorcana, One Piece. Event Cards: Cover image, Event type badge, Game badge, Source badge, Title, Date and time, Location, Attendee count. Event Detail: Full description, Location map, RSVP button, Share, Add to calendar.</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Messages Screen</w:t>
            </w:r>
          </w:p>
          <w:p>
            <w:r>
              <w:rPr>
                <w:rFonts w:ascii="Arial" w:cs="Arial" w:eastAsia="Arial" w:hAnsi="Arial"/>
                <w:color w:val="1F2937"/>
                <w:sz w:val="22"/>
                <w:szCs w:val="22"/>
              </w:rPr>
              <w:t xml:space="preserve">Purpose: Direct messaging between users. Conversation List: User avatar, User name, Related listing (if applicable), Last message preview, Unread indicator, Timestamp. Chat View: Header with user info and listing link, Message bubbles (sent/received styling), Timestamps, Image attachments, Message input with send button. Features: Real-time updates, Typing indicators, Read receipts, Block user option.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Feed Screen</w:t>
            </w:r>
          </w:p>
          <w:p>
            <w:r>
              <w:rPr>
                <w:rFonts w:ascii="Arial" w:cs="Arial" w:eastAsia="Arial" w:hAnsi="Arial"/>
                <w:color w:val="1F2937"/>
                <w:sz w:val="22"/>
                <w:szCs w:val="22"/>
              </w:rPr>
              <w:t xml:space="preserve">Purpose: Social activity stream. Create Post: Floating action button opens composer. Post Display: Author avatar and name, Timestamp, Post content, Related content cards (if linked deck/listing/event), Like count and button, Comment count and button. Post Types: Text updates, Deck shares, Listing announcements, Event shares.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8"/>
              <w:left w:val="single" w:color="D1D5DB" w:sz="1"/>
              <w:bottom w:val="single" w:color="D1D5DB" w:sz="1"/>
              <w:right w:val="single" w:color="D1D5DB" w:sz="1"/>
            </w:tcBorders>
            <w:shd w:fill="EEF2FF" w:val="clear"/>
            <w:tcMar>
              <w:top w:type="dxa" w:w="120"/>
              <w:left w:type="dxa" w:w="200"/>
              <w:bottom w:type="dxa" w:w="120"/>
              <w:right w:type="dxa" w:w="200"/>
            </w:tcMar>
          </w:tcPr>
          <w:p>
            <w:pPr>
              <w:spacing w:after="100"/>
            </w:pPr>
            <w:r>
              <w:rPr>
                <w:rFonts w:ascii="Arial" w:cs="Arial" w:eastAsia="Arial" w:hAnsi="Arial"/>
                <w:b/>
                <w:bCs/>
                <w:color w:val="6366F1"/>
                <w:sz w:val="24"/>
                <w:szCs w:val="24"/>
              </w:rPr>
              <w:t xml:space="preserve">Notifications Screen</w:t>
            </w:r>
          </w:p>
          <w:p>
            <w:r>
              <w:rPr>
                <w:rFonts w:ascii="Arial" w:cs="Arial" w:eastAsia="Arial" w:hAnsi="Arial"/>
                <w:color w:val="1F2937"/>
                <w:sz w:val="22"/>
                <w:szCs w:val="22"/>
              </w:rPr>
              <w:t xml:space="preserve">Purpose: Centralized notification center. Categories: All, Offers, Social, Events. Notification Types: New offer received, Offer accepted/declined, New follower, Deck liked/commented, Price drop on watchlist, Event reminder. Actions: Tap to navigate to relevant screen, Swipe to dismiss, Mark all as read.</w:t>
            </w:r>
          </w:p>
        </w:tc>
      </w:tr>
    </w:tbl>
    <w:p>
      <w:r>
        <w:br w:type="page"/>
      </w:r>
    </w:p>
    <w:p>
      <w:pPr>
        <w:pStyle w:val="Heading1"/>
        <w:spacing w:before="400" w:after="200"/>
      </w:pPr>
      <w:r>
        <w:rPr>
          <w:rFonts w:ascii="Arial" w:cs="Arial" w:eastAsia="Arial" w:hAnsi="Arial"/>
          <w:b/>
          <w:bCs/>
          <w:color w:val="1F2937"/>
          <w:sz w:val="36"/>
          <w:szCs w:val="36"/>
        </w:rPr>
        <w:t xml:space="preserve">8. Data Model</w:t>
      </w:r>
    </w:p>
    <w:p>
      <w:pPr>
        <w:spacing w:after="200"/>
      </w:pPr>
    </w:p>
    <w:p>
      <w:pPr>
        <w:spacing w:after="200"/>
      </w:pPr>
      <w:r>
        <w:rPr>
          <w:rFonts w:ascii="Arial" w:cs="Arial" w:eastAsia="Arial" w:hAnsi="Arial"/>
          <w:color w:val="1F2937"/>
          <w:sz w:val="22"/>
          <w:szCs w:val="22"/>
        </w:rPr>
        <w:t xml:space="preserve">The following tables describe the core data entities and their relationships. This is a simplified view for design reference; the full technical schema includes additional fields for timestamps, foreign keys, and system data.</w:t>
      </w:r>
    </w:p>
    <w:p>
      <w:pPr>
        <w:spacing w:after="200"/>
      </w:pPr>
    </w:p>
    <w:p>
      <w:pPr>
        <w:pStyle w:val="Heading2"/>
        <w:spacing w:before="300" w:after="200"/>
      </w:pPr>
      <w:r>
        <w:rPr>
          <w:rFonts w:ascii="Arial" w:cs="Arial" w:eastAsia="Arial" w:hAnsi="Arial"/>
          <w:b/>
          <w:bCs/>
          <w:color w:val="1F2937"/>
          <w:sz w:val="28"/>
          <w:szCs w:val="28"/>
        </w:rPr>
        <w:t xml:space="preserve">8.1 User Data</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Entity</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Key Fields</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Purpose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Profile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username, display_name, avatar_url, bio, location, trading_stats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Core user identity and public information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Settings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theme, notifications, privacy, currency, default_game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preferences and configuration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Inventory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card_id, quantity, condition, for_sale, for_trade, purchase_price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Personal card collection items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Relationships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follower_id, following_id, status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Follow connections between users</w:t>
            </w:r>
          </w:p>
        </w:tc>
      </w:tr>
    </w:tbl>
    <w:p>
      <w:pPr>
        <w:spacing w:after="200"/>
      </w:pPr>
    </w:p>
    <w:p>
      <w:pPr>
        <w:pStyle w:val="Heading2"/>
        <w:spacing w:before="300" w:after="200"/>
      </w:pPr>
      <w:r>
        <w:rPr>
          <w:rFonts w:ascii="Arial" w:cs="Arial" w:eastAsia="Arial" w:hAnsi="Arial"/>
          <w:b/>
          <w:bCs/>
          <w:color w:val="1F2937"/>
          <w:sz w:val="28"/>
          <w:szCs w:val="28"/>
        </w:rPr>
        <w:t xml:space="preserve">8.2 Card Data</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Entity</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Key Fields</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Purpose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Game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id, name, display_name, color, logo_url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Supported TCG definitions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Set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game_id, name, code, release_date, total_cards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set/expansion information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set_id, name, number, rarity, image_url, rules_text, market_price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Individual card data</w:t>
            </w:r>
          </w:p>
        </w:tc>
      </w:tr>
    </w:tbl>
    <w:p>
      <w:pPr>
        <w:spacing w:after="200"/>
      </w:pPr>
    </w:p>
    <w:p>
      <w:pPr>
        <w:pStyle w:val="Heading2"/>
        <w:spacing w:before="300" w:after="200"/>
      </w:pPr>
      <w:r>
        <w:rPr>
          <w:rFonts w:ascii="Arial" w:cs="Arial" w:eastAsia="Arial" w:hAnsi="Arial"/>
          <w:b/>
          <w:bCs/>
          <w:color w:val="1F2937"/>
          <w:sz w:val="28"/>
          <w:szCs w:val="28"/>
        </w:rPr>
        <w:t xml:space="preserve">8.3 Marketplace Data</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Entity</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Key Fields</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Purpose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Listing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seller_id, card_id, price, condition, listing_type, status, images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Marketplace listings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Offer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listing_id, buyer_id, amount, message, status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Purchase/trade offers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Transaction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listing_id, buyer_id, seller_id, amount, status, tracking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Completed sales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Review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seller_id, buyer_id, rating, comment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Seller ratings and reviews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Watchlist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user_id, listing_id, notify_price_drop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Saved listings</w:t>
            </w:r>
          </w:p>
        </w:tc>
      </w:tr>
    </w:tbl>
    <w:p>
      <w:pPr>
        <w:spacing w:after="200"/>
      </w:pPr>
    </w:p>
    <w:p>
      <w:pPr>
        <w:pStyle w:val="Heading2"/>
        <w:spacing w:before="300" w:after="200"/>
      </w:pPr>
      <w:r>
        <w:rPr>
          <w:rFonts w:ascii="Arial" w:cs="Arial" w:eastAsia="Arial" w:hAnsi="Arial"/>
          <w:b/>
          <w:bCs/>
          <w:color w:val="1F2937"/>
          <w:sz w:val="28"/>
          <w:szCs w:val="28"/>
        </w:rPr>
        <w:t xml:space="preserve">8.4 Deck Data</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Entity</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Key Fields</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Purpose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user_id, game_id, title, format, is_public, cover_image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User-created decks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Card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deck_id, card_id, quantity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Cards within a deck</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Like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deck_id, user_id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engagement tracking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Rating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deck_id, user_id, score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quality ratings</w:t>
            </w:r>
          </w:p>
        </w:tc>
      </w:tr>
    </w:tbl>
    <w:p>
      <w:r>
        <w:br w:type="page"/>
      </w:r>
    </w:p>
    <w:p>
      <w:pPr>
        <w:pStyle w:val="Heading1"/>
        <w:spacing w:before="400" w:after="200"/>
      </w:pPr>
      <w:r>
        <w:rPr>
          <w:rFonts w:ascii="Arial" w:cs="Arial" w:eastAsia="Arial" w:hAnsi="Arial"/>
          <w:b/>
          <w:bCs/>
          <w:color w:val="1F2937"/>
          <w:sz w:val="36"/>
          <w:szCs w:val="36"/>
        </w:rPr>
        <w:t xml:space="preserve">9. User Flows</w:t>
      </w:r>
    </w:p>
    <w:p>
      <w:pPr>
        <w:spacing w:after="200"/>
      </w:pPr>
    </w:p>
    <w:p>
      <w:pPr>
        <w:pStyle w:val="Heading2"/>
        <w:spacing w:before="300" w:after="200"/>
      </w:pPr>
      <w:r>
        <w:rPr>
          <w:rFonts w:ascii="Arial" w:cs="Arial" w:eastAsia="Arial" w:hAnsi="Arial"/>
          <w:b/>
          <w:bCs/>
          <w:color w:val="1F2937"/>
          <w:sz w:val="28"/>
          <w:szCs w:val="28"/>
        </w:rPr>
        <w:t xml:space="preserve">9.1 New User Onboarding Flow</w:t>
      </w:r>
    </w:p>
    <w:p>
      <w:pPr>
        <w:spacing w:after="200"/>
      </w:pPr>
      <w:r>
        <w:rPr>
          <w:rFonts w:ascii="Arial" w:cs="Arial" w:eastAsia="Arial" w:hAnsi="Arial"/>
          <w:color w:val="1F2937"/>
          <w:sz w:val="22"/>
          <w:szCs w:val="22"/>
        </w:rPr>
        <w:t xml:space="preserve">Step 1: User opens app, sees Welcome screen with feature carousel</w:t>
      </w:r>
    </w:p>
    <w:p>
      <w:pPr>
        <w:spacing w:after="200"/>
      </w:pPr>
      <w:r>
        <w:rPr>
          <w:rFonts w:ascii="Arial" w:cs="Arial" w:eastAsia="Arial" w:hAnsi="Arial"/>
          <w:color w:val="1F2937"/>
          <w:sz w:val="22"/>
          <w:szCs w:val="22"/>
        </w:rPr>
        <w:t xml:space="preserve">Step 2: User taps Get Started, navigates to Sign Up screen</w:t>
      </w:r>
    </w:p>
    <w:p>
      <w:pPr>
        <w:spacing w:after="200"/>
      </w:pPr>
      <w:r>
        <w:rPr>
          <w:rFonts w:ascii="Arial" w:cs="Arial" w:eastAsia="Arial" w:hAnsi="Arial"/>
          <w:color w:val="1F2937"/>
          <w:sz w:val="22"/>
          <w:szCs w:val="22"/>
        </w:rPr>
        <w:t xml:space="preserve">Step 3: User enters username, email, password and submits</w:t>
      </w:r>
    </w:p>
    <w:p>
      <w:pPr>
        <w:spacing w:after="200"/>
      </w:pPr>
      <w:r>
        <w:rPr>
          <w:rFonts w:ascii="Arial" w:cs="Arial" w:eastAsia="Arial" w:hAnsi="Arial"/>
          <w:color w:val="1F2937"/>
          <w:sz w:val="22"/>
          <w:szCs w:val="22"/>
        </w:rPr>
        <w:t xml:space="preserve">Step 4: System creates account, shows Game Selection screen</w:t>
      </w:r>
    </w:p>
    <w:p>
      <w:pPr>
        <w:spacing w:after="200"/>
      </w:pPr>
      <w:r>
        <w:rPr>
          <w:rFonts w:ascii="Arial" w:cs="Arial" w:eastAsia="Arial" w:hAnsi="Arial"/>
          <w:color w:val="1F2937"/>
          <w:sz w:val="22"/>
          <w:szCs w:val="22"/>
        </w:rPr>
        <w:t xml:space="preserve">Step 5: User selects preferred games (minimum 1)</w:t>
      </w:r>
    </w:p>
    <w:p>
      <w:pPr>
        <w:spacing w:after="200"/>
      </w:pPr>
      <w:r>
        <w:rPr>
          <w:rFonts w:ascii="Arial" w:cs="Arial" w:eastAsia="Arial" w:hAnsi="Arial"/>
          <w:color w:val="1F2937"/>
          <w:sz w:val="22"/>
          <w:szCs w:val="22"/>
        </w:rPr>
        <w:t xml:space="preserve">Step 6: System saves preferences, navigates to Dashboard</w:t>
      </w:r>
    </w:p>
    <w:p>
      <w:pPr>
        <w:spacing w:after="200"/>
      </w:pPr>
      <w:r>
        <w:rPr>
          <w:rFonts w:ascii="Arial" w:cs="Arial" w:eastAsia="Arial" w:hAnsi="Arial"/>
          <w:color w:val="1F2937"/>
          <w:sz w:val="22"/>
          <w:szCs w:val="22"/>
        </w:rPr>
        <w:t xml:space="preserve">Step 7: Dashboard shows personalized quick actions and empty state prompts</w:t>
      </w:r>
    </w:p>
    <w:p>
      <w:pPr>
        <w:spacing w:after="200"/>
      </w:pPr>
    </w:p>
    <w:p>
      <w:pPr>
        <w:pStyle w:val="Heading2"/>
        <w:spacing w:before="300" w:after="200"/>
      </w:pPr>
      <w:r>
        <w:rPr>
          <w:rFonts w:ascii="Arial" w:cs="Arial" w:eastAsia="Arial" w:hAnsi="Arial"/>
          <w:b/>
          <w:bCs/>
          <w:color w:val="1F2937"/>
          <w:sz w:val="28"/>
          <w:szCs w:val="28"/>
        </w:rPr>
        <w:t xml:space="preserve">9.2 Purchase Flow</w:t>
      </w:r>
    </w:p>
    <w:p>
      <w:pPr>
        <w:spacing w:after="200"/>
      </w:pPr>
      <w:r>
        <w:rPr>
          <w:rFonts w:ascii="Arial" w:cs="Arial" w:eastAsia="Arial" w:hAnsi="Arial"/>
          <w:color w:val="1F2937"/>
          <w:sz w:val="22"/>
          <w:szCs w:val="22"/>
        </w:rPr>
        <w:t xml:space="preserve">Step 1: User browses Marketplace or views Card Detail</w:t>
      </w:r>
    </w:p>
    <w:p>
      <w:pPr>
        <w:spacing w:after="200"/>
      </w:pPr>
      <w:r>
        <w:rPr>
          <w:rFonts w:ascii="Arial" w:cs="Arial" w:eastAsia="Arial" w:hAnsi="Arial"/>
          <w:color w:val="1F2937"/>
          <w:sz w:val="22"/>
          <w:szCs w:val="22"/>
        </w:rPr>
        <w:t xml:space="preserve">Step 2: User taps listing to view Listing Detail</w:t>
      </w:r>
    </w:p>
    <w:p>
      <w:pPr>
        <w:spacing w:after="200"/>
      </w:pPr>
      <w:r>
        <w:rPr>
          <w:rFonts w:ascii="Arial" w:cs="Arial" w:eastAsia="Arial" w:hAnsi="Arial"/>
          <w:color w:val="1F2937"/>
          <w:sz w:val="22"/>
          <w:szCs w:val="22"/>
        </w:rPr>
        <w:t xml:space="preserve">Step 3: User reviews price, condition, seller info</w:t>
      </w:r>
    </w:p>
    <w:p>
      <w:pPr>
        <w:spacing w:after="200"/>
      </w:pPr>
      <w:r>
        <w:rPr>
          <w:rFonts w:ascii="Arial" w:cs="Arial" w:eastAsia="Arial" w:hAnsi="Arial"/>
          <w:color w:val="1F2937"/>
          <w:sz w:val="22"/>
          <w:szCs w:val="22"/>
        </w:rPr>
        <w:t xml:space="preserve">Step 4a (Buy Now): User taps Buy Now, confirms in dialog, completes payment</w:t>
      </w:r>
    </w:p>
    <w:p>
      <w:pPr>
        <w:spacing w:after="200"/>
      </w:pPr>
      <w:r>
        <w:rPr>
          <w:rFonts w:ascii="Arial" w:cs="Arial" w:eastAsia="Arial" w:hAnsi="Arial"/>
          <w:color w:val="1F2937"/>
          <w:sz w:val="22"/>
          <w:szCs w:val="22"/>
        </w:rPr>
        <w:t xml:space="preserve">Step 4b (Make Offer): User taps Make Offer, enters amount and message, submits</w:t>
      </w:r>
    </w:p>
    <w:p>
      <w:pPr>
        <w:spacing w:after="200"/>
      </w:pPr>
      <w:r>
        <w:rPr>
          <w:rFonts w:ascii="Arial" w:cs="Arial" w:eastAsia="Arial" w:hAnsi="Arial"/>
          <w:color w:val="1F2937"/>
          <w:sz w:val="22"/>
          <w:szCs w:val="22"/>
        </w:rPr>
        <w:t xml:space="preserve">Step 5: Seller receives notification, reviews offer</w:t>
      </w:r>
    </w:p>
    <w:p>
      <w:pPr>
        <w:spacing w:after="200"/>
      </w:pPr>
      <w:r>
        <w:rPr>
          <w:rFonts w:ascii="Arial" w:cs="Arial" w:eastAsia="Arial" w:hAnsi="Arial"/>
          <w:color w:val="1F2937"/>
          <w:sz w:val="22"/>
          <w:szCs w:val="22"/>
        </w:rPr>
        <w:t xml:space="preserve">Step 6: Seller accepts, buyer completes payment</w:t>
      </w:r>
    </w:p>
    <w:p>
      <w:pPr>
        <w:spacing w:after="200"/>
      </w:pPr>
      <w:r>
        <w:rPr>
          <w:rFonts w:ascii="Arial" w:cs="Arial" w:eastAsia="Arial" w:hAnsi="Arial"/>
          <w:color w:val="1F2937"/>
          <w:sz w:val="22"/>
          <w:szCs w:val="22"/>
        </w:rPr>
        <w:t xml:space="preserve">Step 7: Transaction created, seller ships, buyer confirms receipt</w:t>
      </w:r>
    </w:p>
    <w:p>
      <w:pPr>
        <w:spacing w:after="200"/>
      </w:pPr>
      <w:r>
        <w:rPr>
          <w:rFonts w:ascii="Arial" w:cs="Arial" w:eastAsia="Arial" w:hAnsi="Arial"/>
          <w:color w:val="1F2937"/>
          <w:sz w:val="22"/>
          <w:szCs w:val="22"/>
        </w:rPr>
        <w:t xml:space="preserve">Step 8: Both parties prompted to leave reviews</w:t>
      </w:r>
    </w:p>
    <w:p>
      <w:pPr>
        <w:spacing w:after="200"/>
      </w:pPr>
    </w:p>
    <w:p>
      <w:pPr>
        <w:pStyle w:val="Heading2"/>
        <w:spacing w:before="300" w:after="200"/>
      </w:pPr>
      <w:r>
        <w:rPr>
          <w:rFonts w:ascii="Arial" w:cs="Arial" w:eastAsia="Arial" w:hAnsi="Arial"/>
          <w:b/>
          <w:bCs/>
          <w:color w:val="1F2937"/>
          <w:sz w:val="28"/>
          <w:szCs w:val="28"/>
        </w:rPr>
        <w:t xml:space="preserve">9.3 Deck Creation Flow</w:t>
      </w:r>
    </w:p>
    <w:p>
      <w:pPr>
        <w:spacing w:after="200"/>
      </w:pPr>
      <w:r>
        <w:rPr>
          <w:rFonts w:ascii="Arial" w:cs="Arial" w:eastAsia="Arial" w:hAnsi="Arial"/>
          <w:color w:val="1F2937"/>
          <w:sz w:val="22"/>
          <w:szCs w:val="22"/>
        </w:rPr>
        <w:t xml:space="preserve">Step 1: User navigates to Decks tab, taps Create Deck</w:t>
      </w:r>
    </w:p>
    <w:p>
      <w:pPr>
        <w:spacing w:after="200"/>
      </w:pPr>
      <w:r>
        <w:rPr>
          <w:rFonts w:ascii="Arial" w:cs="Arial" w:eastAsia="Arial" w:hAnsi="Arial"/>
          <w:color w:val="1F2937"/>
          <w:sz w:val="22"/>
          <w:szCs w:val="22"/>
        </w:rPr>
        <w:t xml:space="preserve">Step 2: User enters deck name, selects game and format</w:t>
      </w:r>
    </w:p>
    <w:p>
      <w:pPr>
        <w:spacing w:after="200"/>
      </w:pPr>
      <w:r>
        <w:rPr>
          <w:rFonts w:ascii="Arial" w:cs="Arial" w:eastAsia="Arial" w:hAnsi="Arial"/>
          <w:color w:val="1F2937"/>
          <w:sz w:val="22"/>
          <w:szCs w:val="22"/>
        </w:rPr>
        <w:t xml:space="preserve">Step 3: User searches for cards, taps to add to deck</w:t>
      </w:r>
    </w:p>
    <w:p>
      <w:pPr>
        <w:spacing w:after="200"/>
      </w:pPr>
      <w:r>
        <w:rPr>
          <w:rFonts w:ascii="Arial" w:cs="Arial" w:eastAsia="Arial" w:hAnsi="Arial"/>
          <w:color w:val="1F2937"/>
          <w:sz w:val="22"/>
          <w:szCs w:val="22"/>
        </w:rPr>
        <w:t xml:space="preserve">Step 4: User adjusts quantities, removes unwanted cards</w:t>
      </w:r>
    </w:p>
    <w:p>
      <w:pPr>
        <w:spacing w:after="200"/>
      </w:pPr>
      <w:r>
        <w:rPr>
          <w:rFonts w:ascii="Arial" w:cs="Arial" w:eastAsia="Arial" w:hAnsi="Arial"/>
          <w:color w:val="1F2937"/>
          <w:sz w:val="22"/>
          <w:szCs w:val="22"/>
        </w:rPr>
        <w:t xml:space="preserve">Step 5: System shows validation status (card count, format legality)</w:t>
      </w:r>
    </w:p>
    <w:p>
      <w:pPr>
        <w:spacing w:after="200"/>
      </w:pPr>
      <w:r>
        <w:rPr>
          <w:rFonts w:ascii="Arial" w:cs="Arial" w:eastAsia="Arial" w:hAnsi="Arial"/>
          <w:color w:val="1F2937"/>
          <w:sz w:val="22"/>
          <w:szCs w:val="22"/>
        </w:rPr>
        <w:t xml:space="preserve">Step 6: User uploads cover image, writes description</w:t>
      </w:r>
    </w:p>
    <w:p>
      <w:pPr>
        <w:spacing w:after="200"/>
      </w:pPr>
      <w:r>
        <w:rPr>
          <w:rFonts w:ascii="Arial" w:cs="Arial" w:eastAsia="Arial" w:hAnsi="Arial"/>
          <w:color w:val="1F2937"/>
          <w:sz w:val="22"/>
          <w:szCs w:val="22"/>
        </w:rPr>
        <w:t xml:space="preserve">Step 7: User toggles Public/Private, taps Publish</w:t>
      </w:r>
    </w:p>
    <w:p>
      <w:pPr>
        <w:spacing w:after="200"/>
      </w:pPr>
      <w:r>
        <w:rPr>
          <w:rFonts w:ascii="Arial" w:cs="Arial" w:eastAsia="Arial" w:hAnsi="Arial"/>
          <w:color w:val="1F2937"/>
          <w:sz w:val="22"/>
          <w:szCs w:val="22"/>
        </w:rPr>
        <w:t xml:space="preserve">Step 8: Deck appears in user profile and community browse (if public)</w:t>
      </w:r>
    </w:p>
    <w:p>
      <w:r>
        <w:br w:type="page"/>
      </w:r>
    </w:p>
    <w:p>
      <w:pPr>
        <w:pStyle w:val="Heading1"/>
        <w:spacing w:before="400" w:after="200"/>
      </w:pPr>
      <w:r>
        <w:rPr>
          <w:rFonts w:ascii="Arial" w:cs="Arial" w:eastAsia="Arial" w:hAnsi="Arial"/>
          <w:b/>
          <w:bCs/>
          <w:color w:val="1F2937"/>
          <w:sz w:val="36"/>
          <w:szCs w:val="36"/>
        </w:rPr>
        <w:t xml:space="preserve">10. UI/UX Requirements</w:t>
      </w:r>
    </w:p>
    <w:p>
      <w:pPr>
        <w:spacing w:after="200"/>
      </w:pPr>
    </w:p>
    <w:p>
      <w:pPr>
        <w:pStyle w:val="Heading2"/>
        <w:spacing w:before="300" w:after="200"/>
      </w:pPr>
      <w:r>
        <w:rPr>
          <w:rFonts w:ascii="Arial" w:cs="Arial" w:eastAsia="Arial" w:hAnsi="Arial"/>
          <w:b/>
          <w:bCs/>
          <w:color w:val="1F2937"/>
          <w:sz w:val="28"/>
          <w:szCs w:val="28"/>
        </w:rPr>
        <w:t xml:space="preserve">10.1 Visual Design System</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Element</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Specification</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Notes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Primary Color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#6366F1 (Indigo 500)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Buttons, links, active states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Secondary Color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#8B5CF6 (Violet 500)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Accents, gradients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Background (Dark)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#0F172A (Slate 900)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Default theme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Background (Light)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#FFFFFF (White)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Light theme option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Surface (Dark)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#1E293B (Slate 800)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Cards, modals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Surface (Light)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#F8FAFC (Slate 50)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Cards in light mode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Text Primary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#F8FAFC / #0F172A</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Dark/Light theme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Text Secondary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#94A3B8 (Slate 400)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Subtitles, metadata</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Success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#22C55E (Green 500)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Confirmations, positive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#F59E0B (Amber 500)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Cautions, pending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#EF4444 (Red 500)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Errors, destructive</w:t>
            </w:r>
          </w:p>
        </w:tc>
      </w:tr>
    </w:tbl>
    <w:p>
      <w:pPr>
        <w:spacing w:after="200"/>
      </w:pPr>
    </w:p>
    <w:p>
      <w:pPr>
        <w:pStyle w:val="Heading2"/>
        <w:spacing w:before="300" w:after="200"/>
      </w:pPr>
      <w:r>
        <w:rPr>
          <w:rFonts w:ascii="Arial" w:cs="Arial" w:eastAsia="Arial" w:hAnsi="Arial"/>
          <w:b/>
          <w:bCs/>
          <w:color w:val="1F2937"/>
          <w:sz w:val="28"/>
          <w:szCs w:val="28"/>
        </w:rPr>
        <w:t xml:space="preserve">10.2 Typography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Style</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Size</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Weight</w:t>
            </w:r>
          </w:p>
        </w:tc>
        <w:tc>
          <w:tcPr>
            <w:tcW w:type="dxa" w:w="234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Usage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Display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32-40px</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Bold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Screen titles, hero text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Heading 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24px</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Semibold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Section headers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Heading 2</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20px</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Semibold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Subsection headers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Body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16px</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Regular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Primary content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Body Small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14px</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Regular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Secondary content, metadata</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Caption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12px</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Regular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Timestamps, labels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Button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16px</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Semibold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Button text</w:t>
            </w:r>
          </w:p>
        </w:tc>
      </w:tr>
    </w:tbl>
    <w:p>
      <w:pPr>
        <w:spacing w:after="200"/>
      </w:pPr>
    </w:p>
    <w:p>
      <w:pPr>
        <w:pStyle w:val="Heading2"/>
        <w:spacing w:before="300" w:after="200"/>
      </w:pPr>
      <w:r>
        <w:rPr>
          <w:rFonts w:ascii="Arial" w:cs="Arial" w:eastAsia="Arial" w:hAnsi="Arial"/>
          <w:b/>
          <w:bCs/>
          <w:color w:val="1F2937"/>
          <w:sz w:val="28"/>
          <w:szCs w:val="28"/>
        </w:rPr>
        <w:t xml:space="preserve">10.3 Component Standards</w:t>
      </w:r>
    </w:p>
    <w:p>
      <w:pPr>
        <w:pStyle w:val="ListParagraph"/>
        <w:numPr>
          <w:ilvl w:val="0"/>
          <w:numId w:val="2"/>
        </w:numPr>
        <w:spacing w:after="100"/>
      </w:pPr>
      <w:r>
        <w:rPr>
          <w:rFonts w:ascii="Arial" w:cs="Arial" w:eastAsia="Arial" w:hAnsi="Arial"/>
          <w:color w:val="1F2937"/>
          <w:sz w:val="22"/>
          <w:szCs w:val="22"/>
        </w:rPr>
        <w:t xml:space="preserve">Cards: 12px border radius, subtle shadow, 16px padding</w:t>
      </w:r>
    </w:p>
    <w:p>
      <w:pPr>
        <w:pStyle w:val="ListParagraph"/>
        <w:numPr>
          <w:ilvl w:val="0"/>
          <w:numId w:val="2"/>
        </w:numPr>
        <w:spacing w:after="100"/>
      </w:pPr>
      <w:r>
        <w:rPr>
          <w:rFonts w:ascii="Arial" w:cs="Arial" w:eastAsia="Arial" w:hAnsi="Arial"/>
          <w:color w:val="1F2937"/>
          <w:sz w:val="22"/>
          <w:szCs w:val="22"/>
        </w:rPr>
        <w:t xml:space="preserve">Buttons: 8px border radius, 44px minimum touch target, loading states</w:t>
      </w:r>
    </w:p>
    <w:p>
      <w:pPr>
        <w:pStyle w:val="ListParagraph"/>
        <w:numPr>
          <w:ilvl w:val="0"/>
          <w:numId w:val="2"/>
        </w:numPr>
        <w:spacing w:after="100"/>
      </w:pPr>
      <w:r>
        <w:rPr>
          <w:rFonts w:ascii="Arial" w:cs="Arial" w:eastAsia="Arial" w:hAnsi="Arial"/>
          <w:color w:val="1F2937"/>
          <w:sz w:val="22"/>
          <w:szCs w:val="22"/>
        </w:rPr>
        <w:t xml:space="preserve">Inputs: 8px border radius, 48px height, clear error states</w:t>
      </w:r>
    </w:p>
    <w:p>
      <w:pPr>
        <w:pStyle w:val="ListParagraph"/>
        <w:numPr>
          <w:ilvl w:val="0"/>
          <w:numId w:val="2"/>
        </w:numPr>
        <w:spacing w:after="100"/>
      </w:pPr>
      <w:r>
        <w:rPr>
          <w:rFonts w:ascii="Arial" w:cs="Arial" w:eastAsia="Arial" w:hAnsi="Arial"/>
          <w:color w:val="1F2937"/>
          <w:sz w:val="22"/>
          <w:szCs w:val="22"/>
        </w:rPr>
        <w:t xml:space="preserve">Images: Lazy loading, blur placeholder, error fallback</w:t>
      </w:r>
    </w:p>
    <w:p>
      <w:pPr>
        <w:pStyle w:val="ListParagraph"/>
        <w:numPr>
          <w:ilvl w:val="0"/>
          <w:numId w:val="2"/>
        </w:numPr>
        <w:spacing w:after="100"/>
      </w:pPr>
      <w:r>
        <w:rPr>
          <w:rFonts w:ascii="Arial" w:cs="Arial" w:eastAsia="Arial" w:hAnsi="Arial"/>
          <w:color w:val="1F2937"/>
          <w:sz w:val="22"/>
          <w:szCs w:val="22"/>
        </w:rPr>
        <w:t xml:space="preserve">Modals: Bottom sheet on mobile, centered on tablet/desktop</w:t>
      </w:r>
    </w:p>
    <w:p>
      <w:pPr>
        <w:pStyle w:val="ListParagraph"/>
        <w:numPr>
          <w:ilvl w:val="0"/>
          <w:numId w:val="2"/>
        </w:numPr>
        <w:spacing w:after="100"/>
      </w:pPr>
      <w:r>
        <w:rPr>
          <w:rFonts w:ascii="Arial" w:cs="Arial" w:eastAsia="Arial" w:hAnsi="Arial"/>
          <w:color w:val="1F2937"/>
          <w:sz w:val="22"/>
          <w:szCs w:val="22"/>
        </w:rPr>
        <w:t xml:space="preserve">Lists: 16px item spacing, swipe actions where appropriate</w:t>
      </w:r>
    </w:p>
    <w:p>
      <w:r>
        <w:br w:type="page"/>
      </w:r>
    </w:p>
    <w:p>
      <w:pPr>
        <w:pStyle w:val="Heading2"/>
        <w:spacing w:before="300" w:after="200"/>
      </w:pPr>
      <w:r>
        <w:rPr>
          <w:rFonts w:ascii="Arial" w:cs="Arial" w:eastAsia="Arial" w:hAnsi="Arial"/>
          <w:b/>
          <w:bCs/>
          <w:color w:val="1F2937"/>
          <w:sz w:val="28"/>
          <w:szCs w:val="28"/>
        </w:rPr>
        <w:t xml:space="preserve">10.4 Interaction Patterns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Interaction</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Behavior</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Feedback</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Immediate response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Subtle highlight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Long Press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Context menu on supported items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Haptic feedback</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Swipe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Reveal actions on list items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Bounce at end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Pull to Refresh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Refresh data on lists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Loading indicator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Double Tap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Quick action (like, zoom)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Visual confirmation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Pinch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Zoom on card images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Smooth scaling</w:t>
            </w:r>
          </w:p>
        </w:tc>
      </w:tr>
    </w:tbl>
    <w:p>
      <w:pPr>
        <w:spacing w:after="200"/>
      </w:pPr>
    </w:p>
    <w:p>
      <w:pPr>
        <w:pStyle w:val="Heading2"/>
        <w:spacing w:before="300" w:after="200"/>
      </w:pPr>
      <w:r>
        <w:rPr>
          <w:rFonts w:ascii="Arial" w:cs="Arial" w:eastAsia="Arial" w:hAnsi="Arial"/>
          <w:b/>
          <w:bCs/>
          <w:color w:val="1F2937"/>
          <w:sz w:val="28"/>
          <w:szCs w:val="28"/>
        </w:rPr>
        <w:t xml:space="preserve">10.5 Loading States</w:t>
      </w:r>
    </w:p>
    <w:p>
      <w:pPr>
        <w:pStyle w:val="ListParagraph"/>
        <w:numPr>
          <w:ilvl w:val="0"/>
          <w:numId w:val="2"/>
        </w:numPr>
        <w:spacing w:after="100"/>
      </w:pPr>
      <w:r>
        <w:rPr>
          <w:rFonts w:ascii="Arial" w:cs="Arial" w:eastAsia="Arial" w:hAnsi="Arial"/>
          <w:color w:val="1F2937"/>
          <w:sz w:val="22"/>
          <w:szCs w:val="22"/>
        </w:rPr>
        <w:t xml:space="preserve">Skeleton screens: Show content structure while loading</w:t>
      </w:r>
    </w:p>
    <w:p>
      <w:pPr>
        <w:pStyle w:val="ListParagraph"/>
        <w:numPr>
          <w:ilvl w:val="0"/>
          <w:numId w:val="2"/>
        </w:numPr>
        <w:spacing w:after="100"/>
      </w:pPr>
      <w:r>
        <w:rPr>
          <w:rFonts w:ascii="Arial" w:cs="Arial" w:eastAsia="Arial" w:hAnsi="Arial"/>
          <w:color w:val="1F2937"/>
          <w:sz w:val="22"/>
          <w:szCs w:val="22"/>
        </w:rPr>
        <w:t xml:space="preserve">Progress indicators: Use for actions longer than 1 second</w:t>
      </w:r>
    </w:p>
    <w:p>
      <w:pPr>
        <w:pStyle w:val="ListParagraph"/>
        <w:numPr>
          <w:ilvl w:val="0"/>
          <w:numId w:val="2"/>
        </w:numPr>
        <w:spacing w:after="100"/>
      </w:pPr>
      <w:r>
        <w:rPr>
          <w:rFonts w:ascii="Arial" w:cs="Arial" w:eastAsia="Arial" w:hAnsi="Arial"/>
          <w:color w:val="1F2937"/>
          <w:sz w:val="22"/>
          <w:szCs w:val="22"/>
        </w:rPr>
        <w:t xml:space="preserve">Infinite scroll: Load more content as user scrolls</w:t>
      </w:r>
    </w:p>
    <w:p>
      <w:pPr>
        <w:pStyle w:val="ListParagraph"/>
        <w:numPr>
          <w:ilvl w:val="0"/>
          <w:numId w:val="2"/>
        </w:numPr>
        <w:spacing w:after="100"/>
      </w:pPr>
      <w:r>
        <w:rPr>
          <w:rFonts w:ascii="Arial" w:cs="Arial" w:eastAsia="Arial" w:hAnsi="Arial"/>
          <w:color w:val="1F2937"/>
          <w:sz w:val="22"/>
          <w:szCs w:val="22"/>
        </w:rPr>
        <w:t xml:space="preserve">Pull to refresh: Allow manual refresh on all lists</w:t>
      </w:r>
    </w:p>
    <w:p>
      <w:pPr>
        <w:pStyle w:val="ListParagraph"/>
        <w:numPr>
          <w:ilvl w:val="0"/>
          <w:numId w:val="2"/>
        </w:numPr>
        <w:spacing w:after="100"/>
      </w:pPr>
      <w:r>
        <w:rPr>
          <w:rFonts w:ascii="Arial" w:cs="Arial" w:eastAsia="Arial" w:hAnsi="Arial"/>
          <w:color w:val="1F2937"/>
          <w:sz w:val="22"/>
          <w:szCs w:val="22"/>
        </w:rPr>
        <w:t xml:space="preserve">Optimistic updates: Show changes immediately, reconcile with server</w:t>
      </w:r>
    </w:p>
    <w:p>
      <w:pPr>
        <w:spacing w:after="200"/>
      </w:pPr>
    </w:p>
    <w:p>
      <w:pPr>
        <w:pStyle w:val="Heading2"/>
        <w:spacing w:before="300" w:after="200"/>
      </w:pPr>
      <w:r>
        <w:rPr>
          <w:rFonts w:ascii="Arial" w:cs="Arial" w:eastAsia="Arial" w:hAnsi="Arial"/>
          <w:b/>
          <w:bCs/>
          <w:color w:val="1F2937"/>
          <w:sz w:val="28"/>
          <w:szCs w:val="28"/>
        </w:rPr>
        <w:t xml:space="preserve">10.6 Error Handling</w:t>
      </w:r>
    </w:p>
    <w:p>
      <w:pPr>
        <w:pStyle w:val="ListParagraph"/>
        <w:numPr>
          <w:ilvl w:val="0"/>
          <w:numId w:val="2"/>
        </w:numPr>
        <w:spacing w:after="100"/>
      </w:pPr>
      <w:r>
        <w:rPr>
          <w:rFonts w:ascii="Arial" w:cs="Arial" w:eastAsia="Arial" w:hAnsi="Arial"/>
          <w:color w:val="1F2937"/>
          <w:sz w:val="22"/>
          <w:szCs w:val="22"/>
        </w:rPr>
        <w:t xml:space="preserve">Inline errors: Display below the relevant field with red text</w:t>
      </w:r>
    </w:p>
    <w:p>
      <w:pPr>
        <w:pStyle w:val="ListParagraph"/>
        <w:numPr>
          <w:ilvl w:val="0"/>
          <w:numId w:val="2"/>
        </w:numPr>
        <w:spacing w:after="100"/>
      </w:pPr>
      <w:r>
        <w:rPr>
          <w:rFonts w:ascii="Arial" w:cs="Arial" w:eastAsia="Arial" w:hAnsi="Arial"/>
          <w:color w:val="1F2937"/>
          <w:sz w:val="22"/>
          <w:szCs w:val="22"/>
        </w:rPr>
        <w:t xml:space="preserve">Toast notifications: Brief messages for non-critical errors</w:t>
      </w:r>
    </w:p>
    <w:p>
      <w:pPr>
        <w:pStyle w:val="ListParagraph"/>
        <w:numPr>
          <w:ilvl w:val="0"/>
          <w:numId w:val="2"/>
        </w:numPr>
        <w:spacing w:after="100"/>
      </w:pPr>
      <w:r>
        <w:rPr>
          <w:rFonts w:ascii="Arial" w:cs="Arial" w:eastAsia="Arial" w:hAnsi="Arial"/>
          <w:color w:val="1F2937"/>
          <w:sz w:val="22"/>
          <w:szCs w:val="22"/>
        </w:rPr>
        <w:t xml:space="preserve">Full-screen errors: Network failures, server errors with retry option</w:t>
      </w:r>
    </w:p>
    <w:p>
      <w:pPr>
        <w:pStyle w:val="ListParagraph"/>
        <w:numPr>
          <w:ilvl w:val="0"/>
          <w:numId w:val="2"/>
        </w:numPr>
        <w:spacing w:after="100"/>
      </w:pPr>
      <w:r>
        <w:rPr>
          <w:rFonts w:ascii="Arial" w:cs="Arial" w:eastAsia="Arial" w:hAnsi="Arial"/>
          <w:color w:val="1F2937"/>
          <w:sz w:val="22"/>
          <w:szCs w:val="22"/>
        </w:rPr>
        <w:t xml:space="preserve">Empty states: Helpful illustrations with suggested actions</w:t>
      </w:r>
    </w:p>
    <w:p>
      <w:pPr>
        <w:pStyle w:val="ListParagraph"/>
        <w:numPr>
          <w:ilvl w:val="0"/>
          <w:numId w:val="2"/>
        </w:numPr>
        <w:spacing w:after="100"/>
      </w:pPr>
      <w:r>
        <w:rPr>
          <w:rFonts w:ascii="Arial" w:cs="Arial" w:eastAsia="Arial" w:hAnsi="Arial"/>
          <w:color w:val="1F2937"/>
          <w:sz w:val="22"/>
          <w:szCs w:val="22"/>
        </w:rPr>
        <w:t xml:space="preserve">Offline mode: Clear indicator, cached data available</w:t>
      </w:r>
    </w:p>
    <w:p>
      <w:pPr>
        <w:spacing w:after="200"/>
      </w:pPr>
    </w:p>
    <w:p>
      <w:pPr>
        <w:pStyle w:val="Heading2"/>
        <w:spacing w:before="300" w:after="200"/>
      </w:pPr>
      <w:r>
        <w:rPr>
          <w:rFonts w:ascii="Arial" w:cs="Arial" w:eastAsia="Arial" w:hAnsi="Arial"/>
          <w:b/>
          <w:bCs/>
          <w:color w:val="1F2937"/>
          <w:sz w:val="28"/>
          <w:szCs w:val="28"/>
        </w:rPr>
        <w:t xml:space="preserve">10.7 Accessibility Requirements</w:t>
      </w:r>
    </w:p>
    <w:p>
      <w:pPr>
        <w:pStyle w:val="ListParagraph"/>
        <w:numPr>
          <w:ilvl w:val="0"/>
          <w:numId w:val="2"/>
        </w:numPr>
        <w:spacing w:after="100"/>
      </w:pPr>
      <w:r>
        <w:rPr>
          <w:rFonts w:ascii="Arial" w:cs="Arial" w:eastAsia="Arial" w:hAnsi="Arial"/>
          <w:color w:val="1F2937"/>
          <w:sz w:val="22"/>
          <w:szCs w:val="22"/>
        </w:rPr>
        <w:t xml:space="preserve">WCAG 2.1 AA compliance minimum</w:t>
      </w:r>
    </w:p>
    <w:p>
      <w:pPr>
        <w:pStyle w:val="ListParagraph"/>
        <w:numPr>
          <w:ilvl w:val="0"/>
          <w:numId w:val="2"/>
        </w:numPr>
        <w:spacing w:after="100"/>
      </w:pPr>
      <w:r>
        <w:rPr>
          <w:rFonts w:ascii="Arial" w:cs="Arial" w:eastAsia="Arial" w:hAnsi="Arial"/>
          <w:color w:val="1F2937"/>
          <w:sz w:val="22"/>
          <w:szCs w:val="22"/>
        </w:rPr>
        <w:t xml:space="preserve">Minimum contrast ratio 4.5:1 for text</w:t>
      </w:r>
    </w:p>
    <w:p>
      <w:pPr>
        <w:pStyle w:val="ListParagraph"/>
        <w:numPr>
          <w:ilvl w:val="0"/>
          <w:numId w:val="2"/>
        </w:numPr>
        <w:spacing w:after="100"/>
      </w:pPr>
      <w:r>
        <w:rPr>
          <w:rFonts w:ascii="Arial" w:cs="Arial" w:eastAsia="Arial" w:hAnsi="Arial"/>
          <w:color w:val="1F2937"/>
          <w:sz w:val="22"/>
          <w:szCs w:val="22"/>
        </w:rPr>
        <w:t xml:space="preserve">Touch targets minimum 44x44 points</w:t>
      </w:r>
    </w:p>
    <w:p>
      <w:pPr>
        <w:pStyle w:val="ListParagraph"/>
        <w:numPr>
          <w:ilvl w:val="0"/>
          <w:numId w:val="2"/>
        </w:numPr>
        <w:spacing w:after="100"/>
      </w:pPr>
      <w:r>
        <w:rPr>
          <w:rFonts w:ascii="Arial" w:cs="Arial" w:eastAsia="Arial" w:hAnsi="Arial"/>
          <w:color w:val="1F2937"/>
          <w:sz w:val="22"/>
          <w:szCs w:val="22"/>
        </w:rPr>
        <w:t xml:space="preserve">Screen reader support with meaningful labels</w:t>
      </w:r>
    </w:p>
    <w:p>
      <w:pPr>
        <w:pStyle w:val="ListParagraph"/>
        <w:numPr>
          <w:ilvl w:val="0"/>
          <w:numId w:val="2"/>
        </w:numPr>
        <w:spacing w:after="100"/>
      </w:pPr>
      <w:r>
        <w:rPr>
          <w:rFonts w:ascii="Arial" w:cs="Arial" w:eastAsia="Arial" w:hAnsi="Arial"/>
          <w:color w:val="1F2937"/>
          <w:sz w:val="22"/>
          <w:szCs w:val="22"/>
        </w:rPr>
        <w:t xml:space="preserve">Respect system font size settings</w:t>
      </w:r>
    </w:p>
    <w:p>
      <w:pPr>
        <w:pStyle w:val="ListParagraph"/>
        <w:numPr>
          <w:ilvl w:val="0"/>
          <w:numId w:val="2"/>
        </w:numPr>
        <w:spacing w:after="100"/>
      </w:pPr>
      <w:r>
        <w:rPr>
          <w:rFonts w:ascii="Arial" w:cs="Arial" w:eastAsia="Arial" w:hAnsi="Arial"/>
          <w:color w:val="1F2937"/>
          <w:sz w:val="22"/>
          <w:szCs w:val="22"/>
        </w:rPr>
        <w:t xml:space="preserve">Support reduced motion preferences</w:t>
      </w:r>
    </w:p>
    <w:p>
      <w:r>
        <w:br w:type="page"/>
      </w:r>
    </w:p>
    <w:p>
      <w:pPr>
        <w:pStyle w:val="Heading1"/>
        <w:spacing w:before="400" w:after="200"/>
      </w:pPr>
      <w:r>
        <w:rPr>
          <w:rFonts w:ascii="Arial" w:cs="Arial" w:eastAsia="Arial" w:hAnsi="Arial"/>
          <w:b/>
          <w:bCs/>
          <w:color w:val="1F2937"/>
          <w:sz w:val="36"/>
          <w:szCs w:val="36"/>
        </w:rPr>
        <w:t xml:space="preserve">11. Technical Requirements</w:t>
      </w:r>
    </w:p>
    <w:p>
      <w:pPr>
        <w:spacing w:after="200"/>
      </w:pPr>
    </w:p>
    <w:p>
      <w:pPr>
        <w:pStyle w:val="Heading2"/>
        <w:spacing w:before="300" w:after="200"/>
      </w:pPr>
      <w:r>
        <w:rPr>
          <w:rFonts w:ascii="Arial" w:cs="Arial" w:eastAsia="Arial" w:hAnsi="Arial"/>
          <w:b/>
          <w:bCs/>
          <w:color w:val="1F2937"/>
          <w:sz w:val="28"/>
          <w:szCs w:val="28"/>
        </w:rPr>
        <w:t xml:space="preserve">11.1 Platform Requirements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Platform</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Minimum Version</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Target Version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iOS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iOS 15.0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iOS 17+</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Android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Android 10 (API 29)</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Android 14+</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Tablet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Supported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Responsive layouts</w:t>
            </w:r>
          </w:p>
        </w:tc>
      </w:tr>
    </w:tbl>
    <w:p>
      <w:pPr>
        <w:spacing w:after="200"/>
      </w:pPr>
    </w:p>
    <w:p>
      <w:pPr>
        <w:pStyle w:val="Heading2"/>
        <w:spacing w:before="300" w:after="200"/>
      </w:pPr>
      <w:r>
        <w:rPr>
          <w:rFonts w:ascii="Arial" w:cs="Arial" w:eastAsia="Arial" w:hAnsi="Arial"/>
          <w:b/>
          <w:bCs/>
          <w:color w:val="1F2937"/>
          <w:sz w:val="28"/>
          <w:szCs w:val="28"/>
        </w:rPr>
        <w:t xml:space="preserve">11.2 Performance Requirements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Metric</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Target</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Measurement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App Launch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2 seconds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Cold start to interactive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Screen Transition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300ms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Navigation response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Image Load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1 second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With progressive loading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Search Response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500ms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Results displayed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 Response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1 second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95th percentile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Offline Start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3 seconds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With cached data</w:t>
            </w:r>
          </w:p>
        </w:tc>
      </w:tr>
    </w:tbl>
    <w:p>
      <w:pPr>
        <w:spacing w:after="200"/>
      </w:pPr>
    </w:p>
    <w:p>
      <w:pPr>
        <w:pStyle w:val="Heading2"/>
        <w:spacing w:before="300" w:after="200"/>
      </w:pPr>
      <w:r>
        <w:rPr>
          <w:rFonts w:ascii="Arial" w:cs="Arial" w:eastAsia="Arial" w:hAnsi="Arial"/>
          <w:b/>
          <w:bCs/>
          <w:color w:val="1F2937"/>
          <w:sz w:val="28"/>
          <w:szCs w:val="28"/>
        </w:rPr>
        <w:t xml:space="preserve">11.3 Backend Requirements</w:t>
      </w:r>
    </w:p>
    <w:p>
      <w:pPr>
        <w:pStyle w:val="ListParagraph"/>
        <w:numPr>
          <w:ilvl w:val="0"/>
          <w:numId w:val="2"/>
        </w:numPr>
        <w:spacing w:after="100"/>
      </w:pPr>
      <w:r>
        <w:rPr>
          <w:rFonts w:ascii="Arial" w:cs="Arial" w:eastAsia="Arial" w:hAnsi="Arial"/>
          <w:color w:val="1F2937"/>
          <w:sz w:val="22"/>
          <w:szCs w:val="22"/>
        </w:rPr>
        <w:t xml:space="preserve">Database: PostgreSQL with full-text search capability</w:t>
      </w:r>
    </w:p>
    <w:p>
      <w:pPr>
        <w:pStyle w:val="ListParagraph"/>
        <w:numPr>
          <w:ilvl w:val="0"/>
          <w:numId w:val="2"/>
        </w:numPr>
        <w:spacing w:after="100"/>
      </w:pPr>
      <w:r>
        <w:rPr>
          <w:rFonts w:ascii="Arial" w:cs="Arial" w:eastAsia="Arial" w:hAnsi="Arial"/>
          <w:color w:val="1F2937"/>
          <w:sz w:val="22"/>
          <w:szCs w:val="22"/>
        </w:rPr>
        <w:t xml:space="preserve">Authentication: JWT-based with refresh tokens</w:t>
      </w:r>
    </w:p>
    <w:p>
      <w:pPr>
        <w:pStyle w:val="ListParagraph"/>
        <w:numPr>
          <w:ilvl w:val="0"/>
          <w:numId w:val="2"/>
        </w:numPr>
        <w:spacing w:after="100"/>
      </w:pPr>
      <w:r>
        <w:rPr>
          <w:rFonts w:ascii="Arial" w:cs="Arial" w:eastAsia="Arial" w:hAnsi="Arial"/>
          <w:color w:val="1F2937"/>
          <w:sz w:val="22"/>
          <w:szCs w:val="22"/>
        </w:rPr>
        <w:t xml:space="preserve">File Storage: Cloud storage for images with CDN</w:t>
      </w:r>
    </w:p>
    <w:p>
      <w:pPr>
        <w:pStyle w:val="ListParagraph"/>
        <w:numPr>
          <w:ilvl w:val="0"/>
          <w:numId w:val="2"/>
        </w:numPr>
        <w:spacing w:after="100"/>
      </w:pPr>
      <w:r>
        <w:rPr>
          <w:rFonts w:ascii="Arial" w:cs="Arial" w:eastAsia="Arial" w:hAnsi="Arial"/>
          <w:color w:val="1F2937"/>
          <w:sz w:val="22"/>
          <w:szCs w:val="22"/>
        </w:rPr>
        <w:t xml:space="preserve">Real-time: WebSocket support for messaging and notifications</w:t>
      </w:r>
    </w:p>
    <w:p>
      <w:pPr>
        <w:pStyle w:val="ListParagraph"/>
        <w:numPr>
          <w:ilvl w:val="0"/>
          <w:numId w:val="2"/>
        </w:numPr>
        <w:spacing w:after="100"/>
      </w:pPr>
      <w:r>
        <w:rPr>
          <w:rFonts w:ascii="Arial" w:cs="Arial" w:eastAsia="Arial" w:hAnsi="Arial"/>
          <w:color w:val="1F2937"/>
          <w:sz w:val="22"/>
          <w:szCs w:val="22"/>
        </w:rPr>
        <w:t xml:space="preserve">API: RESTful endpoints with consistent error handling</w:t>
      </w:r>
    </w:p>
    <w:p>
      <w:pPr>
        <w:pStyle w:val="ListParagraph"/>
        <w:numPr>
          <w:ilvl w:val="0"/>
          <w:numId w:val="2"/>
        </w:numPr>
        <w:spacing w:after="100"/>
      </w:pPr>
      <w:r>
        <w:rPr>
          <w:rFonts w:ascii="Arial" w:cs="Arial" w:eastAsia="Arial" w:hAnsi="Arial"/>
          <w:color w:val="1F2937"/>
          <w:sz w:val="22"/>
          <w:szCs w:val="22"/>
        </w:rPr>
        <w:t xml:space="preserve">Rate Limiting: Protect against abuse, fair usage policies</w:t>
      </w:r>
    </w:p>
    <w:p>
      <w:pPr>
        <w:spacing w:after="200"/>
      </w:pPr>
    </w:p>
    <w:p>
      <w:pPr>
        <w:pStyle w:val="Heading2"/>
        <w:spacing w:before="300" w:after="200"/>
      </w:pPr>
      <w:r>
        <w:rPr>
          <w:rFonts w:ascii="Arial" w:cs="Arial" w:eastAsia="Arial" w:hAnsi="Arial"/>
          <w:b/>
          <w:bCs/>
          <w:color w:val="1F2937"/>
          <w:sz w:val="28"/>
          <w:szCs w:val="28"/>
        </w:rPr>
        <w:t xml:space="preserve">11.4 Third-Party Integrations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Service</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Purpose</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Pokemon TCG API</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data for Pokemon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Scryfall API</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data for MTG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YGOProDeck API</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data for Yu-Gi-Oh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Push Notification Service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notifications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Payment Processor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Marketplace transactions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Analytics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Usage tracking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Crash Reporting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Error monitoring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P1</w:t>
            </w:r>
          </w:p>
        </w:tc>
      </w:tr>
    </w:tbl>
    <w:p>
      <w:r>
        <w:br w:type="page"/>
      </w:r>
    </w:p>
    <w:p>
      <w:pPr>
        <w:pStyle w:val="Heading1"/>
        <w:spacing w:before="400" w:after="200"/>
      </w:pPr>
      <w:r>
        <w:rPr>
          <w:rFonts w:ascii="Arial" w:cs="Arial" w:eastAsia="Arial" w:hAnsi="Arial"/>
          <w:b/>
          <w:bCs/>
          <w:color w:val="1F2937"/>
          <w:sz w:val="36"/>
          <w:szCs w:val="36"/>
        </w:rPr>
        <w:t xml:space="preserve">12. Security and Privacy</w:t>
      </w:r>
    </w:p>
    <w:p>
      <w:pPr>
        <w:spacing w:after="200"/>
      </w:pPr>
    </w:p>
    <w:p>
      <w:pPr>
        <w:pStyle w:val="Heading2"/>
        <w:spacing w:before="300" w:after="200"/>
      </w:pPr>
      <w:r>
        <w:rPr>
          <w:rFonts w:ascii="Arial" w:cs="Arial" w:eastAsia="Arial" w:hAnsi="Arial"/>
          <w:b/>
          <w:bCs/>
          <w:color w:val="1F2937"/>
          <w:sz w:val="28"/>
          <w:szCs w:val="28"/>
        </w:rPr>
        <w:t xml:space="preserve">12.1 Authentication Security</w:t>
      </w:r>
    </w:p>
    <w:p>
      <w:pPr>
        <w:pStyle w:val="ListParagraph"/>
        <w:numPr>
          <w:ilvl w:val="0"/>
          <w:numId w:val="2"/>
        </w:numPr>
        <w:spacing w:after="100"/>
      </w:pPr>
      <w:r>
        <w:rPr>
          <w:rFonts w:ascii="Arial" w:cs="Arial" w:eastAsia="Arial" w:hAnsi="Arial"/>
          <w:color w:val="1F2937"/>
          <w:sz w:val="22"/>
          <w:szCs w:val="22"/>
        </w:rPr>
        <w:t xml:space="preserve">Password requirements: Minimum 8 characters, strength indicator</w:t>
      </w:r>
    </w:p>
    <w:p>
      <w:pPr>
        <w:pStyle w:val="ListParagraph"/>
        <w:numPr>
          <w:ilvl w:val="0"/>
          <w:numId w:val="2"/>
        </w:numPr>
        <w:spacing w:after="100"/>
      </w:pPr>
      <w:r>
        <w:rPr>
          <w:rFonts w:ascii="Arial" w:cs="Arial" w:eastAsia="Arial" w:hAnsi="Arial"/>
          <w:color w:val="1F2937"/>
          <w:sz w:val="22"/>
          <w:szCs w:val="22"/>
        </w:rPr>
        <w:t xml:space="preserve">Session management: Automatic timeout, device tracking</w:t>
      </w:r>
    </w:p>
    <w:p>
      <w:pPr>
        <w:pStyle w:val="ListParagraph"/>
        <w:numPr>
          <w:ilvl w:val="0"/>
          <w:numId w:val="2"/>
        </w:numPr>
        <w:spacing w:after="100"/>
      </w:pPr>
      <w:r>
        <w:rPr>
          <w:rFonts w:ascii="Arial" w:cs="Arial" w:eastAsia="Arial" w:hAnsi="Arial"/>
          <w:color w:val="1F2937"/>
          <w:sz w:val="22"/>
          <w:szCs w:val="22"/>
        </w:rPr>
        <w:t xml:space="preserve">Password reset: Email verification with time-limited tokens</w:t>
      </w:r>
    </w:p>
    <w:p>
      <w:pPr>
        <w:pStyle w:val="ListParagraph"/>
        <w:numPr>
          <w:ilvl w:val="0"/>
          <w:numId w:val="2"/>
        </w:numPr>
        <w:spacing w:after="100"/>
      </w:pPr>
      <w:r>
        <w:rPr>
          <w:rFonts w:ascii="Arial" w:cs="Arial" w:eastAsia="Arial" w:hAnsi="Arial"/>
          <w:color w:val="1F2937"/>
          <w:sz w:val="22"/>
          <w:szCs w:val="22"/>
        </w:rPr>
        <w:t xml:space="preserve">Biometric authentication: Face ID / Touch ID / Fingerprint support</w:t>
      </w:r>
    </w:p>
    <w:p>
      <w:pPr>
        <w:spacing w:after="200"/>
      </w:pPr>
    </w:p>
    <w:p>
      <w:pPr>
        <w:pStyle w:val="Heading2"/>
        <w:spacing w:before="300" w:after="200"/>
      </w:pPr>
      <w:r>
        <w:rPr>
          <w:rFonts w:ascii="Arial" w:cs="Arial" w:eastAsia="Arial" w:hAnsi="Arial"/>
          <w:b/>
          <w:bCs/>
          <w:color w:val="1F2937"/>
          <w:sz w:val="28"/>
          <w:szCs w:val="28"/>
        </w:rPr>
        <w:t xml:space="preserve">12.2 Data Protection</w:t>
      </w:r>
    </w:p>
    <w:p>
      <w:pPr>
        <w:pStyle w:val="ListParagraph"/>
        <w:numPr>
          <w:ilvl w:val="0"/>
          <w:numId w:val="2"/>
        </w:numPr>
        <w:spacing w:after="100"/>
      </w:pPr>
      <w:r>
        <w:rPr>
          <w:rFonts w:ascii="Arial" w:cs="Arial" w:eastAsia="Arial" w:hAnsi="Arial"/>
          <w:color w:val="1F2937"/>
          <w:sz w:val="22"/>
          <w:szCs w:val="22"/>
        </w:rPr>
        <w:t xml:space="preserve">Encryption at rest: All sensitive data encrypted in database</w:t>
      </w:r>
    </w:p>
    <w:p>
      <w:pPr>
        <w:pStyle w:val="ListParagraph"/>
        <w:numPr>
          <w:ilvl w:val="0"/>
          <w:numId w:val="2"/>
        </w:numPr>
        <w:spacing w:after="100"/>
      </w:pPr>
      <w:r>
        <w:rPr>
          <w:rFonts w:ascii="Arial" w:cs="Arial" w:eastAsia="Arial" w:hAnsi="Arial"/>
          <w:color w:val="1F2937"/>
          <w:sz w:val="22"/>
          <w:szCs w:val="22"/>
        </w:rPr>
        <w:t xml:space="preserve">Encryption in transit: TLS 1.3 for all API communication</w:t>
      </w:r>
    </w:p>
    <w:p>
      <w:pPr>
        <w:pStyle w:val="ListParagraph"/>
        <w:numPr>
          <w:ilvl w:val="0"/>
          <w:numId w:val="2"/>
        </w:numPr>
        <w:spacing w:after="100"/>
      </w:pPr>
      <w:r>
        <w:rPr>
          <w:rFonts w:ascii="Arial" w:cs="Arial" w:eastAsia="Arial" w:hAnsi="Arial"/>
          <w:color w:val="1F2937"/>
          <w:sz w:val="22"/>
          <w:szCs w:val="22"/>
        </w:rPr>
        <w:t xml:space="preserve">PII handling: Minimal collection, clear retention policies</w:t>
      </w:r>
    </w:p>
    <w:p>
      <w:pPr>
        <w:pStyle w:val="ListParagraph"/>
        <w:numPr>
          <w:ilvl w:val="0"/>
          <w:numId w:val="2"/>
        </w:numPr>
        <w:spacing w:after="100"/>
      </w:pPr>
      <w:r>
        <w:rPr>
          <w:rFonts w:ascii="Arial" w:cs="Arial" w:eastAsia="Arial" w:hAnsi="Arial"/>
          <w:color w:val="1F2937"/>
          <w:sz w:val="22"/>
          <w:szCs w:val="22"/>
        </w:rPr>
        <w:t xml:space="preserve">Payment data: Never stored locally, processed by certified provider</w:t>
      </w:r>
    </w:p>
    <w:p>
      <w:pPr>
        <w:spacing w:after="200"/>
      </w:pPr>
    </w:p>
    <w:p>
      <w:pPr>
        <w:pStyle w:val="Heading2"/>
        <w:spacing w:before="300" w:after="200"/>
      </w:pPr>
      <w:r>
        <w:rPr>
          <w:rFonts w:ascii="Arial" w:cs="Arial" w:eastAsia="Arial" w:hAnsi="Arial"/>
          <w:b/>
          <w:bCs/>
          <w:color w:val="1F2937"/>
          <w:sz w:val="28"/>
          <w:szCs w:val="28"/>
        </w:rPr>
        <w:t xml:space="preserve">12.3 Privacy Controls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Setting</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Default</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Options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Profile Visibility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Public</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Public, Followers Only, Private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Collection Visibility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Private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Public, Followers Only, Private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Online Status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Visible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Visible, Hidden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Last Active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Visible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Visible, Hidden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Location Display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City Only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Full, City Only, Hidden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Message Permissions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Anyone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Anyone, Followers, No One</w:t>
            </w:r>
          </w:p>
        </w:tc>
      </w:tr>
    </w:tbl>
    <w:p>
      <w:pPr>
        <w:spacing w:after="200"/>
      </w:pPr>
    </w:p>
    <w:p>
      <w:pPr>
        <w:pStyle w:val="Heading2"/>
        <w:spacing w:before="300" w:after="200"/>
      </w:pPr>
      <w:r>
        <w:rPr>
          <w:rFonts w:ascii="Arial" w:cs="Arial" w:eastAsia="Arial" w:hAnsi="Arial"/>
          <w:b/>
          <w:bCs/>
          <w:color w:val="1F2937"/>
          <w:sz w:val="28"/>
          <w:szCs w:val="28"/>
        </w:rPr>
        <w:t xml:space="preserve">12.4 Content Moderation</w:t>
      </w:r>
    </w:p>
    <w:p>
      <w:pPr>
        <w:pStyle w:val="ListParagraph"/>
        <w:numPr>
          <w:ilvl w:val="0"/>
          <w:numId w:val="2"/>
        </w:numPr>
        <w:spacing w:after="100"/>
      </w:pPr>
      <w:r>
        <w:rPr>
          <w:rFonts w:ascii="Arial" w:cs="Arial" w:eastAsia="Arial" w:hAnsi="Arial"/>
          <w:color w:val="1F2937"/>
          <w:sz w:val="22"/>
          <w:szCs w:val="22"/>
        </w:rPr>
        <w:t xml:space="preserve">Report system: Users can report listings, profiles, messages, posts</w:t>
      </w:r>
    </w:p>
    <w:p>
      <w:pPr>
        <w:pStyle w:val="ListParagraph"/>
        <w:numPr>
          <w:ilvl w:val="0"/>
          <w:numId w:val="2"/>
        </w:numPr>
        <w:spacing w:after="100"/>
      </w:pPr>
      <w:r>
        <w:rPr>
          <w:rFonts w:ascii="Arial" w:cs="Arial" w:eastAsia="Arial" w:hAnsi="Arial"/>
          <w:color w:val="1F2937"/>
          <w:sz w:val="22"/>
          <w:szCs w:val="22"/>
        </w:rPr>
        <w:t xml:space="preserve">Review queue: Reported content reviewed by moderators</w:t>
      </w:r>
    </w:p>
    <w:p>
      <w:pPr>
        <w:pStyle w:val="ListParagraph"/>
        <w:numPr>
          <w:ilvl w:val="0"/>
          <w:numId w:val="2"/>
        </w:numPr>
        <w:spacing w:after="100"/>
      </w:pPr>
      <w:r>
        <w:rPr>
          <w:rFonts w:ascii="Arial" w:cs="Arial" w:eastAsia="Arial" w:hAnsi="Arial"/>
          <w:color w:val="1F2937"/>
          <w:sz w:val="22"/>
          <w:szCs w:val="22"/>
        </w:rPr>
        <w:t xml:space="preserve">Automated filters: Block prohibited content keywords</w:t>
      </w:r>
    </w:p>
    <w:p>
      <w:pPr>
        <w:pStyle w:val="ListParagraph"/>
        <w:numPr>
          <w:ilvl w:val="0"/>
          <w:numId w:val="2"/>
        </w:numPr>
        <w:spacing w:after="100"/>
      </w:pPr>
      <w:r>
        <w:rPr>
          <w:rFonts w:ascii="Arial" w:cs="Arial" w:eastAsia="Arial" w:hAnsi="Arial"/>
          <w:color w:val="1F2937"/>
          <w:sz w:val="22"/>
          <w:szCs w:val="22"/>
        </w:rPr>
        <w:t xml:space="preserve">User blocking: Users can block others from contacting them</w:t>
      </w:r>
    </w:p>
    <w:p>
      <w:pPr>
        <w:pStyle w:val="ListParagraph"/>
        <w:numPr>
          <w:ilvl w:val="0"/>
          <w:numId w:val="2"/>
        </w:numPr>
        <w:spacing w:after="100"/>
      </w:pPr>
      <w:r>
        <w:rPr>
          <w:rFonts w:ascii="Arial" w:cs="Arial" w:eastAsia="Arial" w:hAnsi="Arial"/>
          <w:color w:val="1F2937"/>
          <w:sz w:val="22"/>
          <w:szCs w:val="22"/>
        </w:rPr>
        <w:t xml:space="preserve">Trust levels: New users have limited capabilities until verified</w:t>
      </w:r>
    </w:p>
    <w:p>
      <w:r>
        <w:br w:type="page"/>
      </w:r>
    </w:p>
    <w:p>
      <w:pPr>
        <w:pStyle w:val="Heading1"/>
        <w:spacing w:before="400" w:after="200"/>
      </w:pPr>
      <w:r>
        <w:rPr>
          <w:rFonts w:ascii="Arial" w:cs="Arial" w:eastAsia="Arial" w:hAnsi="Arial"/>
          <w:b/>
          <w:bCs/>
          <w:color w:val="1F2937"/>
          <w:sz w:val="36"/>
          <w:szCs w:val="36"/>
        </w:rPr>
        <w:t xml:space="preserve">13. Notifications System</w:t>
      </w:r>
    </w:p>
    <w:p>
      <w:pPr>
        <w:spacing w:after="200"/>
      </w:pPr>
    </w:p>
    <w:p>
      <w:pPr>
        <w:pStyle w:val="Heading2"/>
        <w:spacing w:before="300" w:after="200"/>
      </w:pPr>
      <w:r>
        <w:rPr>
          <w:rFonts w:ascii="Arial" w:cs="Arial" w:eastAsia="Arial" w:hAnsi="Arial"/>
          <w:b/>
          <w:bCs/>
          <w:color w:val="1F2937"/>
          <w:sz w:val="28"/>
          <w:szCs w:val="28"/>
        </w:rPr>
        <w:t xml:space="preserve">13.1 Push Notification Types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Type</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Trigger</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User Control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New Offer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Offer submitted on user listing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Toggle per type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Offer Response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Offer accepted/declined/countered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Always 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New Message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Direct message received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Toggle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New Follower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User gains a follower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Toggle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Engagement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liked or commented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Toggle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Price Drop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Watchlist item price reduced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Toggle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Event Reminder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24 hours before RSVP event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Toggle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Order Update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Shipping/delivery status change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Always on</w:t>
            </w:r>
          </w:p>
        </w:tc>
      </w:tr>
    </w:tbl>
    <w:p>
      <w:pPr>
        <w:spacing w:after="200"/>
      </w:pPr>
    </w:p>
    <w:p>
      <w:pPr>
        <w:pStyle w:val="Heading2"/>
        <w:spacing w:before="300" w:after="200"/>
      </w:pPr>
      <w:r>
        <w:rPr>
          <w:rFonts w:ascii="Arial" w:cs="Arial" w:eastAsia="Arial" w:hAnsi="Arial"/>
          <w:b/>
          <w:bCs/>
          <w:color w:val="1F2937"/>
          <w:sz w:val="28"/>
          <w:szCs w:val="28"/>
        </w:rPr>
        <w:t xml:space="preserve">13.2 In-App Notifications</w:t>
      </w:r>
    </w:p>
    <w:p>
      <w:pPr>
        <w:pStyle w:val="ListParagraph"/>
        <w:numPr>
          <w:ilvl w:val="0"/>
          <w:numId w:val="2"/>
        </w:numPr>
        <w:spacing w:after="100"/>
      </w:pPr>
      <w:r>
        <w:rPr>
          <w:rFonts w:ascii="Arial" w:cs="Arial" w:eastAsia="Arial" w:hAnsi="Arial"/>
          <w:color w:val="1F2937"/>
          <w:sz w:val="22"/>
          <w:szCs w:val="22"/>
        </w:rPr>
        <w:t xml:space="preserve">Bell icon in header with unread count badge</w:t>
      </w:r>
    </w:p>
    <w:p>
      <w:pPr>
        <w:pStyle w:val="ListParagraph"/>
        <w:numPr>
          <w:ilvl w:val="0"/>
          <w:numId w:val="2"/>
        </w:numPr>
        <w:spacing w:after="100"/>
      </w:pPr>
      <w:r>
        <w:rPr>
          <w:rFonts w:ascii="Arial" w:cs="Arial" w:eastAsia="Arial" w:hAnsi="Arial"/>
          <w:color w:val="1F2937"/>
          <w:sz w:val="22"/>
          <w:szCs w:val="22"/>
        </w:rPr>
        <w:t xml:space="preserve">Notification center screen with categorized list</w:t>
      </w:r>
    </w:p>
    <w:p>
      <w:pPr>
        <w:pStyle w:val="ListParagraph"/>
        <w:numPr>
          <w:ilvl w:val="0"/>
          <w:numId w:val="2"/>
        </w:numPr>
        <w:spacing w:after="100"/>
      </w:pPr>
      <w:r>
        <w:rPr>
          <w:rFonts w:ascii="Arial" w:cs="Arial" w:eastAsia="Arial" w:hAnsi="Arial"/>
          <w:color w:val="1F2937"/>
          <w:sz w:val="22"/>
          <w:szCs w:val="22"/>
        </w:rPr>
        <w:t xml:space="preserve">Swipe to dismiss individual notifications</w:t>
      </w:r>
    </w:p>
    <w:p>
      <w:pPr>
        <w:pStyle w:val="ListParagraph"/>
        <w:numPr>
          <w:ilvl w:val="0"/>
          <w:numId w:val="2"/>
        </w:numPr>
        <w:spacing w:after="100"/>
      </w:pPr>
      <w:r>
        <w:rPr>
          <w:rFonts w:ascii="Arial" w:cs="Arial" w:eastAsia="Arial" w:hAnsi="Arial"/>
          <w:color w:val="1F2937"/>
          <w:sz w:val="22"/>
          <w:szCs w:val="22"/>
        </w:rPr>
        <w:t xml:space="preserve">Mark all as read option</w:t>
      </w:r>
    </w:p>
    <w:p>
      <w:pPr>
        <w:pStyle w:val="ListParagraph"/>
        <w:numPr>
          <w:ilvl w:val="0"/>
          <w:numId w:val="2"/>
        </w:numPr>
        <w:spacing w:after="100"/>
      </w:pPr>
      <w:r>
        <w:rPr>
          <w:rFonts w:ascii="Arial" w:cs="Arial" w:eastAsia="Arial" w:hAnsi="Arial"/>
          <w:color w:val="1F2937"/>
          <w:sz w:val="22"/>
          <w:szCs w:val="22"/>
        </w:rPr>
        <w:t xml:space="preserve">Tap notification to navigate to relevant screen</w:t>
      </w:r>
    </w:p>
    <w:p>
      <w:pPr>
        <w:spacing w:after="200"/>
      </w:pPr>
    </w:p>
    <w:p>
      <w:pPr>
        <w:pStyle w:val="Heading2"/>
        <w:spacing w:before="300" w:after="200"/>
      </w:pPr>
      <w:r>
        <w:rPr>
          <w:rFonts w:ascii="Arial" w:cs="Arial" w:eastAsia="Arial" w:hAnsi="Arial"/>
          <w:b/>
          <w:bCs/>
          <w:color w:val="1F2937"/>
          <w:sz w:val="28"/>
          <w:szCs w:val="28"/>
        </w:rPr>
        <w:t xml:space="preserve">13.3 Email Notifications</w:t>
      </w:r>
    </w:p>
    <w:p>
      <w:pPr>
        <w:pStyle w:val="ListParagraph"/>
        <w:numPr>
          <w:ilvl w:val="0"/>
          <w:numId w:val="2"/>
        </w:numPr>
        <w:spacing w:after="100"/>
      </w:pPr>
      <w:r>
        <w:rPr>
          <w:rFonts w:ascii="Arial" w:cs="Arial" w:eastAsia="Arial" w:hAnsi="Arial"/>
          <w:color w:val="1F2937"/>
          <w:sz w:val="22"/>
          <w:szCs w:val="22"/>
        </w:rPr>
        <w:t xml:space="preserve">Weekly digest: Summary of activity (optional)</w:t>
      </w:r>
    </w:p>
    <w:p>
      <w:pPr>
        <w:pStyle w:val="ListParagraph"/>
        <w:numPr>
          <w:ilvl w:val="0"/>
          <w:numId w:val="2"/>
        </w:numPr>
        <w:spacing w:after="100"/>
      </w:pPr>
      <w:r>
        <w:rPr>
          <w:rFonts w:ascii="Arial" w:cs="Arial" w:eastAsia="Arial" w:hAnsi="Arial"/>
          <w:color w:val="1F2937"/>
          <w:sz w:val="22"/>
          <w:szCs w:val="22"/>
        </w:rPr>
        <w:t xml:space="preserve">Price alerts: Significant price changes on watchlist</w:t>
      </w:r>
    </w:p>
    <w:p>
      <w:pPr>
        <w:pStyle w:val="ListParagraph"/>
        <w:numPr>
          <w:ilvl w:val="0"/>
          <w:numId w:val="2"/>
        </w:numPr>
        <w:spacing w:after="100"/>
      </w:pPr>
      <w:r>
        <w:rPr>
          <w:rFonts w:ascii="Arial" w:cs="Arial" w:eastAsia="Arial" w:hAnsi="Arial"/>
          <w:color w:val="1F2937"/>
          <w:sz w:val="22"/>
          <w:szCs w:val="22"/>
        </w:rPr>
        <w:t xml:space="preserve">Account security: Login from new device, password changes</w:t>
      </w:r>
    </w:p>
    <w:p>
      <w:pPr>
        <w:pStyle w:val="ListParagraph"/>
        <w:numPr>
          <w:ilvl w:val="0"/>
          <w:numId w:val="2"/>
        </w:numPr>
        <w:spacing w:after="100"/>
      </w:pPr>
      <w:r>
        <w:rPr>
          <w:rFonts w:ascii="Arial" w:cs="Arial" w:eastAsia="Arial" w:hAnsi="Arial"/>
          <w:color w:val="1F2937"/>
          <w:sz w:val="22"/>
          <w:szCs w:val="22"/>
        </w:rPr>
        <w:t xml:space="preserve">Marketplace: Transaction confirmations, shipping updates</w:t>
      </w:r>
    </w:p>
    <w:p>
      <w:pPr>
        <w:pStyle w:val="ListParagraph"/>
        <w:numPr>
          <w:ilvl w:val="0"/>
          <w:numId w:val="2"/>
        </w:numPr>
        <w:spacing w:after="100"/>
      </w:pPr>
      <w:r>
        <w:rPr>
          <w:rFonts w:ascii="Arial" w:cs="Arial" w:eastAsia="Arial" w:hAnsi="Arial"/>
          <w:color w:val="1F2937"/>
          <w:sz w:val="22"/>
          <w:szCs w:val="22"/>
        </w:rPr>
        <w:t xml:space="preserve">Unsubscribe: One-click unsubscribe in all emails</w:t>
      </w:r>
    </w:p>
    <w:p>
      <w:r>
        <w:br w:type="page"/>
      </w:r>
    </w:p>
    <w:p>
      <w:pPr>
        <w:pStyle w:val="Heading1"/>
        <w:spacing w:before="400" w:after="200"/>
      </w:pPr>
      <w:r>
        <w:rPr>
          <w:rFonts w:ascii="Arial" w:cs="Arial" w:eastAsia="Arial" w:hAnsi="Arial"/>
          <w:b/>
          <w:bCs/>
          <w:color w:val="1F2937"/>
          <w:sz w:val="36"/>
          <w:szCs w:val="36"/>
        </w:rPr>
        <w:t xml:space="preserve">14. Future Considerations</w:t>
      </w:r>
    </w:p>
    <w:p>
      <w:pPr>
        <w:spacing w:after="200"/>
      </w:pPr>
    </w:p>
    <w:p>
      <w:pPr>
        <w:pStyle w:val="Heading2"/>
        <w:spacing w:before="300" w:after="200"/>
      </w:pPr>
      <w:r>
        <w:rPr>
          <w:rFonts w:ascii="Arial" w:cs="Arial" w:eastAsia="Arial" w:hAnsi="Arial"/>
          <w:b/>
          <w:bCs/>
          <w:color w:val="1F2937"/>
          <w:sz w:val="28"/>
          <w:szCs w:val="28"/>
        </w:rPr>
        <w:t xml:space="preserve">14.1 Planned Features (Phase 2)</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Feature</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Description</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Estimated 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Card Scanner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 camera to identify and add cards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Trade Matching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AI-powered trade partner suggestions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Price Alerts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Notifications when card reaches target price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Deck Analytics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Win rate tracking and statistics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Store Locator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Find local game stores on map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Video Chat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Face-to-face trading sessions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Low</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AR Card View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View cards in augmented reality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Low</w:t>
            </w:r>
          </w:p>
        </w:tc>
      </w:tr>
    </w:tbl>
    <w:p>
      <w:pPr>
        <w:spacing w:after="200"/>
      </w:pPr>
    </w:p>
    <w:p>
      <w:pPr>
        <w:pStyle w:val="Heading2"/>
        <w:spacing w:before="300" w:after="200"/>
      </w:pPr>
      <w:r>
        <w:rPr>
          <w:rFonts w:ascii="Arial" w:cs="Arial" w:eastAsia="Arial" w:hAnsi="Arial"/>
          <w:b/>
          <w:bCs/>
          <w:color w:val="1F2937"/>
          <w:sz w:val="28"/>
          <w:szCs w:val="28"/>
        </w:rPr>
        <w:t xml:space="preserve">14.2 Additional Games</w:t>
      </w:r>
    </w:p>
    <w:p>
      <w:pPr>
        <w:spacing w:after="200"/>
      </w:pPr>
      <w:r>
        <w:rPr>
          <w:rFonts w:ascii="Arial" w:cs="Arial" w:eastAsia="Arial" w:hAnsi="Arial"/>
          <w:color w:val="1F2937"/>
          <w:sz w:val="22"/>
          <w:szCs w:val="22"/>
        </w:rPr>
        <w:t xml:space="preserve">The architecture supports adding new TCGs. Games under consideration for future releases:</w:t>
      </w:r>
    </w:p>
    <w:p>
      <w:pPr>
        <w:pStyle w:val="ListParagraph"/>
        <w:numPr>
          <w:ilvl w:val="0"/>
          <w:numId w:val="2"/>
        </w:numPr>
        <w:spacing w:after="100"/>
      </w:pPr>
      <w:r>
        <w:rPr>
          <w:rFonts w:ascii="Arial" w:cs="Arial" w:eastAsia="Arial" w:hAnsi="Arial"/>
          <w:color w:val="1F2937"/>
          <w:sz w:val="22"/>
          <w:szCs w:val="22"/>
        </w:rPr>
        <w:t xml:space="preserve">Flesh and Blood</w:t>
      </w:r>
    </w:p>
    <w:p>
      <w:pPr>
        <w:pStyle w:val="ListParagraph"/>
        <w:numPr>
          <w:ilvl w:val="0"/>
          <w:numId w:val="2"/>
        </w:numPr>
        <w:spacing w:after="100"/>
      </w:pPr>
      <w:r>
        <w:rPr>
          <w:rFonts w:ascii="Arial" w:cs="Arial" w:eastAsia="Arial" w:hAnsi="Arial"/>
          <w:color w:val="1F2937"/>
          <w:sz w:val="22"/>
          <w:szCs w:val="22"/>
        </w:rPr>
        <w:t xml:space="preserve">Dragon Ball Super Card Game</w:t>
      </w:r>
    </w:p>
    <w:p>
      <w:pPr>
        <w:pStyle w:val="ListParagraph"/>
        <w:numPr>
          <w:ilvl w:val="0"/>
          <w:numId w:val="2"/>
        </w:numPr>
        <w:spacing w:after="100"/>
      </w:pPr>
      <w:r>
        <w:rPr>
          <w:rFonts w:ascii="Arial" w:cs="Arial" w:eastAsia="Arial" w:hAnsi="Arial"/>
          <w:color w:val="1F2937"/>
          <w:sz w:val="22"/>
          <w:szCs w:val="22"/>
        </w:rPr>
        <w:t xml:space="preserve">Digimon Card Game</w:t>
      </w:r>
    </w:p>
    <w:p>
      <w:pPr>
        <w:pStyle w:val="ListParagraph"/>
        <w:numPr>
          <w:ilvl w:val="0"/>
          <w:numId w:val="2"/>
        </w:numPr>
        <w:spacing w:after="100"/>
      </w:pPr>
      <w:r>
        <w:rPr>
          <w:rFonts w:ascii="Arial" w:cs="Arial" w:eastAsia="Arial" w:hAnsi="Arial"/>
          <w:color w:val="1F2937"/>
          <w:sz w:val="22"/>
          <w:szCs w:val="22"/>
        </w:rPr>
        <w:t xml:space="preserve">Cardfight!! Vanguard</w:t>
      </w:r>
    </w:p>
    <w:p>
      <w:pPr>
        <w:pStyle w:val="ListParagraph"/>
        <w:numPr>
          <w:ilvl w:val="0"/>
          <w:numId w:val="2"/>
        </w:numPr>
        <w:spacing w:after="100"/>
      </w:pPr>
      <w:r>
        <w:rPr>
          <w:rFonts w:ascii="Arial" w:cs="Arial" w:eastAsia="Arial" w:hAnsi="Arial"/>
          <w:color w:val="1F2937"/>
          <w:sz w:val="22"/>
          <w:szCs w:val="22"/>
        </w:rPr>
        <w:t xml:space="preserve">Star Wars Unlimited</w:t>
      </w:r>
    </w:p>
    <w:p>
      <w:pPr>
        <w:spacing w:after="200"/>
      </w:pPr>
    </w:p>
    <w:p>
      <w:pPr>
        <w:pStyle w:val="Heading2"/>
        <w:spacing w:before="300" w:after="200"/>
      </w:pPr>
      <w:r>
        <w:rPr>
          <w:rFonts w:ascii="Arial" w:cs="Arial" w:eastAsia="Arial" w:hAnsi="Arial"/>
          <w:b/>
          <w:bCs/>
          <w:color w:val="1F2937"/>
          <w:sz w:val="28"/>
          <w:szCs w:val="28"/>
        </w:rPr>
        <w:t xml:space="preserve">14.3 Monetization Expansion</w:t>
      </w:r>
    </w:p>
    <w:p>
      <w:pPr>
        <w:pStyle w:val="ListParagraph"/>
        <w:numPr>
          <w:ilvl w:val="0"/>
          <w:numId w:val="2"/>
        </w:numPr>
        <w:spacing w:after="100"/>
      </w:pPr>
      <w:r>
        <w:rPr>
          <w:rFonts w:ascii="Arial" w:cs="Arial" w:eastAsia="Arial" w:hAnsi="Arial"/>
          <w:color w:val="1F2937"/>
          <w:sz w:val="22"/>
          <w:szCs w:val="22"/>
        </w:rPr>
        <w:t xml:space="preserve">Premium Subscriptions: Enhanced features for power users</w:t>
      </w:r>
    </w:p>
    <w:p>
      <w:pPr>
        <w:pStyle w:val="ListParagraph"/>
        <w:numPr>
          <w:ilvl w:val="0"/>
          <w:numId w:val="2"/>
        </w:numPr>
        <w:spacing w:after="100"/>
      </w:pPr>
      <w:r>
        <w:rPr>
          <w:rFonts w:ascii="Arial" w:cs="Arial" w:eastAsia="Arial" w:hAnsi="Arial"/>
          <w:color w:val="1F2937"/>
          <w:sz w:val="22"/>
          <w:szCs w:val="22"/>
        </w:rPr>
        <w:t xml:space="preserve">Promoted Listings: Paid visibility boost in marketplace</w:t>
      </w:r>
    </w:p>
    <w:p>
      <w:pPr>
        <w:pStyle w:val="ListParagraph"/>
        <w:numPr>
          <w:ilvl w:val="0"/>
          <w:numId w:val="2"/>
        </w:numPr>
        <w:spacing w:after="100"/>
      </w:pPr>
      <w:r>
        <w:rPr>
          <w:rFonts w:ascii="Arial" w:cs="Arial" w:eastAsia="Arial" w:hAnsi="Arial"/>
          <w:color w:val="1F2937"/>
          <w:sz w:val="22"/>
          <w:szCs w:val="22"/>
        </w:rPr>
        <w:t xml:space="preserve">Store Tiers: Different service levels for providers</w:t>
      </w:r>
    </w:p>
    <w:p>
      <w:pPr>
        <w:pStyle w:val="ListParagraph"/>
        <w:numPr>
          <w:ilvl w:val="0"/>
          <w:numId w:val="2"/>
        </w:numPr>
        <w:spacing w:after="100"/>
      </w:pPr>
      <w:r>
        <w:rPr>
          <w:rFonts w:ascii="Arial" w:cs="Arial" w:eastAsia="Arial" w:hAnsi="Arial"/>
          <w:color w:val="1F2937"/>
          <w:sz w:val="22"/>
          <w:szCs w:val="22"/>
        </w:rPr>
        <w:t xml:space="preserve">API Access: Paid API for third-party integrations</w:t>
      </w:r>
    </w:p>
    <w:p>
      <w:r>
        <w:br w:type="page"/>
      </w:r>
    </w:p>
    <w:p>
      <w:pPr>
        <w:pStyle w:val="Heading1"/>
        <w:spacing w:before="400" w:after="200"/>
      </w:pPr>
      <w:r>
        <w:rPr>
          <w:rFonts w:ascii="Arial" w:cs="Arial" w:eastAsia="Arial" w:hAnsi="Arial"/>
          <w:b/>
          <w:bCs/>
          <w:color w:val="1F2937"/>
          <w:sz w:val="36"/>
          <w:szCs w:val="36"/>
        </w:rPr>
        <w:t xml:space="preserve">15. Appendices</w:t>
      </w:r>
    </w:p>
    <w:p>
      <w:pPr>
        <w:spacing w:after="200"/>
      </w:pPr>
    </w:p>
    <w:p>
      <w:pPr>
        <w:pStyle w:val="Heading2"/>
        <w:spacing w:before="300" w:after="200"/>
      </w:pPr>
      <w:r>
        <w:rPr>
          <w:rFonts w:ascii="Arial" w:cs="Arial" w:eastAsia="Arial" w:hAnsi="Arial"/>
          <w:b/>
          <w:bCs/>
          <w:color w:val="1F2937"/>
          <w:sz w:val="28"/>
          <w:szCs w:val="28"/>
        </w:rPr>
        <w:t xml:space="preserve">15.1 Card Condition Guide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Condition</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Code</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F2937"/>
                <w:sz w:val="22"/>
                <w:szCs w:val="22"/>
              </w:rPr>
              <w:t xml:space="preserve">Description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Mint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Perfect condition, never played, factory fresh</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Near Mint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NM</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Minimal wear, almost perfect, sleeved play only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Excellent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EX</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Light wear, minor edge whitening, light scratches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Moderate wear, noticeable scratches, corner wear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Light Played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Significant wear, creases, heavy scratching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Poor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Heavy damage, bent, water damage, writing</w:t>
            </w:r>
          </w:p>
        </w:tc>
      </w:tr>
    </w:tbl>
    <w:p>
      <w:pPr>
        <w:spacing w:after="200"/>
      </w:pPr>
    </w:p>
    <w:p>
      <w:pPr>
        <w:pStyle w:val="Heading2"/>
        <w:spacing w:before="300" w:after="200"/>
      </w:pPr>
      <w:r>
        <w:rPr>
          <w:rFonts w:ascii="Arial" w:cs="Arial" w:eastAsia="Arial" w:hAnsi="Arial"/>
          <w:b/>
          <w:bCs/>
          <w:color w:val="1F2937"/>
          <w:sz w:val="28"/>
          <w:szCs w:val="28"/>
        </w:rPr>
        <w:t xml:space="preserve">15.2 Deck Formats Reference</w:t>
      </w:r>
    </w:p>
    <w:p>
      <w:pPr>
        <w:spacing w:after="200"/>
      </w:pPr>
      <w:r>
        <w:rPr>
          <w:rFonts w:ascii="Arial" w:cs="Arial" w:eastAsia="Arial" w:hAnsi="Arial"/>
          <w:color w:val="1F2937"/>
          <w:sz w:val="22"/>
          <w:szCs w:val="22"/>
        </w:rPr>
        <w:t xml:space="preserve">Pokemon TCG: Standard (recent sets), Expanded (all sets), Unlimited</w:t>
      </w:r>
    </w:p>
    <w:p>
      <w:pPr>
        <w:spacing w:after="200"/>
      </w:pPr>
      <w:r>
        <w:rPr>
          <w:rFonts w:ascii="Arial" w:cs="Arial" w:eastAsia="Arial" w:hAnsi="Arial"/>
          <w:color w:val="1F2937"/>
          <w:sz w:val="22"/>
          <w:szCs w:val="22"/>
        </w:rPr>
        <w:t xml:space="preserve">Magic: The Gathering: Standard, Modern, Legacy, Vintage, Commander, Pauper</w:t>
      </w:r>
    </w:p>
    <w:p>
      <w:pPr>
        <w:spacing w:after="200"/>
      </w:pPr>
      <w:r>
        <w:rPr>
          <w:rFonts w:ascii="Arial" w:cs="Arial" w:eastAsia="Arial" w:hAnsi="Arial"/>
          <w:color w:val="1F2937"/>
          <w:sz w:val="22"/>
          <w:szCs w:val="22"/>
        </w:rPr>
        <w:t xml:space="preserve">Yu-Gi-Oh!: Master Duel, Traditional, Speed Duel</w:t>
      </w:r>
    </w:p>
    <w:p>
      <w:pPr>
        <w:spacing w:after="200"/>
      </w:pPr>
      <w:r>
        <w:rPr>
          <w:rFonts w:ascii="Arial" w:cs="Arial" w:eastAsia="Arial" w:hAnsi="Arial"/>
          <w:color w:val="1F2937"/>
          <w:sz w:val="22"/>
          <w:szCs w:val="22"/>
        </w:rPr>
        <w:t xml:space="preserve">Disney Lorcana: Core, Challenge</w:t>
      </w:r>
    </w:p>
    <w:p>
      <w:pPr>
        <w:spacing w:after="200"/>
      </w:pPr>
      <w:r>
        <w:rPr>
          <w:rFonts w:ascii="Arial" w:cs="Arial" w:eastAsia="Arial" w:hAnsi="Arial"/>
          <w:color w:val="1F2937"/>
          <w:sz w:val="22"/>
          <w:szCs w:val="22"/>
        </w:rPr>
        <w:t xml:space="preserve">One Piece TCG: Standard</w:t>
      </w:r>
    </w:p>
    <w:p>
      <w:pPr>
        <w:spacing w:after="200"/>
      </w:pPr>
    </w:p>
    <w:p>
      <w:pPr>
        <w:pStyle w:val="Heading2"/>
        <w:spacing w:before="300" w:after="200"/>
      </w:pPr>
      <w:r>
        <w:rPr>
          <w:rFonts w:ascii="Arial" w:cs="Arial" w:eastAsia="Arial" w:hAnsi="Arial"/>
          <w:b/>
          <w:bCs/>
          <w:color w:val="1F2937"/>
          <w:sz w:val="28"/>
          <w:szCs w:val="28"/>
        </w:rPr>
        <w:t xml:space="preserve">15.3 Glossary</w:t>
      </w:r>
    </w:p>
    <w:p>
      <w:pPr>
        <w:pStyle w:val="ListParagraph"/>
        <w:numPr>
          <w:ilvl w:val="0"/>
          <w:numId w:val="2"/>
        </w:numPr>
        <w:spacing w:after="100"/>
      </w:pPr>
      <w:r>
        <w:rPr>
          <w:rFonts w:ascii="Arial" w:cs="Arial" w:eastAsia="Arial" w:hAnsi="Arial"/>
          <w:color w:val="1F2937"/>
          <w:sz w:val="22"/>
          <w:szCs w:val="22"/>
        </w:rPr>
        <w:t xml:space="preserve">TCG: Trading Card Game</w:t>
      </w:r>
    </w:p>
    <w:p>
      <w:pPr>
        <w:pStyle w:val="ListParagraph"/>
        <w:numPr>
          <w:ilvl w:val="0"/>
          <w:numId w:val="2"/>
        </w:numPr>
        <w:spacing w:after="100"/>
      </w:pPr>
      <w:r>
        <w:rPr>
          <w:rFonts w:ascii="Arial" w:cs="Arial" w:eastAsia="Arial" w:hAnsi="Arial"/>
          <w:color w:val="1F2937"/>
          <w:sz w:val="22"/>
          <w:szCs w:val="22"/>
        </w:rPr>
        <w:t xml:space="preserve">Foil: Cards with special reflective printing</w:t>
      </w:r>
    </w:p>
    <w:p>
      <w:pPr>
        <w:pStyle w:val="ListParagraph"/>
        <w:numPr>
          <w:ilvl w:val="0"/>
          <w:numId w:val="2"/>
        </w:numPr>
        <w:spacing w:after="100"/>
      </w:pPr>
      <w:r>
        <w:rPr>
          <w:rFonts w:ascii="Arial" w:cs="Arial" w:eastAsia="Arial" w:hAnsi="Arial"/>
          <w:color w:val="1F2937"/>
          <w:sz w:val="22"/>
          <w:szCs w:val="22"/>
        </w:rPr>
        <w:t xml:space="preserve">Meta: The current competitive landscape of popular decks</w:t>
      </w:r>
    </w:p>
    <w:p>
      <w:pPr>
        <w:pStyle w:val="ListParagraph"/>
        <w:numPr>
          <w:ilvl w:val="0"/>
          <w:numId w:val="2"/>
        </w:numPr>
        <w:spacing w:after="100"/>
      </w:pPr>
      <w:r>
        <w:rPr>
          <w:rFonts w:ascii="Arial" w:cs="Arial" w:eastAsia="Arial" w:hAnsi="Arial"/>
          <w:color w:val="1F2937"/>
          <w:sz w:val="22"/>
          <w:szCs w:val="22"/>
        </w:rPr>
        <w:t xml:space="preserve">Sleeve: Protective card cover</w:t>
      </w:r>
    </w:p>
    <w:p>
      <w:pPr>
        <w:pStyle w:val="ListParagraph"/>
        <w:numPr>
          <w:ilvl w:val="0"/>
          <w:numId w:val="2"/>
        </w:numPr>
        <w:spacing w:after="100"/>
      </w:pPr>
      <w:r>
        <w:rPr>
          <w:rFonts w:ascii="Arial" w:cs="Arial" w:eastAsia="Arial" w:hAnsi="Arial"/>
          <w:color w:val="1F2937"/>
          <w:sz w:val="22"/>
          <w:szCs w:val="22"/>
        </w:rPr>
        <w:t xml:space="preserve">Job Lot: Bundle of multiple cards sold together</w:t>
      </w:r>
    </w:p>
    <w:p>
      <w:pPr>
        <w:pStyle w:val="ListParagraph"/>
        <w:numPr>
          <w:ilvl w:val="0"/>
          <w:numId w:val="2"/>
        </w:numPr>
        <w:spacing w:after="100"/>
      </w:pPr>
      <w:r>
        <w:rPr>
          <w:rFonts w:ascii="Arial" w:cs="Arial" w:eastAsia="Arial" w:hAnsi="Arial"/>
          <w:color w:val="1F2937"/>
          <w:sz w:val="22"/>
          <w:szCs w:val="22"/>
        </w:rPr>
        <w:t xml:space="preserve">Pull: A card obtained from opening a pack</w:t>
      </w:r>
    </w:p>
    <w:p>
      <w:pPr>
        <w:pStyle w:val="ListParagraph"/>
        <w:numPr>
          <w:ilvl w:val="0"/>
          <w:numId w:val="2"/>
        </w:numPr>
        <w:spacing w:after="100"/>
      </w:pPr>
      <w:r>
        <w:rPr>
          <w:rFonts w:ascii="Arial" w:cs="Arial" w:eastAsia="Arial" w:hAnsi="Arial"/>
          <w:color w:val="1F2937"/>
          <w:sz w:val="22"/>
          <w:szCs w:val="22"/>
        </w:rPr>
        <w:t xml:space="preserve">Grading: Professional card condition assessment (PSA, CGC, etc.)</w:t>
      </w:r>
    </w:p>
    <w:p>
      <w:pPr>
        <w:spacing w:after="200"/>
      </w:pPr>
    </w:p>
    <w:p>
      <w:pPr>
        <w:spacing w:before="400"/>
        <w:jc w:val="center"/>
      </w:pPr>
      <w:r>
        <w:rPr>
          <w:rFonts w:ascii="Arial" w:cs="Arial" w:eastAsia="Arial" w:hAnsi="Arial"/>
          <w:i/>
          <w:iCs/>
          <w:color w:val="6B7280"/>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Cardloom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2026-01-22T18:03:12.806Z</dcterms:created>
  <dcterms:modified xsi:type="dcterms:W3CDTF">2026-01-22T18:03:12.807Z</dcterms:modified>
</cp:coreProperties>
</file>

<file path=docProps/custom.xml><?xml version="1.0" encoding="utf-8"?>
<Properties xmlns="http://schemas.openxmlformats.org/officeDocument/2006/custom-properties" xmlns:vt="http://schemas.openxmlformats.org/officeDocument/2006/docPropsVTypes"/>
</file>