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F196" w14:textId="5EC91CAE" w:rsidR="000315E2" w:rsidRDefault="006E4A8F">
      <w:r>
        <w:t>GIC Demo</w:t>
      </w:r>
    </w:p>
    <w:p w14:paraId="300A30FF" w14:textId="524FE922" w:rsidR="006E4A8F" w:rsidRDefault="006E4A8F">
      <w:r>
        <w:t xml:space="preserve">A subsection of the DEQM IG: </w:t>
      </w:r>
      <w:hyperlink r:id="rId4" w:history="1">
        <w:r w:rsidRPr="00C40F71">
          <w:rPr>
            <w:rStyle w:val="Hyperlink"/>
          </w:rPr>
          <w:t>https://build.fhir.org/ig/HL7/davinci-deqm/index.html</w:t>
        </w:r>
      </w:hyperlink>
    </w:p>
    <w:p w14:paraId="5EAFACC5" w14:textId="1F15BEFA" w:rsidR="00F16E2C" w:rsidRDefault="00F16E2C">
      <w:r>
        <w:t>HOME</w:t>
      </w:r>
    </w:p>
    <w:p w14:paraId="6C1D5596" w14:textId="594AB8C3" w:rsidR="00FB111D" w:rsidRDefault="00FB111D">
      <w:r>
        <w:t>Other stuff</w:t>
      </w:r>
    </w:p>
    <w:p w14:paraId="0466877B" w14:textId="77777777" w:rsidR="00FB111D" w:rsidRDefault="00FB111D" w:rsidP="00FB111D">
      <w:r w:rsidRPr="00744619">
        <w:rPr>
          <w:b/>
          <w:bCs/>
        </w:rPr>
        <w:t>Glossary:</w:t>
      </w:r>
      <w:r>
        <w:br/>
        <w:t>Gaps in Care</w:t>
      </w:r>
    </w:p>
    <w:p w14:paraId="6C682DD5" w14:textId="77777777" w:rsidR="00FB111D" w:rsidRDefault="00FB111D" w:rsidP="00FB111D">
      <w:r>
        <w:t>Open Gap</w:t>
      </w:r>
    </w:p>
    <w:p w14:paraId="73B32E66" w14:textId="77777777" w:rsidR="00FB111D" w:rsidRDefault="00FB111D" w:rsidP="00FB111D">
      <w:r>
        <w:t>Closed Gap</w:t>
      </w:r>
    </w:p>
    <w:p w14:paraId="3C080028" w14:textId="77777777" w:rsidR="00FB111D" w:rsidRDefault="00FB111D" w:rsidP="00FB111D">
      <w:r>
        <w:t>Data of Interest</w:t>
      </w:r>
    </w:p>
    <w:p w14:paraId="19FAD72D" w14:textId="77777777" w:rsidR="00FB111D" w:rsidRDefault="00FB111D" w:rsidP="00FB111D">
      <w:r>
        <w:t>Gaps Through Period</w:t>
      </w:r>
    </w:p>
    <w:p w14:paraId="49A2F895" w14:textId="204C2E80" w:rsidR="00FB111D" w:rsidRDefault="00FB111D"/>
    <w:p w14:paraId="25A0A863" w14:textId="59AF939B" w:rsidR="00F16E2C" w:rsidRDefault="00F16E2C">
      <w:r>
        <w:t>FRAMEWORK, GAPS IN CARE REPORTING</w:t>
      </w:r>
    </w:p>
    <w:p w14:paraId="7AD92A40" w14:textId="471D8841" w:rsidR="00FB111D" w:rsidRDefault="00FB111D">
      <w:hyperlink r:id="rId5" w:history="1">
        <w:r w:rsidRPr="00C40F71">
          <w:rPr>
            <w:rStyle w:val="Hyperlink"/>
          </w:rPr>
          <w:t>https://build.fhir.org/ig/HL7/davinci-deqm/gaps-in-care-reporting.html</w:t>
        </w:r>
      </w:hyperlink>
    </w:p>
    <w:p w14:paraId="5300F436" w14:textId="3C46F090" w:rsidR="00FB111D" w:rsidRPr="00FB111D" w:rsidRDefault="00FB111D">
      <w:pPr>
        <w:rPr>
          <w:b/>
          <w:bCs/>
        </w:rPr>
      </w:pPr>
      <w:r w:rsidRPr="00FB111D">
        <w:rPr>
          <w:b/>
          <w:bCs/>
        </w:rPr>
        <w:t>Figure 2-12</w:t>
      </w:r>
    </w:p>
    <w:p w14:paraId="088791CB" w14:textId="4AE0B6EA" w:rsidR="00FB111D" w:rsidRPr="00FB111D" w:rsidRDefault="00FB111D">
      <w:pPr>
        <w:rPr>
          <w:b/>
          <w:bCs/>
        </w:rPr>
      </w:pPr>
      <w:r w:rsidRPr="00FB111D">
        <w:rPr>
          <w:b/>
          <w:bCs/>
        </w:rPr>
        <w:t>Figure 2-13</w:t>
      </w:r>
    </w:p>
    <w:p w14:paraId="44D6CC53" w14:textId="3B7B0E1C" w:rsidR="00744619" w:rsidRDefault="00744619">
      <w:pPr>
        <w:rPr>
          <w:noProof/>
          <w:u w:val="single"/>
        </w:rPr>
      </w:pPr>
      <w:r w:rsidRPr="00744619">
        <w:rPr>
          <w:noProof/>
          <w:u w:val="single"/>
        </w:rPr>
        <w:t>Slide 2</w:t>
      </w:r>
    </w:p>
    <w:p w14:paraId="322B67DD" w14:textId="051DBD11" w:rsidR="00744619" w:rsidRPr="00744619" w:rsidRDefault="00744619">
      <w:r w:rsidRPr="00744619">
        <w:rPr>
          <w:noProof/>
        </w:rPr>
        <w:t>Actors</w:t>
      </w:r>
    </w:p>
    <w:p w14:paraId="35178923" w14:textId="716F8A53" w:rsidR="006E4A8F" w:rsidRDefault="006E4A8F">
      <w:r w:rsidRPr="00FB111D">
        <w:t>Client</w:t>
      </w:r>
      <w:r>
        <w:t xml:space="preserve">: </w:t>
      </w:r>
      <w:r>
        <w:t>A system submitting a request for gaps in care results.</w:t>
      </w:r>
    </w:p>
    <w:p w14:paraId="5965838E" w14:textId="6C83174B" w:rsidR="006E4A8F" w:rsidRDefault="006E4A8F">
      <w:r w:rsidRPr="00FB111D">
        <w:t>Server</w:t>
      </w:r>
      <w:r>
        <w:t xml:space="preserve">: </w:t>
      </w:r>
      <w:r>
        <w:t>A system receiving a request for gaps in care results and returning a care gaps response in the form of a Care Gaps report.</w:t>
      </w:r>
    </w:p>
    <w:p w14:paraId="7C21973F" w14:textId="29D61630" w:rsidR="00744619" w:rsidRDefault="00744619"/>
    <w:p w14:paraId="151DE77D" w14:textId="46035115" w:rsidR="00FB111D" w:rsidRPr="00FB111D" w:rsidRDefault="00FB111D">
      <w:pPr>
        <w:rPr>
          <w:b/>
          <w:bCs/>
        </w:rPr>
      </w:pPr>
      <w:r w:rsidRPr="00FB111D">
        <w:rPr>
          <w:b/>
          <w:bCs/>
        </w:rPr>
        <w:t>Default Profiles</w:t>
      </w:r>
    </w:p>
    <w:p w14:paraId="208982AF" w14:textId="71D469A6" w:rsidR="00744619" w:rsidRDefault="00FB111D">
      <w:r>
        <w:t>GIC Bundle</w:t>
      </w:r>
    </w:p>
    <w:p w14:paraId="7CE5F877" w14:textId="0AA7FF18" w:rsidR="00FB111D" w:rsidRDefault="00FB111D">
      <w:r>
        <w:tab/>
        <w:t>has an &lt;entry&gt; of GIC Composition</w:t>
      </w:r>
    </w:p>
    <w:p w14:paraId="0329339C" w14:textId="77777777" w:rsidR="00FB111D" w:rsidRDefault="00FB111D">
      <w:r>
        <w:tab/>
      </w:r>
      <w:r>
        <w:tab/>
        <w:t>has</w:t>
      </w:r>
      <w:r>
        <w:t xml:space="preserve"> a &lt;subject&gt; QI Core Patient</w:t>
      </w:r>
      <w:r>
        <w:t xml:space="preserve"> </w:t>
      </w:r>
    </w:p>
    <w:p w14:paraId="4171DD6E" w14:textId="271D57D5" w:rsidR="00FB111D" w:rsidRDefault="00FB111D" w:rsidP="00FB111D">
      <w:pPr>
        <w:ind w:left="720" w:firstLine="720"/>
      </w:pPr>
      <w:r>
        <w:t>and a &lt;custodian&gt; QI Core Organization</w:t>
      </w:r>
    </w:p>
    <w:p w14:paraId="1E881447" w14:textId="447F1E98" w:rsidR="00FB111D" w:rsidRDefault="00FB111D" w:rsidP="00FB111D">
      <w:pPr>
        <w:ind w:left="720" w:firstLine="720"/>
      </w:pPr>
      <w:r>
        <w:t>has &lt;section.entry&gt; GIC Detected Issue</w:t>
      </w:r>
    </w:p>
    <w:p w14:paraId="5BC57AD8" w14:textId="2BAFE750" w:rsidR="00FB111D" w:rsidRDefault="00FB111D" w:rsidP="00FB111D">
      <w:r>
        <w:tab/>
        <w:t>has a &lt;entry&gt; of GIC Measure Report</w:t>
      </w:r>
    </w:p>
    <w:p w14:paraId="1649C055" w14:textId="1E658A43" w:rsidR="00FB111D" w:rsidRDefault="00FB111D" w:rsidP="00FB111D">
      <w:r>
        <w:tab/>
      </w:r>
      <w:r>
        <w:tab/>
        <w:t xml:space="preserve">has &lt;evaluatedResources&gt; Procedures, Observations, </w:t>
      </w:r>
      <w:r w:rsidR="008254CB">
        <w:t>Conditions, etc.</w:t>
      </w:r>
    </w:p>
    <w:p w14:paraId="3875E73C" w14:textId="1B4A06DB" w:rsidR="008254CB" w:rsidRDefault="008254CB" w:rsidP="00FB111D">
      <w:r>
        <w:lastRenderedPageBreak/>
        <w:t>links between them</w:t>
      </w:r>
    </w:p>
    <w:p w14:paraId="01F5C792" w14:textId="5931E3B3" w:rsidR="008254CB" w:rsidRDefault="00F16E2C" w:rsidP="00FB111D">
      <w:r>
        <w:t>&lt;run Examples&gt;</w:t>
      </w:r>
    </w:p>
    <w:p w14:paraId="5A695F2E" w14:textId="2ECA2068" w:rsidR="00FB111D" w:rsidRPr="008254CB" w:rsidRDefault="008254CB">
      <w:pPr>
        <w:rPr>
          <w:b/>
          <w:bCs/>
        </w:rPr>
      </w:pPr>
      <w:r w:rsidRPr="008254CB">
        <w:rPr>
          <w:b/>
          <w:bCs/>
        </w:rPr>
        <w:t>Retrospective vs Prospective</w:t>
      </w:r>
      <w:r w:rsidR="00FB111D" w:rsidRPr="008254CB">
        <w:rPr>
          <w:b/>
          <w:bCs/>
        </w:rPr>
        <w:tab/>
      </w:r>
      <w:r w:rsidR="00FB111D" w:rsidRPr="008254CB">
        <w:rPr>
          <w:b/>
          <w:bCs/>
        </w:rPr>
        <w:tab/>
      </w:r>
    </w:p>
    <w:p w14:paraId="1AA46B7C" w14:textId="18BED306" w:rsidR="00FB111D" w:rsidRDefault="00FB111D"/>
    <w:p w14:paraId="6BB25A81" w14:textId="720DE614" w:rsidR="00F16E2C" w:rsidRDefault="00F16E2C">
      <w:r>
        <w:t>EXAMPLE USE CASES, GAPS IN CARE</w:t>
      </w:r>
    </w:p>
    <w:p w14:paraId="3F0ADCD0" w14:textId="336CE95B" w:rsidR="00F16E2C" w:rsidRDefault="00F16E2C">
      <w:pPr>
        <w:rPr>
          <w:b/>
          <w:bCs/>
        </w:rPr>
      </w:pPr>
      <w:r w:rsidRPr="00F16E2C">
        <w:rPr>
          <w:b/>
          <w:bCs/>
        </w:rPr>
        <w:t>Gaps in Care Report</w:t>
      </w:r>
    </w:p>
    <w:p w14:paraId="74410B6B" w14:textId="032AA675" w:rsidR="00F16E2C" w:rsidRDefault="00F16E2C">
      <w:r w:rsidRPr="00871E28">
        <w:rPr>
          <w:b/>
          <w:bCs/>
        </w:rPr>
        <w:t>3-23</w:t>
      </w:r>
      <w:r w:rsidRPr="00F16E2C">
        <w:t xml:space="preserve"> &lt;run examples, open gap&gt;</w:t>
      </w:r>
    </w:p>
    <w:p w14:paraId="16407AB2" w14:textId="72691741" w:rsidR="00F16E2C" w:rsidRDefault="00F16E2C">
      <w:r w:rsidRPr="00871E28">
        <w:rPr>
          <w:b/>
          <w:bCs/>
        </w:rPr>
        <w:t>3-24</w:t>
      </w:r>
      <w:r>
        <w:t xml:space="preserve"> &lt;run examples, closed gap&gt;</w:t>
      </w:r>
    </w:p>
    <w:p w14:paraId="44AE0363" w14:textId="77777777" w:rsidR="00871E28" w:rsidRDefault="00871E28"/>
    <w:p w14:paraId="1A66CF5B" w14:textId="77777777" w:rsidR="00871E28" w:rsidRPr="00744619" w:rsidRDefault="00871E28" w:rsidP="00871E28">
      <w:pPr>
        <w:rPr>
          <w:u w:val="single"/>
        </w:rPr>
      </w:pPr>
      <w:r>
        <w:t xml:space="preserve">“In this example, we are going to close the gap” </w:t>
      </w:r>
      <w:r w:rsidRPr="00744619">
        <w:rPr>
          <w:noProof/>
          <w:u w:val="single"/>
        </w:rPr>
        <w:t>Slide 3</w:t>
      </w:r>
    </w:p>
    <w:p w14:paraId="13C7AEFE" w14:textId="22B0E568" w:rsidR="00F16E2C" w:rsidRDefault="00F16E2C">
      <w:r w:rsidRPr="00871E28">
        <w:rPr>
          <w:b/>
          <w:bCs/>
        </w:rPr>
        <w:t>3-23</w:t>
      </w:r>
      <w:r>
        <w:rPr>
          <w:b/>
          <w:bCs/>
        </w:rPr>
        <w:t xml:space="preserve"> </w:t>
      </w:r>
      <w:r w:rsidRPr="00F16E2C">
        <w:t>&lt;run Close Open Gap, Open Gap&gt;</w:t>
      </w:r>
    </w:p>
    <w:p w14:paraId="775D91DB" w14:textId="2D9143A9" w:rsidR="00871E28" w:rsidRPr="00871E28" w:rsidRDefault="00871E28">
      <w:pPr>
        <w:rPr>
          <w:b/>
          <w:bCs/>
        </w:rPr>
      </w:pPr>
      <w:r w:rsidRPr="00871E28">
        <w:rPr>
          <w:b/>
          <w:bCs/>
        </w:rPr>
        <w:t>Step 2 - Data Exchange to Submit Data for Closing Gaps</w:t>
      </w:r>
      <w:r>
        <w:rPr>
          <w:b/>
          <w:bCs/>
        </w:rPr>
        <w:t xml:space="preserve"> </w:t>
      </w:r>
      <w:r w:rsidRPr="00871E28">
        <w:t>&lt;run Close Open Gap, Close Gap&gt;</w:t>
      </w:r>
    </w:p>
    <w:p w14:paraId="5005F453" w14:textId="62C4C0A8" w:rsidR="00F16E2C" w:rsidRDefault="00F16E2C">
      <w:r w:rsidRPr="00871E28">
        <w:rPr>
          <w:b/>
          <w:bCs/>
        </w:rPr>
        <w:t>3-25</w:t>
      </w:r>
      <w:r w:rsidRPr="00F16E2C">
        <w:t xml:space="preserve"> &lt;run Close Open Gap, </w:t>
      </w:r>
      <w:r w:rsidR="00871E28">
        <w:t>Closed Gap&gt;</w:t>
      </w:r>
    </w:p>
    <w:p w14:paraId="311FE91D" w14:textId="303ECF95" w:rsidR="00871E28" w:rsidRDefault="00871E28"/>
    <w:p w14:paraId="095C146C" w14:textId="33F90AE0" w:rsidR="00F16E2C" w:rsidRDefault="00F16E2C">
      <w:r>
        <w:t>FHIR ARTIFACTS, OPERATIONS</w:t>
      </w:r>
      <w:r w:rsidR="00F475AE">
        <w:t>, $care-gaps Operation</w:t>
      </w:r>
    </w:p>
    <w:p w14:paraId="7423069E" w14:textId="04B3CDA0" w:rsidR="00F475AE" w:rsidRDefault="00F475AE">
      <w:r>
        <w:t xml:space="preserve">&lt;run GIC Testing, Parameters&gt; </w:t>
      </w:r>
    </w:p>
    <w:p w14:paraId="539EB25A" w14:textId="19E4FA96" w:rsidR="00744619" w:rsidRDefault="00744619"/>
    <w:p w14:paraId="006E1E3E" w14:textId="2860A74C" w:rsidR="00A95124" w:rsidRDefault="00A95124">
      <w:r>
        <w:t>EXAMPLES</w:t>
      </w:r>
    </w:p>
    <w:p w14:paraId="1EFECD07" w14:textId="75457973" w:rsidR="00A95124" w:rsidRDefault="00A95124">
      <w:r>
        <w:t>Both DEQM and GIC, GIC ones have “Gaps”.</w:t>
      </w:r>
    </w:p>
    <w:p w14:paraId="05512EF6" w14:textId="0E7EA116" w:rsidR="00462D67" w:rsidRDefault="00462D67">
      <w:r>
        <w:t>Postman collection.</w:t>
      </w:r>
    </w:p>
    <w:sectPr w:rsidR="0046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F"/>
    <w:rsid w:val="000315E2"/>
    <w:rsid w:val="00462D67"/>
    <w:rsid w:val="006E4A8F"/>
    <w:rsid w:val="00744619"/>
    <w:rsid w:val="007A3892"/>
    <w:rsid w:val="008254CB"/>
    <w:rsid w:val="00871E28"/>
    <w:rsid w:val="00A95124"/>
    <w:rsid w:val="00F16E2C"/>
    <w:rsid w:val="00F475AE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20F6"/>
  <w15:chartTrackingRefBased/>
  <w15:docId w15:val="{B8FB2F0C-A746-4832-B4CF-232A2F46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1E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A8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71E2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ild.fhir.org/ig/HL7/davinci-deqm/gaps-in-care-reporting.html" TargetMode="External"/><Relationship Id="rId4" Type="http://schemas.openxmlformats.org/officeDocument/2006/relationships/hyperlink" Target="https://build.fhir.org/ig/HL7/davinci-deq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</dc:creator>
  <cp:keywords/>
  <dc:description/>
  <cp:lastModifiedBy>Rob R</cp:lastModifiedBy>
  <cp:revision>6</cp:revision>
  <dcterms:created xsi:type="dcterms:W3CDTF">2021-01-14T01:40:00Z</dcterms:created>
  <dcterms:modified xsi:type="dcterms:W3CDTF">2021-01-14T03:07:00Z</dcterms:modified>
</cp:coreProperties>
</file>