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32BD4" w14:textId="77777777" w:rsidR="005E5313" w:rsidRPr="004861B3" w:rsidRDefault="005E5313" w:rsidP="005E5313">
      <w:pPr>
        <w:widowControl w:val="0"/>
        <w:adjustRightInd/>
        <w:spacing w:after="0" w:line="560" w:lineRule="exact"/>
        <w:jc w:val="center"/>
        <w:rPr>
          <w:rFonts w:ascii="Times New Roman" w:eastAsia="方正小标宋简体" w:hAnsi="Times New Roman"/>
          <w:sz w:val="44"/>
          <w:szCs w:val="44"/>
        </w:rPr>
      </w:pPr>
      <w:r w:rsidRPr="004861B3">
        <w:rPr>
          <w:rFonts w:ascii="Times New Roman" w:eastAsia="方正小标宋简体" w:hAnsi="Times New Roman"/>
          <w:sz w:val="44"/>
          <w:szCs w:val="44"/>
        </w:rPr>
        <w:t>关于认真开好</w:t>
      </w:r>
      <w:r w:rsidRPr="004861B3">
        <w:rPr>
          <w:rFonts w:ascii="Times New Roman" w:eastAsia="方正小标宋简体" w:hAnsi="Times New Roman"/>
          <w:sz w:val="44"/>
          <w:szCs w:val="44"/>
        </w:rPr>
        <w:t>2024</w:t>
      </w:r>
      <w:r w:rsidRPr="004861B3">
        <w:rPr>
          <w:rFonts w:ascii="Times New Roman" w:eastAsia="方正小标宋简体" w:hAnsi="Times New Roman"/>
          <w:sz w:val="44"/>
          <w:szCs w:val="44"/>
        </w:rPr>
        <w:t>年度党员领导干部</w:t>
      </w:r>
    </w:p>
    <w:p w14:paraId="63052101" w14:textId="77777777" w:rsidR="005E5313" w:rsidRPr="004861B3" w:rsidRDefault="005E5313" w:rsidP="005E5313">
      <w:pPr>
        <w:widowControl w:val="0"/>
        <w:adjustRightInd/>
        <w:spacing w:after="0" w:line="560" w:lineRule="exact"/>
        <w:jc w:val="center"/>
        <w:rPr>
          <w:rFonts w:ascii="Times New Roman" w:eastAsia="方正小标宋简体" w:hAnsi="Times New Roman"/>
          <w:sz w:val="44"/>
          <w:szCs w:val="44"/>
        </w:rPr>
      </w:pPr>
      <w:r w:rsidRPr="004861B3">
        <w:rPr>
          <w:rFonts w:ascii="Times New Roman" w:eastAsia="方正小标宋简体" w:hAnsi="Times New Roman"/>
          <w:sz w:val="44"/>
          <w:szCs w:val="44"/>
        </w:rPr>
        <w:t>民主生活会的通知</w:t>
      </w:r>
    </w:p>
    <w:p w14:paraId="56D01E06" w14:textId="77777777" w:rsidR="005E5313" w:rsidRPr="004861B3" w:rsidRDefault="005E5313" w:rsidP="005E5313">
      <w:pPr>
        <w:widowControl w:val="0"/>
        <w:adjustRightInd/>
        <w:spacing w:after="0" w:line="560" w:lineRule="exact"/>
        <w:jc w:val="center"/>
        <w:rPr>
          <w:rFonts w:ascii="Times New Roman" w:eastAsia="方正小标宋简体" w:hAnsi="Times New Roman"/>
          <w:sz w:val="44"/>
          <w:szCs w:val="44"/>
        </w:rPr>
      </w:pPr>
    </w:p>
    <w:p w14:paraId="091CA3ED" w14:textId="77777777" w:rsidR="005E5313" w:rsidRPr="004861B3" w:rsidRDefault="005E5313" w:rsidP="005E5313">
      <w:pPr>
        <w:widowControl w:val="0"/>
        <w:adjustRightInd/>
        <w:spacing w:after="0" w:line="560" w:lineRule="exact"/>
        <w:jc w:val="both"/>
        <w:rPr>
          <w:rFonts w:ascii="Times New Roman" w:eastAsia="方正仿宋简体" w:hAnsi="Times New Roman"/>
          <w:sz w:val="32"/>
          <w:szCs w:val="32"/>
        </w:rPr>
      </w:pPr>
      <w:r w:rsidRPr="004861B3">
        <w:rPr>
          <w:rFonts w:ascii="Times New Roman" w:eastAsia="方正仿宋简体" w:hAnsi="Times New Roman"/>
          <w:sz w:val="32"/>
          <w:szCs w:val="32"/>
        </w:rPr>
        <w:t>院属基层党委（党支部）：</w:t>
      </w:r>
    </w:p>
    <w:p w14:paraId="2AC9631C" w14:textId="77777777" w:rsidR="005E5313" w:rsidRPr="004861B3" w:rsidRDefault="005E5313" w:rsidP="005E5313">
      <w:pPr>
        <w:widowControl w:val="0"/>
        <w:adjustRightInd/>
        <w:spacing w:after="0" w:line="560" w:lineRule="exact"/>
        <w:ind w:firstLineChars="200" w:firstLine="616"/>
        <w:jc w:val="both"/>
        <w:rPr>
          <w:rFonts w:ascii="Times New Roman" w:eastAsia="方正仿宋简体" w:hAnsi="Times New Roman"/>
          <w:spacing w:val="-6"/>
          <w:sz w:val="32"/>
          <w:szCs w:val="32"/>
        </w:rPr>
      </w:pPr>
      <w:r w:rsidRPr="004861B3">
        <w:rPr>
          <w:rFonts w:ascii="Times New Roman" w:eastAsia="方正仿宋简体" w:hAnsi="Times New Roman"/>
          <w:spacing w:val="-6"/>
          <w:sz w:val="32"/>
          <w:szCs w:val="32"/>
        </w:rPr>
        <w:t>为深入学习贯彻党的二十届三中全会精神、巩固深化党纪学习教育成果，按照油田党委组织部《关于认真开好</w:t>
      </w:r>
      <w:r w:rsidRPr="004861B3">
        <w:rPr>
          <w:rFonts w:ascii="Times New Roman" w:eastAsia="方正仿宋简体" w:hAnsi="Times New Roman"/>
          <w:spacing w:val="-6"/>
          <w:sz w:val="32"/>
          <w:szCs w:val="32"/>
        </w:rPr>
        <w:t>2024</w:t>
      </w:r>
      <w:r w:rsidRPr="004861B3">
        <w:rPr>
          <w:rFonts w:ascii="Times New Roman" w:eastAsia="方正仿宋简体" w:hAnsi="Times New Roman"/>
          <w:spacing w:val="-6"/>
          <w:sz w:val="32"/>
          <w:szCs w:val="32"/>
        </w:rPr>
        <w:t>年度党员领导干部民主生活会的通知》（庆油党组发〔</w:t>
      </w:r>
      <w:r w:rsidRPr="004861B3">
        <w:rPr>
          <w:rFonts w:ascii="Times New Roman" w:eastAsia="方正仿宋简体" w:hAnsi="Times New Roman"/>
          <w:spacing w:val="-6"/>
          <w:sz w:val="32"/>
          <w:szCs w:val="32"/>
        </w:rPr>
        <w:t>2024</w:t>
      </w:r>
      <w:r w:rsidRPr="004861B3">
        <w:rPr>
          <w:rFonts w:ascii="Times New Roman" w:eastAsia="方正仿宋简体" w:hAnsi="Times New Roman"/>
          <w:spacing w:val="-6"/>
          <w:sz w:val="32"/>
          <w:szCs w:val="32"/>
        </w:rPr>
        <w:t>〕</w:t>
      </w:r>
      <w:r w:rsidRPr="004861B3">
        <w:rPr>
          <w:rFonts w:ascii="Times New Roman" w:eastAsia="方正仿宋简体" w:hAnsi="Times New Roman"/>
          <w:spacing w:val="-6"/>
          <w:sz w:val="32"/>
          <w:szCs w:val="32"/>
        </w:rPr>
        <w:t>19</w:t>
      </w:r>
      <w:r w:rsidRPr="004861B3">
        <w:rPr>
          <w:rFonts w:ascii="Times New Roman" w:eastAsia="方正仿宋简体" w:hAnsi="Times New Roman"/>
          <w:spacing w:val="-6"/>
          <w:sz w:val="32"/>
          <w:szCs w:val="32"/>
        </w:rPr>
        <w:t>号）精神，以及《油田党员领导干部民主生活会管理办法》要求，现就开好</w:t>
      </w:r>
      <w:r w:rsidRPr="004861B3">
        <w:rPr>
          <w:rFonts w:ascii="Times New Roman" w:eastAsia="方正仿宋简体" w:hAnsi="Times New Roman"/>
          <w:spacing w:val="-6"/>
          <w:sz w:val="32"/>
          <w:szCs w:val="32"/>
        </w:rPr>
        <w:t>2024</w:t>
      </w:r>
      <w:r w:rsidRPr="004861B3">
        <w:rPr>
          <w:rFonts w:ascii="Times New Roman" w:eastAsia="方正仿宋简体" w:hAnsi="Times New Roman"/>
          <w:spacing w:val="-6"/>
          <w:sz w:val="32"/>
          <w:szCs w:val="32"/>
        </w:rPr>
        <w:t>年度党员领导干部民主生活会有关事项通知如下。</w:t>
      </w:r>
    </w:p>
    <w:p w14:paraId="0AEC02DD" w14:textId="77777777" w:rsidR="005E5313" w:rsidRPr="004861B3" w:rsidRDefault="005E5313" w:rsidP="005E5313">
      <w:pPr>
        <w:widowControl w:val="0"/>
        <w:adjustRightInd/>
        <w:spacing w:after="0" w:line="560" w:lineRule="exact"/>
        <w:ind w:leftChars="290" w:left="638"/>
        <w:jc w:val="both"/>
        <w:rPr>
          <w:rFonts w:ascii="Times New Roman" w:eastAsia="方正黑体简体" w:hAnsi="Times New Roman"/>
          <w:sz w:val="32"/>
          <w:szCs w:val="32"/>
        </w:rPr>
      </w:pPr>
      <w:r w:rsidRPr="004861B3">
        <w:rPr>
          <w:rFonts w:ascii="Times New Roman" w:eastAsia="方正黑体简体" w:hAnsi="Times New Roman"/>
          <w:sz w:val="32"/>
          <w:szCs w:val="32"/>
        </w:rPr>
        <w:t>一、准确把握本次民主生活会主题</w:t>
      </w:r>
    </w:p>
    <w:p w14:paraId="1B369C06"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仿宋简体" w:hAnsi="Times New Roman"/>
          <w:sz w:val="32"/>
          <w:szCs w:val="32"/>
        </w:rPr>
        <w:t>本次民主生活会的主题是：深入学习贯彻习近平新时代中国特色社会主义思想，巩固深化党纪学习教育成果，综合发挥党的纪律教育约束、保障激励作用，为进一步全面深化改革、推进中国式现代化提供坚强纪律保证。</w:t>
      </w:r>
    </w:p>
    <w:p w14:paraId="49646DCC" w14:textId="4AE330DD" w:rsidR="00444AEC" w:rsidRPr="005F2674" w:rsidRDefault="005E5313" w:rsidP="005F2674">
      <w:pPr>
        <w:widowControl w:val="0"/>
        <w:adjustRightInd/>
        <w:spacing w:after="0" w:line="560" w:lineRule="exact"/>
        <w:ind w:firstLineChars="200" w:firstLine="640"/>
        <w:jc w:val="both"/>
        <w:rPr>
          <w:rFonts w:ascii="Times New Roman" w:eastAsia="方正仿宋简体" w:hAnsi="Times New Roman" w:hint="eastAsia"/>
          <w:sz w:val="32"/>
          <w:szCs w:val="32"/>
        </w:rPr>
      </w:pPr>
      <w:r w:rsidRPr="004861B3">
        <w:rPr>
          <w:rFonts w:ascii="Times New Roman" w:eastAsia="方正仿宋简体" w:hAnsi="Times New Roman"/>
          <w:sz w:val="32"/>
          <w:szCs w:val="32"/>
        </w:rPr>
        <w:t>2024</w:t>
      </w:r>
      <w:r w:rsidRPr="004861B3">
        <w:rPr>
          <w:rFonts w:ascii="Times New Roman" w:eastAsia="方正仿宋简体" w:hAnsi="Times New Roman"/>
          <w:sz w:val="32"/>
          <w:szCs w:val="32"/>
        </w:rPr>
        <w:t>年是全面深化改革的重要一年，实施</w:t>
      </w:r>
      <w:r w:rsidRPr="004861B3">
        <w:rPr>
          <w:rFonts w:ascii="Times New Roman" w:eastAsia="方正仿宋简体" w:hAnsi="Times New Roman"/>
          <w:sz w:val="32"/>
          <w:szCs w:val="32"/>
        </w:rPr>
        <w:t>“</w:t>
      </w:r>
      <w:r w:rsidRPr="004861B3">
        <w:rPr>
          <w:rFonts w:ascii="Times New Roman" w:eastAsia="方正仿宋简体" w:hAnsi="Times New Roman"/>
          <w:sz w:val="32"/>
          <w:szCs w:val="32"/>
        </w:rPr>
        <w:t>十四五</w:t>
      </w:r>
      <w:r w:rsidRPr="004861B3">
        <w:rPr>
          <w:rFonts w:ascii="Times New Roman" w:eastAsia="方正仿宋简体" w:hAnsi="Times New Roman"/>
          <w:sz w:val="32"/>
          <w:szCs w:val="32"/>
        </w:rPr>
        <w:t>”</w:t>
      </w:r>
      <w:r w:rsidRPr="004861B3">
        <w:rPr>
          <w:rFonts w:ascii="Times New Roman" w:eastAsia="方正仿宋简体" w:hAnsi="Times New Roman"/>
          <w:sz w:val="32"/>
          <w:szCs w:val="32"/>
        </w:rPr>
        <w:t>规划的关键之年，习近平总书记致大庆油田贺信</w:t>
      </w:r>
      <w:r w:rsidRPr="004861B3">
        <w:rPr>
          <w:rFonts w:ascii="Times New Roman" w:eastAsia="方正仿宋简体" w:hAnsi="Times New Roman"/>
          <w:sz w:val="32"/>
          <w:szCs w:val="32"/>
        </w:rPr>
        <w:t>5</w:t>
      </w:r>
      <w:r w:rsidRPr="004861B3">
        <w:rPr>
          <w:rFonts w:ascii="Times New Roman" w:eastAsia="方正仿宋简体" w:hAnsi="Times New Roman"/>
          <w:sz w:val="32"/>
          <w:szCs w:val="32"/>
        </w:rPr>
        <w:t>周年，大庆油田发现</w:t>
      </w:r>
      <w:r w:rsidRPr="004861B3">
        <w:rPr>
          <w:rFonts w:ascii="Times New Roman" w:eastAsia="方正仿宋简体" w:hAnsi="Times New Roman"/>
          <w:sz w:val="32"/>
          <w:szCs w:val="32"/>
        </w:rPr>
        <w:t>65</w:t>
      </w:r>
      <w:r w:rsidRPr="004861B3">
        <w:rPr>
          <w:rFonts w:ascii="Times New Roman" w:eastAsia="方正仿宋简体" w:hAnsi="Times New Roman"/>
          <w:sz w:val="32"/>
          <w:szCs w:val="32"/>
        </w:rPr>
        <w:t>周年，</w:t>
      </w:r>
      <w:r w:rsidRPr="004861B3">
        <w:rPr>
          <w:rFonts w:ascii="Times New Roman" w:eastAsia="方正仿宋简体" w:hAnsi="Times New Roman"/>
          <w:sz w:val="32"/>
          <w:szCs w:val="32"/>
        </w:rPr>
        <w:t>“</w:t>
      </w:r>
      <w:r w:rsidRPr="004861B3">
        <w:rPr>
          <w:rFonts w:ascii="Times New Roman" w:eastAsia="方正仿宋简体" w:hAnsi="Times New Roman"/>
          <w:sz w:val="32"/>
          <w:szCs w:val="32"/>
        </w:rPr>
        <w:t>工业学大庆</w:t>
      </w:r>
      <w:r w:rsidRPr="004861B3">
        <w:rPr>
          <w:rFonts w:ascii="Times New Roman" w:eastAsia="方正仿宋简体" w:hAnsi="Times New Roman"/>
          <w:sz w:val="32"/>
          <w:szCs w:val="32"/>
        </w:rPr>
        <w:t>”</w:t>
      </w:r>
      <w:r w:rsidRPr="004861B3">
        <w:rPr>
          <w:rFonts w:ascii="Times New Roman" w:eastAsia="方正仿宋简体" w:hAnsi="Times New Roman"/>
          <w:sz w:val="32"/>
          <w:szCs w:val="32"/>
        </w:rPr>
        <w:t>号召发出</w:t>
      </w:r>
      <w:r w:rsidRPr="004861B3">
        <w:rPr>
          <w:rFonts w:ascii="Times New Roman" w:eastAsia="方正仿宋简体" w:hAnsi="Times New Roman"/>
          <w:sz w:val="32"/>
          <w:szCs w:val="32"/>
        </w:rPr>
        <w:t>60</w:t>
      </w:r>
      <w:r w:rsidRPr="004861B3">
        <w:rPr>
          <w:rFonts w:ascii="Times New Roman" w:eastAsia="方正仿宋简体" w:hAnsi="Times New Roman"/>
          <w:sz w:val="32"/>
          <w:szCs w:val="32"/>
        </w:rPr>
        <w:t>周年，也是大庆精神提出</w:t>
      </w:r>
      <w:r w:rsidRPr="004861B3">
        <w:rPr>
          <w:rFonts w:ascii="Times New Roman" w:eastAsia="方正仿宋简体" w:hAnsi="Times New Roman"/>
          <w:sz w:val="32"/>
          <w:szCs w:val="32"/>
        </w:rPr>
        <w:t>60</w:t>
      </w:r>
      <w:r w:rsidRPr="004861B3">
        <w:rPr>
          <w:rFonts w:ascii="Times New Roman" w:eastAsia="方正仿宋简体" w:hAnsi="Times New Roman"/>
          <w:sz w:val="32"/>
          <w:szCs w:val="32"/>
        </w:rPr>
        <w:t>周年。各基层党组织和党员领导干部要聚焦此次民主生活会主题，围绕坚定不移全面从严治党，以严明的纪律筑牢听党话跟党走的政治忠诚，保障全面深化改革各项任务落地见效，推进油田高质量发展等方面，结合油田改革发展实际，找准切入点和着力点，推动党纪学习教育成效转化为建设世界一流现代化百年油田的</w:t>
      </w:r>
      <w:r w:rsidRPr="004861B3">
        <w:rPr>
          <w:rFonts w:ascii="Times New Roman" w:eastAsia="方正仿宋简体" w:hAnsi="Times New Roman"/>
          <w:sz w:val="32"/>
          <w:szCs w:val="32"/>
        </w:rPr>
        <w:lastRenderedPageBreak/>
        <w:t>生动实践，切实肩负起</w:t>
      </w:r>
      <w:r w:rsidRPr="004861B3">
        <w:rPr>
          <w:rFonts w:ascii="Times New Roman" w:eastAsia="方正仿宋简体" w:hAnsi="Times New Roman"/>
          <w:sz w:val="32"/>
          <w:szCs w:val="32"/>
        </w:rPr>
        <w:t>“</w:t>
      </w:r>
      <w:r w:rsidRPr="004861B3">
        <w:rPr>
          <w:rFonts w:ascii="Times New Roman" w:eastAsia="方正仿宋简体" w:hAnsi="Times New Roman"/>
          <w:sz w:val="32"/>
          <w:szCs w:val="32"/>
        </w:rPr>
        <w:t>当好旗帜标杆、建设百年油田</w:t>
      </w:r>
      <w:r w:rsidRPr="004861B3">
        <w:rPr>
          <w:rFonts w:ascii="Times New Roman" w:eastAsia="方正仿宋简体" w:hAnsi="Times New Roman"/>
          <w:sz w:val="32"/>
          <w:szCs w:val="32"/>
        </w:rPr>
        <w:t>”</w:t>
      </w:r>
      <w:r w:rsidRPr="004861B3">
        <w:rPr>
          <w:rFonts w:ascii="Times New Roman" w:eastAsia="方正仿宋简体" w:hAnsi="Times New Roman"/>
          <w:sz w:val="32"/>
          <w:szCs w:val="32"/>
        </w:rPr>
        <w:t>的责任使命。</w:t>
      </w:r>
    </w:p>
    <w:p w14:paraId="08040242" w14:textId="77777777" w:rsidR="005E5313" w:rsidRPr="004861B3" w:rsidRDefault="005E5313" w:rsidP="005E5313">
      <w:pPr>
        <w:widowControl w:val="0"/>
        <w:adjustRightInd/>
        <w:spacing w:after="0" w:line="560" w:lineRule="exact"/>
        <w:ind w:firstLineChars="200" w:firstLine="640"/>
        <w:jc w:val="both"/>
        <w:rPr>
          <w:rFonts w:ascii="Times New Roman" w:eastAsia="方正黑体简体" w:hAnsi="Times New Roman"/>
          <w:sz w:val="32"/>
          <w:szCs w:val="32"/>
        </w:rPr>
      </w:pPr>
      <w:r w:rsidRPr="004861B3">
        <w:rPr>
          <w:rFonts w:ascii="Times New Roman" w:eastAsia="方正黑体简体" w:hAnsi="Times New Roman"/>
          <w:sz w:val="32"/>
          <w:szCs w:val="32"/>
        </w:rPr>
        <w:t>二、深入开展理论学习</w:t>
      </w:r>
    </w:p>
    <w:p w14:paraId="1CD74A69"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仿宋简体" w:hAnsi="Times New Roman"/>
          <w:sz w:val="32"/>
          <w:szCs w:val="32"/>
        </w:rPr>
        <w:t>领导班子和党员领导干部要把学习贯彻习近平新时代中国特色社会主义思想和党的二十届三中全会精神贯穿民主生活会始终，一体学习领会习近平总书记关于党的建设的重要思想、关于党的自我革命的重要思想以及关于全面加强党的纪律建设的重要论述、关于全面深化改革的一系列新思想新观点新论断，学习领会习近平总书记最新重要讲话精神以及对中国石油、中国石油相关工作和大庆油田的重要指示批示精神，学习党章、《中国共产党纪律处分条例》（以下简称《条例》）和《中共中央办公厅关于推进党史学习教育常态化长效化的意见》（中办发〔</w:t>
      </w:r>
      <w:r w:rsidRPr="004861B3">
        <w:rPr>
          <w:rFonts w:ascii="Times New Roman" w:eastAsia="方正仿宋简体" w:hAnsi="Times New Roman"/>
          <w:sz w:val="32"/>
          <w:szCs w:val="32"/>
        </w:rPr>
        <w:t>2024</w:t>
      </w:r>
      <w:r w:rsidRPr="004861B3">
        <w:rPr>
          <w:rFonts w:ascii="Times New Roman" w:eastAsia="方正仿宋简体" w:hAnsi="Times New Roman"/>
          <w:sz w:val="32"/>
          <w:szCs w:val="32"/>
        </w:rPr>
        <w:t>〕</w:t>
      </w:r>
      <w:r w:rsidRPr="004861B3">
        <w:rPr>
          <w:rFonts w:ascii="Times New Roman" w:eastAsia="方正仿宋简体" w:hAnsi="Times New Roman"/>
          <w:sz w:val="32"/>
          <w:szCs w:val="32"/>
        </w:rPr>
        <w:t>62</w:t>
      </w:r>
      <w:r w:rsidRPr="004861B3">
        <w:rPr>
          <w:rFonts w:ascii="Times New Roman" w:eastAsia="方正仿宋简体" w:hAnsi="Times New Roman"/>
          <w:sz w:val="32"/>
          <w:szCs w:val="32"/>
        </w:rPr>
        <w:t>号）等。要采取集体研讨、个人自学等方式深入开展学习，深刻认识加强党的纪律建设对于推动全面从严治党向纵深发展、维护党的团结统一、不断增强党的创造力凝聚力战斗力的重大意义，对于进一步全面深化改革、推进中国式现代化的重大意义，增强以党的自我革命引领社会革命的自觉性坚定性，切实把思想和行动统一到党中央决策部署上来，统一到油田改革发展和建设一流强院各项任务上来，打牢开好民主生活会的思想基础。</w:t>
      </w:r>
    </w:p>
    <w:p w14:paraId="0A4E6CF9" w14:textId="77777777" w:rsidR="005E5313" w:rsidRPr="004861B3" w:rsidRDefault="005E5313" w:rsidP="005E5313">
      <w:pPr>
        <w:widowControl w:val="0"/>
        <w:adjustRightInd/>
        <w:spacing w:after="0" w:line="560" w:lineRule="exact"/>
        <w:ind w:firstLineChars="200" w:firstLine="640"/>
        <w:jc w:val="both"/>
        <w:rPr>
          <w:rFonts w:ascii="Times New Roman" w:eastAsia="方正黑体简体" w:hAnsi="Times New Roman"/>
          <w:sz w:val="32"/>
          <w:szCs w:val="32"/>
        </w:rPr>
      </w:pPr>
      <w:r w:rsidRPr="004861B3">
        <w:rPr>
          <w:rFonts w:ascii="Times New Roman" w:eastAsia="方正黑体简体" w:hAnsi="Times New Roman"/>
          <w:sz w:val="32"/>
          <w:szCs w:val="32"/>
        </w:rPr>
        <w:t>三、认真查摆突出问题</w:t>
      </w:r>
    </w:p>
    <w:p w14:paraId="7DB7433A"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仿宋简体" w:hAnsi="Times New Roman"/>
          <w:sz w:val="32"/>
          <w:szCs w:val="32"/>
        </w:rPr>
        <w:t>领导班子和党员领导干部要紧扣党纪学习教育目标任务，对照党的政治纪律、组织纪律、廉洁纪律、群众纪律、工作纪律、</w:t>
      </w:r>
      <w:r w:rsidRPr="004861B3">
        <w:rPr>
          <w:rFonts w:ascii="Times New Roman" w:eastAsia="方正仿宋简体" w:hAnsi="Times New Roman"/>
          <w:sz w:val="32"/>
          <w:szCs w:val="32"/>
        </w:rPr>
        <w:lastRenderedPageBreak/>
        <w:t>生活纪律的主旨要义和规定要求，把自己摆进去、把职责摆进去、把工作摆进去，深入检视剖析学习领会习近平总书记关于全面加强党的纪律建设的重要论述情况和学习贯彻《条例》情况。重点从以下</w:t>
      </w:r>
      <w:r w:rsidRPr="004861B3">
        <w:rPr>
          <w:rFonts w:ascii="Times New Roman" w:eastAsia="方正仿宋简体" w:hAnsi="Times New Roman"/>
          <w:sz w:val="32"/>
          <w:szCs w:val="32"/>
        </w:rPr>
        <w:t>4</w:t>
      </w:r>
      <w:r w:rsidRPr="004861B3">
        <w:rPr>
          <w:rFonts w:ascii="Times New Roman" w:eastAsia="方正仿宋简体" w:hAnsi="Times New Roman"/>
          <w:sz w:val="32"/>
          <w:szCs w:val="32"/>
        </w:rPr>
        <w:t>个方面查摆突出问题、找准思想根源。</w:t>
      </w:r>
    </w:p>
    <w:p w14:paraId="7A9AFFCD"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楷体简体" w:hAnsi="Times New Roman"/>
          <w:sz w:val="32"/>
          <w:szCs w:val="32"/>
        </w:rPr>
        <w:t>一是带头严守政治纪律和政治规矩，维护党的团结统一。</w:t>
      </w:r>
      <w:r w:rsidRPr="004861B3">
        <w:rPr>
          <w:rFonts w:ascii="Times New Roman" w:eastAsia="方正仿宋简体" w:hAnsi="Times New Roman"/>
          <w:sz w:val="32"/>
          <w:szCs w:val="32"/>
        </w:rPr>
        <w:t>健全落实以学铸魂、以学增智、以学正风、以学促干长效机制，深刻领悟</w:t>
      </w:r>
      <w:r w:rsidRPr="004861B3">
        <w:rPr>
          <w:rFonts w:ascii="Times New Roman" w:eastAsia="方正仿宋简体" w:hAnsi="Times New Roman"/>
          <w:sz w:val="32"/>
          <w:szCs w:val="32"/>
        </w:rPr>
        <w:t>“</w:t>
      </w:r>
      <w:r w:rsidRPr="004861B3">
        <w:rPr>
          <w:rFonts w:ascii="Times New Roman" w:eastAsia="方正仿宋简体" w:hAnsi="Times New Roman"/>
          <w:sz w:val="32"/>
          <w:szCs w:val="32"/>
        </w:rPr>
        <w:t>两个确立</w:t>
      </w:r>
      <w:r w:rsidRPr="004861B3">
        <w:rPr>
          <w:rFonts w:ascii="Times New Roman" w:eastAsia="方正仿宋简体" w:hAnsi="Times New Roman"/>
          <w:sz w:val="32"/>
          <w:szCs w:val="32"/>
        </w:rPr>
        <w:t>”</w:t>
      </w:r>
      <w:r w:rsidRPr="004861B3">
        <w:rPr>
          <w:rFonts w:ascii="Times New Roman" w:eastAsia="方正仿宋简体" w:hAnsi="Times New Roman"/>
          <w:sz w:val="32"/>
          <w:szCs w:val="32"/>
        </w:rPr>
        <w:t>的决定性意义，坚决做到</w:t>
      </w:r>
      <w:r w:rsidRPr="004861B3">
        <w:rPr>
          <w:rFonts w:ascii="Times New Roman" w:eastAsia="方正仿宋简体" w:hAnsi="Times New Roman"/>
          <w:sz w:val="32"/>
          <w:szCs w:val="32"/>
        </w:rPr>
        <w:t>“</w:t>
      </w:r>
      <w:r w:rsidRPr="004861B3">
        <w:rPr>
          <w:rFonts w:ascii="Times New Roman" w:eastAsia="方正仿宋简体" w:hAnsi="Times New Roman"/>
          <w:sz w:val="32"/>
          <w:szCs w:val="32"/>
        </w:rPr>
        <w:t>两个维护</w:t>
      </w:r>
      <w:r w:rsidRPr="004861B3">
        <w:rPr>
          <w:rFonts w:ascii="Times New Roman" w:eastAsia="方正仿宋简体" w:hAnsi="Times New Roman"/>
          <w:sz w:val="32"/>
          <w:szCs w:val="32"/>
        </w:rPr>
        <w:t>”</w:t>
      </w:r>
      <w:r w:rsidRPr="004861B3">
        <w:rPr>
          <w:rFonts w:ascii="Times New Roman" w:eastAsia="方正仿宋简体" w:hAnsi="Times New Roman"/>
          <w:sz w:val="32"/>
          <w:szCs w:val="32"/>
        </w:rPr>
        <w:t>，自觉防止和反对个人主义、分散主义、自由主义、本位主义，自觉在思想上政治上行动上同以习近平同志为核心的党中央保持高度一致。</w:t>
      </w:r>
    </w:p>
    <w:p w14:paraId="275465DE"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楷体简体" w:hAnsi="Times New Roman"/>
          <w:sz w:val="32"/>
          <w:szCs w:val="32"/>
        </w:rPr>
        <w:t>二是带头增强党性、严守纪律、砥砺作风。</w:t>
      </w:r>
      <w:r w:rsidRPr="004861B3">
        <w:rPr>
          <w:rFonts w:ascii="Times New Roman" w:eastAsia="方正仿宋简体" w:hAnsi="Times New Roman"/>
          <w:sz w:val="32"/>
          <w:szCs w:val="32"/>
        </w:rPr>
        <w:t>始终用党性原则修身律己，时刻以《条例》等党规党纪为标尺从严从实检身正己，把党的纪律内化为日用而不觉的言行准则，公正用权、依法用权、为民用权、廉洁用权，锲而不舍落实中央八项规定及其实施细则精神，自觉践行社会主义核心价值观，带头弘扬传承大庆精神铁人精神。</w:t>
      </w:r>
    </w:p>
    <w:p w14:paraId="6BD4BC01"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楷体简体" w:hAnsi="Times New Roman"/>
          <w:sz w:val="32"/>
          <w:szCs w:val="32"/>
        </w:rPr>
        <w:t>三是带头在遵规守纪、清正廉洁前提下勇于担责、勇于创新。</w:t>
      </w:r>
      <w:r w:rsidRPr="004861B3">
        <w:rPr>
          <w:rFonts w:ascii="Times New Roman" w:eastAsia="方正仿宋简体" w:hAnsi="Times New Roman"/>
          <w:sz w:val="32"/>
          <w:szCs w:val="32"/>
        </w:rPr>
        <w:t>聚焦推动高质量发展，强化将改革进行到底的坚定决心和历史担当，以攻坚克难、迎难而上的政治勇气，直面矛盾问题不回避，铲除顽瘴痼疾不含糊，应对风险挑战不退缩，奋力打开改革发展新天地。树立和践行正确政绩观，坚决防范化解重点领域风险，坚决防范整治急功近利、好大喜功、寅吃卯粮甚至弄虚作假等行</w:t>
      </w:r>
      <w:r w:rsidRPr="004861B3">
        <w:rPr>
          <w:rFonts w:ascii="Times New Roman" w:eastAsia="方正仿宋简体" w:hAnsi="Times New Roman"/>
          <w:sz w:val="32"/>
          <w:szCs w:val="32"/>
        </w:rPr>
        <w:lastRenderedPageBreak/>
        <w:t>为，深化整治形式主义为基层减负，着力解决员工群众急难愁盼问题，走好新时代党的群众路线。</w:t>
      </w:r>
    </w:p>
    <w:p w14:paraId="5B3D61B5" w14:textId="77777777" w:rsidR="005E5313" w:rsidRPr="004861B3" w:rsidRDefault="005E5313" w:rsidP="005E5313">
      <w:pPr>
        <w:pStyle w:val="af2"/>
        <w:widowControl w:val="0"/>
        <w:adjustRightInd/>
        <w:spacing w:after="0"/>
        <w:ind w:firstLine="640"/>
        <w:jc w:val="both"/>
        <w:rPr>
          <w:rFonts w:eastAsia="方正仿宋简体"/>
          <w:sz w:val="32"/>
          <w:szCs w:val="32"/>
        </w:rPr>
      </w:pPr>
      <w:r w:rsidRPr="004861B3">
        <w:rPr>
          <w:rFonts w:eastAsia="方正楷体简体"/>
          <w:sz w:val="32"/>
          <w:szCs w:val="32"/>
        </w:rPr>
        <w:t>四是带头履行全面从严治党政治责任。</w:t>
      </w:r>
      <w:r w:rsidRPr="004861B3">
        <w:rPr>
          <w:rFonts w:eastAsia="方正仿宋简体"/>
          <w:sz w:val="32"/>
          <w:szCs w:val="32"/>
        </w:rPr>
        <w:t>坚持用改革精神和严的标准管党治党，坚持党性党风党纪一起抓、正风肃纪反腐相贯通，深入开展纪律教育，深化运用监督执纪</w:t>
      </w:r>
      <w:r w:rsidRPr="004861B3">
        <w:rPr>
          <w:rFonts w:eastAsia="方正仿宋简体"/>
          <w:sz w:val="32"/>
          <w:szCs w:val="32"/>
        </w:rPr>
        <w:t>“</w:t>
      </w:r>
      <w:r w:rsidRPr="004861B3">
        <w:rPr>
          <w:rFonts w:eastAsia="方正仿宋简体"/>
          <w:sz w:val="32"/>
          <w:szCs w:val="32"/>
        </w:rPr>
        <w:t>四种形态</w:t>
      </w:r>
      <w:r w:rsidRPr="004861B3">
        <w:rPr>
          <w:rFonts w:eastAsia="方正仿宋简体"/>
          <w:sz w:val="32"/>
          <w:szCs w:val="32"/>
        </w:rPr>
        <w:t>”</w:t>
      </w:r>
      <w:r w:rsidRPr="004861B3">
        <w:rPr>
          <w:rFonts w:eastAsia="方正仿宋简体"/>
          <w:sz w:val="32"/>
          <w:szCs w:val="32"/>
        </w:rPr>
        <w:t>，着力铲除腐败滋生的土壤和条件。树好选人用人风向标，认真落实</w:t>
      </w:r>
      <w:r w:rsidRPr="004861B3">
        <w:rPr>
          <w:rFonts w:eastAsia="方正仿宋简体"/>
          <w:sz w:val="32"/>
          <w:szCs w:val="32"/>
        </w:rPr>
        <w:t>“</w:t>
      </w:r>
      <w:r w:rsidRPr="004861B3">
        <w:rPr>
          <w:rFonts w:eastAsia="方正仿宋简体"/>
          <w:sz w:val="32"/>
          <w:szCs w:val="32"/>
        </w:rPr>
        <w:t>三个区分开来</w:t>
      </w:r>
      <w:r w:rsidRPr="004861B3">
        <w:rPr>
          <w:rFonts w:eastAsia="方正仿宋简体"/>
          <w:sz w:val="32"/>
          <w:szCs w:val="32"/>
        </w:rPr>
        <w:t>”</w:t>
      </w:r>
      <w:r w:rsidRPr="004861B3">
        <w:rPr>
          <w:rFonts w:eastAsia="方正仿宋简体"/>
          <w:sz w:val="32"/>
          <w:szCs w:val="32"/>
        </w:rPr>
        <w:t>，着力解决干部乱作为、不作为、不敢为、不善为问题。规范网络空间言行，引导党员干部在网络空间主动正确发声、敢于善于斗争。</w:t>
      </w:r>
    </w:p>
    <w:p w14:paraId="5CDA3398" w14:textId="77777777" w:rsidR="005E5313" w:rsidRPr="004861B3" w:rsidRDefault="005E5313" w:rsidP="005E5313">
      <w:pPr>
        <w:pStyle w:val="af2"/>
        <w:widowControl w:val="0"/>
        <w:adjustRightInd/>
        <w:spacing w:after="0"/>
        <w:ind w:firstLine="640"/>
        <w:jc w:val="both"/>
        <w:rPr>
          <w:rFonts w:eastAsia="方正黑体简体"/>
          <w:kern w:val="2"/>
          <w:sz w:val="32"/>
        </w:rPr>
      </w:pPr>
      <w:r w:rsidRPr="004861B3">
        <w:rPr>
          <w:rFonts w:eastAsia="方正黑体简体"/>
          <w:kern w:val="2"/>
          <w:sz w:val="32"/>
        </w:rPr>
        <w:t>四、开展反面典型案例剖析</w:t>
      </w:r>
    </w:p>
    <w:p w14:paraId="39FA3C10"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仿宋简体" w:hAnsi="Times New Roman"/>
          <w:kern w:val="2"/>
          <w:sz w:val="32"/>
        </w:rPr>
        <w:t>领导班子要注重用好新时代正风肃纪反腐的实践成果，认真学习院党委下发的违纪行为典型案例，举一反三进行剖析，以案说德、以案说纪、以案说法、以案说责。党员领导干部要围绕案例，深刻剖析违纪的主客观因素，清醒认识违纪的沉重代价，从主观上、思想上深刻查摆自身存在的差距不足，以案为鉴、以案促改促治，确保民主生活会开得更有实质内容、更有针对性。典型案例剖析的内容，要在班子的对照检查材料和班子成员的个人发言提纲中单列一部分进行阐述。</w:t>
      </w:r>
    </w:p>
    <w:p w14:paraId="4FDF1697" w14:textId="77777777" w:rsidR="005E5313" w:rsidRPr="004861B3" w:rsidRDefault="005E5313" w:rsidP="005E5313">
      <w:pPr>
        <w:widowControl w:val="0"/>
        <w:adjustRightInd/>
        <w:spacing w:after="0" w:line="560" w:lineRule="exact"/>
        <w:ind w:firstLineChars="200" w:firstLine="640"/>
        <w:jc w:val="both"/>
        <w:rPr>
          <w:rFonts w:ascii="Times New Roman" w:eastAsia="方正黑体简体" w:hAnsi="Times New Roman"/>
          <w:sz w:val="32"/>
          <w:szCs w:val="32"/>
        </w:rPr>
      </w:pPr>
      <w:r w:rsidRPr="004861B3">
        <w:rPr>
          <w:rFonts w:ascii="Times New Roman" w:eastAsia="方正黑体简体" w:hAnsi="Times New Roman"/>
          <w:sz w:val="32"/>
          <w:szCs w:val="32"/>
        </w:rPr>
        <w:t>五、扎实做好各环节工作</w:t>
      </w:r>
    </w:p>
    <w:p w14:paraId="3C728475"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仿宋简体" w:hAnsi="Times New Roman"/>
          <w:sz w:val="32"/>
          <w:szCs w:val="32"/>
        </w:rPr>
        <w:t>各党支部和党员领导干部要按照中央、集团公司党组、油田党委和院党委的统一安排，聚焦会议主题，突出重点内容，把握关键环节，扎实做好会前、会中、会后各环节工作，确保民主生</w:t>
      </w:r>
      <w:r w:rsidRPr="004861B3">
        <w:rPr>
          <w:rFonts w:ascii="Times New Roman" w:eastAsia="方正仿宋简体" w:hAnsi="Times New Roman"/>
          <w:sz w:val="32"/>
          <w:szCs w:val="32"/>
        </w:rPr>
        <w:lastRenderedPageBreak/>
        <w:t>活会高质量开展。</w:t>
      </w:r>
    </w:p>
    <w:p w14:paraId="10506209" w14:textId="77777777" w:rsidR="005E5313" w:rsidRPr="004861B3" w:rsidRDefault="005E5313" w:rsidP="005E5313">
      <w:pPr>
        <w:widowControl w:val="0"/>
        <w:adjustRightInd/>
        <w:spacing w:after="0" w:line="560" w:lineRule="exact"/>
        <w:ind w:firstLineChars="200" w:firstLine="640"/>
        <w:jc w:val="both"/>
        <w:rPr>
          <w:rFonts w:ascii="Times New Roman" w:eastAsia="方正楷体简体" w:hAnsi="Times New Roman"/>
          <w:sz w:val="32"/>
          <w:szCs w:val="32"/>
        </w:rPr>
      </w:pPr>
      <w:r w:rsidRPr="004861B3">
        <w:rPr>
          <w:rFonts w:ascii="Times New Roman" w:eastAsia="方正楷体简体" w:hAnsi="Times New Roman"/>
          <w:sz w:val="32"/>
          <w:szCs w:val="32"/>
        </w:rPr>
        <w:t xml:space="preserve">1. </w:t>
      </w:r>
      <w:r w:rsidRPr="004861B3">
        <w:rPr>
          <w:rFonts w:ascii="Times New Roman" w:eastAsia="方正楷体简体" w:hAnsi="Times New Roman"/>
          <w:sz w:val="32"/>
          <w:szCs w:val="32"/>
        </w:rPr>
        <w:t>广泛征求意见建议。</w:t>
      </w:r>
      <w:r w:rsidRPr="004861B3">
        <w:rPr>
          <w:rFonts w:ascii="Times New Roman" w:eastAsia="方正仿宋简体" w:hAnsi="Times New Roman"/>
          <w:sz w:val="32"/>
          <w:szCs w:val="32"/>
        </w:rPr>
        <w:t>会前，采取适当形式，广泛征求党员、干部和群众意见建议，原汁原味向领导班子及其成员反馈。</w:t>
      </w:r>
    </w:p>
    <w:p w14:paraId="76CDAB76"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楷体简体" w:hAnsi="Times New Roman"/>
          <w:sz w:val="32"/>
          <w:szCs w:val="32"/>
        </w:rPr>
        <w:t xml:space="preserve">2. </w:t>
      </w:r>
      <w:r w:rsidRPr="004861B3">
        <w:rPr>
          <w:rFonts w:ascii="Times New Roman" w:eastAsia="方正楷体简体" w:hAnsi="Times New Roman"/>
          <w:sz w:val="32"/>
          <w:szCs w:val="32"/>
        </w:rPr>
        <w:t>深入开展谈心谈话</w:t>
      </w:r>
      <w:r w:rsidRPr="004861B3">
        <w:rPr>
          <w:rFonts w:ascii="Times New Roman" w:eastAsia="方正仿宋简体" w:hAnsi="Times New Roman"/>
          <w:sz w:val="32"/>
          <w:szCs w:val="32"/>
        </w:rPr>
        <w:t>。领导班子成员之间，班子成员与分管项目组（班组）主要负责同志、与本人组织关系所在党小组党员代表，都要进行严肃认真的谈心谈话，沟通思想、加深共识、增进团结。</w:t>
      </w:r>
    </w:p>
    <w:p w14:paraId="4B37D6E9"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楷体简体" w:hAnsi="Times New Roman"/>
          <w:sz w:val="32"/>
          <w:szCs w:val="32"/>
        </w:rPr>
        <w:t xml:space="preserve">3. </w:t>
      </w:r>
      <w:r w:rsidRPr="004861B3">
        <w:rPr>
          <w:rFonts w:ascii="Times New Roman" w:eastAsia="方正楷体简体" w:hAnsi="Times New Roman"/>
          <w:sz w:val="32"/>
          <w:szCs w:val="32"/>
        </w:rPr>
        <w:t>全面梳理问题。</w:t>
      </w:r>
      <w:r w:rsidRPr="004861B3">
        <w:rPr>
          <w:rFonts w:ascii="Times New Roman" w:eastAsia="方正仿宋简体" w:hAnsi="Times New Roman"/>
          <w:sz w:val="32"/>
          <w:szCs w:val="32"/>
        </w:rPr>
        <w:t>要坚持问题导向，逐项对照以上</w:t>
      </w:r>
      <w:r w:rsidRPr="004861B3">
        <w:rPr>
          <w:rFonts w:ascii="Times New Roman" w:eastAsia="方正仿宋简体" w:hAnsi="Times New Roman"/>
          <w:sz w:val="32"/>
          <w:szCs w:val="32"/>
        </w:rPr>
        <w:t>4</w:t>
      </w:r>
      <w:r w:rsidRPr="004861B3">
        <w:rPr>
          <w:rFonts w:ascii="Times New Roman" w:eastAsia="方正仿宋简体" w:hAnsi="Times New Roman"/>
          <w:sz w:val="32"/>
          <w:szCs w:val="32"/>
        </w:rPr>
        <w:t>个重点方面，深入查摆突出问题，深刻剖析问题根源，有针对性地制定整改措施。</w:t>
      </w:r>
    </w:p>
    <w:p w14:paraId="383C8B07"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楷体简体" w:hAnsi="Times New Roman"/>
          <w:sz w:val="32"/>
          <w:szCs w:val="32"/>
        </w:rPr>
        <w:t xml:space="preserve">4. </w:t>
      </w:r>
      <w:r w:rsidRPr="004861B3">
        <w:rPr>
          <w:rFonts w:ascii="Times New Roman" w:eastAsia="方正楷体简体" w:hAnsi="Times New Roman"/>
          <w:sz w:val="32"/>
          <w:szCs w:val="32"/>
        </w:rPr>
        <w:t>结合典型案例剖析。</w:t>
      </w:r>
      <w:r w:rsidRPr="004861B3">
        <w:rPr>
          <w:rFonts w:ascii="Times New Roman" w:eastAsia="方正仿宋简体" w:hAnsi="Times New Roman"/>
          <w:sz w:val="32"/>
          <w:szCs w:val="32"/>
        </w:rPr>
        <w:t>领导班子主要负责同志主持起草班子对照检查材料，并对班子成员个人发言提纲逐一审阅把关。班子成员要自己动手撰写个人发言提纲，不得让他人代写或者拿以往的发言提纲拼凑应付。要把学习贯彻习近平新时代中国特色社会主义思想主题教育以来有关民主生活会尚未完成的整改问</w:t>
      </w:r>
      <w:r w:rsidRPr="004861B3">
        <w:rPr>
          <w:rFonts w:ascii="Times New Roman" w:eastAsia="方正仿宋简体" w:hAnsi="Times New Roman"/>
          <w:spacing w:val="-6"/>
          <w:sz w:val="32"/>
          <w:szCs w:val="32"/>
        </w:rPr>
        <w:t>题，巡视巡察、审计发现问题及整改落实情况，列入对照检查内容。</w:t>
      </w:r>
    </w:p>
    <w:p w14:paraId="05AE51FB"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楷体简体" w:hAnsi="Times New Roman"/>
          <w:sz w:val="32"/>
          <w:szCs w:val="32"/>
        </w:rPr>
        <w:t xml:space="preserve">5. </w:t>
      </w:r>
      <w:r w:rsidRPr="004861B3">
        <w:rPr>
          <w:rFonts w:ascii="Times New Roman" w:eastAsia="方正楷体简体" w:hAnsi="Times New Roman"/>
          <w:sz w:val="32"/>
          <w:szCs w:val="32"/>
        </w:rPr>
        <w:t>严肃开展批评和自我批评。</w:t>
      </w:r>
      <w:r w:rsidRPr="004861B3">
        <w:rPr>
          <w:rFonts w:ascii="Times New Roman" w:eastAsia="方正仿宋简体" w:hAnsi="Times New Roman"/>
          <w:sz w:val="32"/>
          <w:szCs w:val="32"/>
        </w:rPr>
        <w:t>领导班子和党员领导干部要自觉贯彻整风精神，充分运用批评和自我批评武器，开展积极健康的思想斗争。自我批评要正视问题，揭短亮丑，重点查找自身思想问题、遵规守纪问题，不以摆成绩、讲道理、谈体会代替查摆问题，不以班子问题、下级问题代替个人问题，剖析问题时不能避重就轻、蜻蜓点水。相互批评要出于公心、直截了当，既讲</w:t>
      </w:r>
      <w:r w:rsidRPr="004861B3">
        <w:rPr>
          <w:rFonts w:ascii="Times New Roman" w:eastAsia="方正仿宋简体" w:hAnsi="Times New Roman"/>
          <w:sz w:val="32"/>
          <w:szCs w:val="32"/>
        </w:rPr>
        <w:lastRenderedPageBreak/>
        <w:t>客观问题又讲主观问题，实事求是指出思想、政治、作风、纪律等方面的不足及其危害，防止以工作希望代替批评意见。基层党组织书记要发挥示范带动作用，提出严的要求，把握实的基调，及时纠正不严肃、不深入问题，防止为赶超进度简化发言内容、压缩会议时间。</w:t>
      </w:r>
    </w:p>
    <w:p w14:paraId="0B8BB3C6"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楷体简体" w:hAnsi="Times New Roman"/>
          <w:sz w:val="32"/>
          <w:szCs w:val="32"/>
        </w:rPr>
        <w:t xml:space="preserve">6. </w:t>
      </w:r>
      <w:r w:rsidRPr="004861B3">
        <w:rPr>
          <w:rFonts w:ascii="Times New Roman" w:eastAsia="方正楷体简体" w:hAnsi="Times New Roman"/>
          <w:sz w:val="32"/>
          <w:szCs w:val="32"/>
        </w:rPr>
        <w:t>如实通报有关情况。</w:t>
      </w:r>
      <w:r w:rsidRPr="004861B3">
        <w:rPr>
          <w:rFonts w:ascii="Times New Roman" w:eastAsia="方正仿宋简体" w:hAnsi="Times New Roman"/>
          <w:sz w:val="32"/>
          <w:szCs w:val="32"/>
        </w:rPr>
        <w:t>领导班子要通报学习贯彻习近平新时代中国特色社会主义思想主题教育以来有关民主生活会整改落实和本次征求意见情况。党员领导干部要对群众反映、巡视反馈、组织约谈函询、个人需报告的重大事项和有关问题逐项作出说明。个人需报告的重大事项主要包括：领导干部用车、司机、秘书等配备情况，配偶和子女及其配偶从业、国籍等情况，在国（境）内外拥有的房产、投资等情况。谈话函询反馈了结情况时没有要求在民主生活会上作出具体说明的，不再说明具体内容。受到诫勉、党纪政务处分等的，要作出深刻检查。</w:t>
      </w:r>
    </w:p>
    <w:p w14:paraId="097C5F24"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楷体简体" w:hAnsi="Times New Roman"/>
          <w:sz w:val="32"/>
          <w:szCs w:val="32"/>
        </w:rPr>
        <w:t xml:space="preserve">7. </w:t>
      </w:r>
      <w:r w:rsidRPr="004861B3">
        <w:rPr>
          <w:rFonts w:ascii="Times New Roman" w:eastAsia="方正楷体简体" w:hAnsi="Times New Roman"/>
          <w:sz w:val="32"/>
          <w:szCs w:val="32"/>
        </w:rPr>
        <w:t>务实高效抓好问题整改。</w:t>
      </w:r>
      <w:r w:rsidRPr="004861B3">
        <w:rPr>
          <w:rFonts w:ascii="Times New Roman" w:eastAsia="方正仿宋简体" w:hAnsi="Times New Roman"/>
          <w:sz w:val="32"/>
          <w:szCs w:val="32"/>
        </w:rPr>
        <w:t>领导班子和党员领导干部要针对会前征求的意见建议、会上互相批评意见，连同主题教育以来有关民主生活会尚未完成的整改问题，一体制定班子整改方案和个人整改清单，统筹推进整改落实。要坚持立查立改、即知即改，能够当下改的抓紧整改到位，一时解决不了的明确阶段目标，持续用力整改。要坚持</w:t>
      </w:r>
      <w:r w:rsidRPr="004861B3">
        <w:rPr>
          <w:rFonts w:ascii="Times New Roman" w:eastAsia="方正仿宋简体" w:hAnsi="Times New Roman"/>
          <w:sz w:val="32"/>
          <w:szCs w:val="32"/>
        </w:rPr>
        <w:t>“</w:t>
      </w:r>
      <w:r w:rsidRPr="004861B3">
        <w:rPr>
          <w:rFonts w:ascii="Times New Roman" w:eastAsia="方正仿宋简体" w:hAnsi="Times New Roman"/>
          <w:sz w:val="32"/>
          <w:szCs w:val="32"/>
        </w:rPr>
        <w:t>当下改</w:t>
      </w:r>
      <w:r w:rsidRPr="004861B3">
        <w:rPr>
          <w:rFonts w:ascii="Times New Roman" w:eastAsia="方正仿宋简体" w:hAnsi="Times New Roman"/>
          <w:sz w:val="32"/>
          <w:szCs w:val="32"/>
        </w:rPr>
        <w:t>”</w:t>
      </w:r>
      <w:r w:rsidRPr="004861B3">
        <w:rPr>
          <w:rFonts w:ascii="Times New Roman" w:eastAsia="方正仿宋简体" w:hAnsi="Times New Roman"/>
          <w:sz w:val="32"/>
          <w:szCs w:val="32"/>
        </w:rPr>
        <w:t>与</w:t>
      </w:r>
      <w:r w:rsidRPr="004861B3">
        <w:rPr>
          <w:rFonts w:ascii="Times New Roman" w:eastAsia="方正仿宋简体" w:hAnsi="Times New Roman"/>
          <w:sz w:val="32"/>
          <w:szCs w:val="32"/>
        </w:rPr>
        <w:t>“</w:t>
      </w:r>
      <w:r w:rsidRPr="004861B3">
        <w:rPr>
          <w:rFonts w:ascii="Times New Roman" w:eastAsia="方正仿宋简体" w:hAnsi="Times New Roman"/>
          <w:sz w:val="32"/>
          <w:szCs w:val="32"/>
        </w:rPr>
        <w:t>长久立</w:t>
      </w:r>
      <w:r w:rsidRPr="004861B3">
        <w:rPr>
          <w:rFonts w:ascii="Times New Roman" w:eastAsia="方正仿宋简体" w:hAnsi="Times New Roman"/>
          <w:sz w:val="32"/>
          <w:szCs w:val="32"/>
        </w:rPr>
        <w:t>”</w:t>
      </w:r>
      <w:r w:rsidRPr="004861B3">
        <w:rPr>
          <w:rFonts w:ascii="Times New Roman" w:eastAsia="方正仿宋简体" w:hAnsi="Times New Roman"/>
          <w:sz w:val="32"/>
          <w:szCs w:val="32"/>
        </w:rPr>
        <w:t>相结合，将整改落实成效巩固下来、坚持下去。各基层党组织要压实各方责任，强化跟踪问效，防止一些问题年年查摆、年年不见效。整改情况要通过</w:t>
      </w:r>
      <w:r w:rsidRPr="004861B3">
        <w:rPr>
          <w:rFonts w:ascii="Times New Roman" w:eastAsia="方正仿宋简体" w:hAnsi="Times New Roman"/>
          <w:sz w:val="32"/>
          <w:szCs w:val="32"/>
        </w:rPr>
        <w:lastRenderedPageBreak/>
        <w:t>适当方式，在一定范围内向党员、群众公开。</w:t>
      </w:r>
    </w:p>
    <w:p w14:paraId="035AA200" w14:textId="77777777" w:rsidR="005E5313" w:rsidRPr="004861B3" w:rsidRDefault="005E5313" w:rsidP="005E5313">
      <w:pPr>
        <w:widowControl w:val="0"/>
        <w:adjustRightInd/>
        <w:spacing w:after="0" w:line="560" w:lineRule="exact"/>
        <w:ind w:firstLineChars="200" w:firstLine="640"/>
        <w:jc w:val="both"/>
        <w:rPr>
          <w:rFonts w:ascii="Times New Roman" w:eastAsia="方正黑体简体" w:hAnsi="Times New Roman"/>
          <w:sz w:val="32"/>
          <w:szCs w:val="32"/>
        </w:rPr>
      </w:pPr>
      <w:r w:rsidRPr="004861B3">
        <w:rPr>
          <w:rFonts w:ascii="Times New Roman" w:eastAsia="方正黑体简体" w:hAnsi="Times New Roman"/>
          <w:sz w:val="32"/>
          <w:szCs w:val="32"/>
        </w:rPr>
        <w:t>六、切实加强组织领导和督促指导</w:t>
      </w:r>
    </w:p>
    <w:p w14:paraId="47059D23"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仿宋简体" w:hAnsi="Times New Roman"/>
          <w:sz w:val="32"/>
          <w:szCs w:val="32"/>
        </w:rPr>
        <w:t>各基层党组织要强化主体责任，按照院党委要求，结合实际制定民主生活会会议方案，对理论学习、意见征集、谈心谈话等环节工作，作出周密安排。各党组织书记要切实履行第一责任人责任，发挥好带头示范和督促把关作用，确保民主生活会取得实实在在效果，防止走过场、搞应付。</w:t>
      </w:r>
    </w:p>
    <w:p w14:paraId="3D6A17F7"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仿宋简体" w:hAnsi="Times New Roman"/>
          <w:sz w:val="32"/>
          <w:szCs w:val="32"/>
        </w:rPr>
        <w:t>院党委将成立联合督导组对基层领导干部民主生活会进行督促指导。督导组要提前介入、全程参与、从严从实把关。会前，及时与被督导单位主要负责同志沟通意见，讲清楚这次民主生活会的新精神、新要求，审阅民主生活会方案，审核班子对照检查材料和个人发言提纲，对准备工作抢进度，学习研讨不深入，征求意见、谈心谈话和查摆问题空对空的，及时予以纠正，达不到要求的不能召开民主生活会；对班子对照检查材料和个人发言提纲拼凑抄袭、由他人代写的，严肃批评并向院党委组织部报告。会上，督促严肃认真开展批评和自我批评，对偏离主题、批评走过场、未对组织约谈函询作出说明或检讨等不符合要求的，直接点出、现场纠正。会议结束前，对会议召开情况进行客观点评，肯定成绩、指出不足、提出改进要求。会后，督促被督导单位认真制定整改方案、做好情况通报、上报情况报告。院领导班子成员将参加党建</w:t>
      </w:r>
      <w:r w:rsidRPr="004861B3">
        <w:rPr>
          <w:rFonts w:ascii="Times New Roman" w:eastAsia="方正仿宋简体" w:hAnsi="Times New Roman"/>
          <w:sz w:val="32"/>
          <w:szCs w:val="32"/>
        </w:rPr>
        <w:t>“</w:t>
      </w:r>
      <w:r w:rsidRPr="004861B3">
        <w:rPr>
          <w:rFonts w:ascii="Times New Roman" w:eastAsia="方正仿宋简体" w:hAnsi="Times New Roman"/>
          <w:sz w:val="32"/>
          <w:szCs w:val="32"/>
        </w:rPr>
        <w:t>三联</w:t>
      </w:r>
      <w:r w:rsidRPr="004861B3">
        <w:rPr>
          <w:rFonts w:ascii="Times New Roman" w:eastAsia="方正仿宋简体" w:hAnsi="Times New Roman"/>
          <w:sz w:val="32"/>
          <w:szCs w:val="32"/>
        </w:rPr>
        <w:t>”</w:t>
      </w:r>
      <w:r w:rsidRPr="004861B3">
        <w:rPr>
          <w:rFonts w:ascii="Times New Roman" w:eastAsia="方正仿宋简体" w:hAnsi="Times New Roman"/>
          <w:sz w:val="32"/>
          <w:szCs w:val="32"/>
        </w:rPr>
        <w:t>联系点党员领导干部民主生活会。</w:t>
      </w:r>
    </w:p>
    <w:p w14:paraId="2A2626D0"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仿宋简体" w:hAnsi="Times New Roman"/>
          <w:sz w:val="32"/>
          <w:szCs w:val="32"/>
        </w:rPr>
        <w:t>本次民主生活会原则上在</w:t>
      </w:r>
      <w:r w:rsidRPr="004861B3">
        <w:rPr>
          <w:rFonts w:ascii="Times New Roman" w:eastAsia="方正仿宋简体" w:hAnsi="Times New Roman"/>
          <w:sz w:val="32"/>
          <w:szCs w:val="32"/>
        </w:rPr>
        <w:t>2025</w:t>
      </w:r>
      <w:r w:rsidRPr="004861B3">
        <w:rPr>
          <w:rFonts w:ascii="Times New Roman" w:eastAsia="方正仿宋简体" w:hAnsi="Times New Roman"/>
          <w:sz w:val="32"/>
          <w:szCs w:val="32"/>
        </w:rPr>
        <w:t>年</w:t>
      </w:r>
      <w:r w:rsidRPr="004861B3">
        <w:rPr>
          <w:rFonts w:ascii="Times New Roman" w:eastAsia="方正仿宋简体" w:hAnsi="Times New Roman"/>
          <w:sz w:val="32"/>
          <w:szCs w:val="32"/>
        </w:rPr>
        <w:t>2</w:t>
      </w:r>
      <w:r w:rsidRPr="004861B3">
        <w:rPr>
          <w:rFonts w:ascii="Times New Roman" w:eastAsia="方正仿宋简体" w:hAnsi="Times New Roman"/>
          <w:sz w:val="32"/>
          <w:szCs w:val="32"/>
        </w:rPr>
        <w:t>月下旬前完成，请提前</w:t>
      </w:r>
      <w:r w:rsidRPr="004861B3">
        <w:rPr>
          <w:rFonts w:ascii="Times New Roman" w:eastAsia="方正仿宋简体" w:hAnsi="Times New Roman"/>
          <w:sz w:val="32"/>
          <w:szCs w:val="32"/>
        </w:rPr>
        <w:lastRenderedPageBreak/>
        <w:t>完成会前工作内容，待院领导班子民主生活会召开后再组织开会。要坚持时间服从质量，合理安排民主生活会召开时间，提前与督导组成员沟通并报送会议方案和对照检查材料，经督导组审核通过后方可召开。民主生活会召开后</w:t>
      </w:r>
      <w:r w:rsidRPr="004861B3">
        <w:rPr>
          <w:rFonts w:ascii="Times New Roman" w:eastAsia="方正仿宋简体" w:hAnsi="Times New Roman"/>
          <w:sz w:val="32"/>
          <w:szCs w:val="32"/>
        </w:rPr>
        <w:t>15</w:t>
      </w:r>
      <w:r>
        <w:rPr>
          <w:rFonts w:ascii="Times New Roman" w:eastAsia="方正仿宋简体" w:hAnsi="Times New Roman" w:hint="eastAsia"/>
          <w:sz w:val="32"/>
          <w:szCs w:val="32"/>
        </w:rPr>
        <w:t>日</w:t>
      </w:r>
      <w:r w:rsidRPr="004861B3">
        <w:rPr>
          <w:rFonts w:ascii="Times New Roman" w:eastAsia="方正仿宋简体" w:hAnsi="Times New Roman"/>
          <w:sz w:val="32"/>
          <w:szCs w:val="32"/>
        </w:rPr>
        <w:t>内，要按附件</w:t>
      </w:r>
      <w:r w:rsidRPr="004861B3">
        <w:rPr>
          <w:rFonts w:ascii="Times New Roman" w:eastAsia="方正仿宋简体" w:hAnsi="Times New Roman"/>
          <w:sz w:val="32"/>
          <w:szCs w:val="32"/>
        </w:rPr>
        <w:t>1</w:t>
      </w:r>
      <w:r>
        <w:rPr>
          <w:rFonts w:ascii="Times New Roman" w:eastAsia="方正仿宋简体" w:hAnsi="Times New Roman"/>
          <w:sz w:val="32"/>
          <w:szCs w:val="32"/>
        </w:rPr>
        <w:t>3</w:t>
      </w:r>
      <w:r>
        <w:rPr>
          <w:rFonts w:ascii="Times New Roman" w:eastAsia="方正仿宋简体" w:hAnsi="Times New Roman" w:hint="eastAsia"/>
          <w:sz w:val="32"/>
          <w:szCs w:val="32"/>
        </w:rPr>
        <w:t>文件格式</w:t>
      </w:r>
      <w:r>
        <w:rPr>
          <w:rFonts w:ascii="Times New Roman" w:eastAsia="方正仿宋简体" w:hAnsi="Times New Roman"/>
          <w:sz w:val="32"/>
          <w:szCs w:val="32"/>
        </w:rPr>
        <w:t>要求，以压缩包形式</w:t>
      </w:r>
      <w:r w:rsidRPr="004861B3">
        <w:rPr>
          <w:rFonts w:ascii="Times New Roman" w:eastAsia="方正仿宋简体" w:hAnsi="Times New Roman"/>
          <w:sz w:val="32"/>
          <w:szCs w:val="32"/>
        </w:rPr>
        <w:t>向院党委组织部报送资料。</w:t>
      </w:r>
    </w:p>
    <w:p w14:paraId="14ABC95D" w14:textId="77777777" w:rsidR="005E5313" w:rsidRPr="004861B3" w:rsidRDefault="005E5313" w:rsidP="005E5313">
      <w:pPr>
        <w:widowControl w:val="0"/>
        <w:adjustRightInd/>
        <w:spacing w:after="0" w:line="560" w:lineRule="exact"/>
        <w:ind w:firstLineChars="200" w:firstLine="640"/>
        <w:jc w:val="both"/>
        <w:rPr>
          <w:rFonts w:ascii="Times New Roman" w:eastAsia="方正黑体简体" w:hAnsi="Times New Roman"/>
          <w:sz w:val="32"/>
          <w:szCs w:val="32"/>
        </w:rPr>
      </w:pPr>
      <w:r w:rsidRPr="004861B3">
        <w:rPr>
          <w:rFonts w:ascii="Times New Roman" w:eastAsia="方正黑体简体" w:hAnsi="Times New Roman"/>
          <w:sz w:val="32"/>
          <w:szCs w:val="32"/>
        </w:rPr>
        <w:t>七、几点说明</w:t>
      </w:r>
    </w:p>
    <w:p w14:paraId="1D58B96C" w14:textId="77777777" w:rsidR="005E5313" w:rsidRPr="004861B3" w:rsidRDefault="005E5313" w:rsidP="005E5313">
      <w:pPr>
        <w:widowControl w:val="0"/>
        <w:adjustRightInd/>
        <w:spacing w:after="0" w:line="560" w:lineRule="exact"/>
        <w:ind w:firstLineChars="200" w:firstLine="640"/>
        <w:jc w:val="both"/>
        <w:rPr>
          <w:rFonts w:ascii="Times New Roman" w:eastAsia="方正楷体简体" w:hAnsi="Times New Roman"/>
          <w:sz w:val="32"/>
          <w:szCs w:val="32"/>
        </w:rPr>
      </w:pPr>
      <w:r w:rsidRPr="004861B3">
        <w:rPr>
          <w:rFonts w:ascii="Times New Roman" w:eastAsia="方正楷体简体" w:hAnsi="Times New Roman"/>
          <w:sz w:val="32"/>
          <w:szCs w:val="32"/>
        </w:rPr>
        <w:t xml:space="preserve">1. </w:t>
      </w:r>
      <w:r w:rsidRPr="004861B3">
        <w:rPr>
          <w:rFonts w:ascii="Times New Roman" w:eastAsia="方正楷体简体" w:hAnsi="Times New Roman"/>
          <w:sz w:val="32"/>
          <w:szCs w:val="32"/>
        </w:rPr>
        <w:t>新任职领导如何参加民主生活会</w:t>
      </w:r>
    </w:p>
    <w:p w14:paraId="6FCE2665"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仿宋简体" w:hAnsi="Times New Roman"/>
          <w:sz w:val="32"/>
          <w:szCs w:val="32"/>
        </w:rPr>
        <w:t>新进入领导班子不满三个月的干部，要认真参加领导班子理论学习等各项工作，撰写个人对照检查材料，参加民主生活会。会上只需作自我批评，无需对其他班子成员提意见；班子正职可以从工作角度对其提出意见建议。</w:t>
      </w:r>
    </w:p>
    <w:p w14:paraId="52A3D971" w14:textId="77777777" w:rsidR="005E5313" w:rsidRPr="004861B3" w:rsidRDefault="005E5313" w:rsidP="005E5313">
      <w:pPr>
        <w:widowControl w:val="0"/>
        <w:adjustRightInd/>
        <w:spacing w:after="0" w:line="560" w:lineRule="exact"/>
        <w:ind w:firstLineChars="200" w:firstLine="640"/>
        <w:jc w:val="both"/>
        <w:rPr>
          <w:rFonts w:ascii="Times New Roman" w:eastAsia="方正楷体简体" w:hAnsi="Times New Roman"/>
          <w:sz w:val="32"/>
          <w:szCs w:val="32"/>
        </w:rPr>
      </w:pPr>
      <w:r w:rsidRPr="004861B3">
        <w:rPr>
          <w:rFonts w:ascii="Times New Roman" w:eastAsia="方正楷体简体" w:hAnsi="Times New Roman"/>
          <w:sz w:val="32"/>
          <w:szCs w:val="32"/>
        </w:rPr>
        <w:t xml:space="preserve">2. </w:t>
      </w:r>
      <w:r w:rsidRPr="004861B3">
        <w:rPr>
          <w:rFonts w:ascii="Times New Roman" w:eastAsia="方正楷体简体" w:hAnsi="Times New Roman"/>
          <w:sz w:val="32"/>
          <w:szCs w:val="32"/>
        </w:rPr>
        <w:t>关于上报材料的要求</w:t>
      </w:r>
    </w:p>
    <w:p w14:paraId="72D99B7D"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仿宋简体" w:hAnsi="Times New Roman"/>
          <w:sz w:val="32"/>
          <w:szCs w:val="32"/>
        </w:rPr>
        <w:t>请严格按照模板规定内容撰写各项材料。会后，所有资料均需上报。</w:t>
      </w:r>
    </w:p>
    <w:p w14:paraId="212F09A4"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仿宋简体" w:hAnsi="Times New Roman"/>
          <w:sz w:val="32"/>
          <w:szCs w:val="32"/>
        </w:rPr>
        <w:t>联</w:t>
      </w:r>
      <w:r w:rsidRPr="004861B3">
        <w:rPr>
          <w:rFonts w:ascii="Times New Roman" w:eastAsia="方正仿宋简体" w:hAnsi="Times New Roman"/>
          <w:sz w:val="32"/>
          <w:szCs w:val="32"/>
        </w:rPr>
        <w:t xml:space="preserve"> </w:t>
      </w:r>
      <w:r w:rsidRPr="004861B3">
        <w:rPr>
          <w:rFonts w:ascii="Times New Roman" w:eastAsia="方正仿宋简体" w:hAnsi="Times New Roman"/>
          <w:sz w:val="32"/>
          <w:szCs w:val="32"/>
        </w:rPr>
        <w:t>系</w:t>
      </w:r>
      <w:r w:rsidRPr="004861B3">
        <w:rPr>
          <w:rFonts w:ascii="Times New Roman" w:eastAsia="方正仿宋简体" w:hAnsi="Times New Roman"/>
          <w:sz w:val="32"/>
          <w:szCs w:val="32"/>
        </w:rPr>
        <w:t xml:space="preserve"> </w:t>
      </w:r>
      <w:r w:rsidRPr="004861B3">
        <w:rPr>
          <w:rFonts w:ascii="Times New Roman" w:eastAsia="方正仿宋简体" w:hAnsi="Times New Roman"/>
          <w:sz w:val="32"/>
          <w:szCs w:val="32"/>
        </w:rPr>
        <w:t>人：赵凯鑫</w:t>
      </w:r>
      <w:r w:rsidRPr="004861B3">
        <w:rPr>
          <w:rFonts w:ascii="Times New Roman" w:eastAsia="方正仿宋简体" w:hAnsi="Times New Roman"/>
          <w:sz w:val="32"/>
          <w:szCs w:val="32"/>
        </w:rPr>
        <w:t xml:space="preserve">  </w:t>
      </w:r>
      <w:r w:rsidRPr="004861B3">
        <w:rPr>
          <w:rFonts w:ascii="Times New Roman" w:eastAsia="方正仿宋简体" w:hAnsi="Times New Roman"/>
          <w:sz w:val="32"/>
          <w:szCs w:val="32"/>
        </w:rPr>
        <w:t>姜帆</w:t>
      </w:r>
    </w:p>
    <w:p w14:paraId="24919C8A"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仿宋简体" w:hAnsi="Times New Roman"/>
          <w:sz w:val="32"/>
          <w:szCs w:val="32"/>
        </w:rPr>
        <w:t>联系电话：</w:t>
      </w:r>
      <w:r w:rsidRPr="004861B3">
        <w:rPr>
          <w:rFonts w:ascii="Times New Roman" w:eastAsia="方正仿宋简体" w:hAnsi="Times New Roman"/>
          <w:sz w:val="32"/>
          <w:szCs w:val="32"/>
        </w:rPr>
        <w:t>5596794  13234922980</w:t>
      </w:r>
    </w:p>
    <w:p w14:paraId="012F2A4F" w14:textId="77777777" w:rsidR="005E5313" w:rsidRPr="004861B3" w:rsidRDefault="005E5313" w:rsidP="005E5313">
      <w:pPr>
        <w:widowControl w:val="0"/>
        <w:adjustRightInd/>
        <w:spacing w:after="0" w:line="560" w:lineRule="exact"/>
        <w:jc w:val="both"/>
        <w:rPr>
          <w:rFonts w:ascii="Times New Roman" w:eastAsia="方正仿宋简体" w:hAnsi="Times New Roman"/>
          <w:sz w:val="32"/>
          <w:szCs w:val="32"/>
        </w:rPr>
      </w:pPr>
    </w:p>
    <w:p w14:paraId="0976D9D1" w14:textId="77777777" w:rsidR="005E5313" w:rsidRPr="004861B3" w:rsidRDefault="005E5313" w:rsidP="005E5313">
      <w:pPr>
        <w:widowControl w:val="0"/>
        <w:adjustRightInd/>
        <w:spacing w:after="0" w:line="560" w:lineRule="exact"/>
        <w:ind w:firstLineChars="200" w:firstLine="640"/>
        <w:jc w:val="both"/>
        <w:rPr>
          <w:rFonts w:ascii="Times New Roman" w:eastAsia="方正仿宋简体" w:hAnsi="Times New Roman"/>
          <w:sz w:val="32"/>
          <w:szCs w:val="32"/>
        </w:rPr>
      </w:pPr>
      <w:r w:rsidRPr="004861B3">
        <w:rPr>
          <w:rFonts w:ascii="Times New Roman" w:eastAsia="方正仿宋简体" w:hAnsi="Times New Roman"/>
          <w:sz w:val="32"/>
          <w:szCs w:val="32"/>
        </w:rPr>
        <w:t>附件：</w:t>
      </w:r>
      <w:r w:rsidRPr="004861B3">
        <w:rPr>
          <w:rFonts w:ascii="Times New Roman" w:eastAsia="方正仿宋简体" w:hAnsi="Times New Roman"/>
          <w:sz w:val="32"/>
          <w:szCs w:val="32"/>
        </w:rPr>
        <w:t>1.</w:t>
      </w:r>
      <w:r w:rsidRPr="004861B3">
        <w:rPr>
          <w:rFonts w:ascii="Times New Roman" w:hAnsi="Times New Roman"/>
        </w:rPr>
        <w:t xml:space="preserve"> </w:t>
      </w:r>
      <w:r w:rsidRPr="004861B3">
        <w:rPr>
          <w:rFonts w:ascii="Times New Roman" w:eastAsia="方正仿宋简体" w:hAnsi="Times New Roman"/>
          <w:sz w:val="32"/>
          <w:szCs w:val="32"/>
        </w:rPr>
        <w:t>2024</w:t>
      </w:r>
      <w:r w:rsidRPr="004861B3">
        <w:rPr>
          <w:rFonts w:ascii="Times New Roman" w:eastAsia="方正仿宋简体" w:hAnsi="Times New Roman"/>
          <w:sz w:val="32"/>
          <w:szCs w:val="32"/>
        </w:rPr>
        <w:t>年度党员领导干部民主生活会议程</w:t>
      </w:r>
    </w:p>
    <w:p w14:paraId="2F8ED47C" w14:textId="77777777" w:rsidR="005E5313" w:rsidRPr="004861B3" w:rsidRDefault="005E5313" w:rsidP="005E5313">
      <w:pPr>
        <w:widowControl w:val="0"/>
        <w:adjustRightInd/>
        <w:spacing w:after="0" w:line="560" w:lineRule="exact"/>
        <w:ind w:leftChars="725" w:left="1595"/>
        <w:rPr>
          <w:rFonts w:ascii="Times New Roman" w:eastAsia="方正仿宋简体" w:hAnsi="Times New Roman"/>
          <w:sz w:val="32"/>
          <w:szCs w:val="32"/>
        </w:rPr>
      </w:pPr>
      <w:r w:rsidRPr="004861B3">
        <w:rPr>
          <w:rFonts w:ascii="Times New Roman" w:eastAsia="方正仿宋简体" w:hAnsi="Times New Roman"/>
          <w:sz w:val="32"/>
          <w:szCs w:val="32"/>
        </w:rPr>
        <w:t>2.</w:t>
      </w:r>
      <w:r w:rsidRPr="004861B3">
        <w:rPr>
          <w:rFonts w:ascii="Times New Roman" w:hAnsi="Times New Roman"/>
        </w:rPr>
        <w:t xml:space="preserve"> </w:t>
      </w:r>
      <w:r w:rsidRPr="004861B3">
        <w:rPr>
          <w:rFonts w:ascii="Times New Roman" w:eastAsia="方正仿宋简体" w:hAnsi="Times New Roman"/>
          <w:sz w:val="32"/>
          <w:szCs w:val="32"/>
        </w:rPr>
        <w:t>民主生活会征求意见情况报告</w:t>
      </w:r>
    </w:p>
    <w:p w14:paraId="157A68D0" w14:textId="77777777" w:rsidR="005E5313" w:rsidRPr="004861B3" w:rsidRDefault="005E5313" w:rsidP="005E5313">
      <w:pPr>
        <w:widowControl w:val="0"/>
        <w:adjustRightInd/>
        <w:spacing w:after="0" w:line="560" w:lineRule="exact"/>
        <w:ind w:leftChars="725" w:left="1595"/>
        <w:rPr>
          <w:rFonts w:ascii="Times New Roman" w:eastAsia="方正仿宋简体" w:hAnsi="Times New Roman"/>
          <w:sz w:val="32"/>
          <w:szCs w:val="32"/>
        </w:rPr>
      </w:pPr>
      <w:r w:rsidRPr="004861B3">
        <w:rPr>
          <w:rFonts w:ascii="Times New Roman" w:eastAsia="方正仿宋简体" w:hAnsi="Times New Roman"/>
          <w:sz w:val="32"/>
          <w:szCs w:val="32"/>
        </w:rPr>
        <w:t xml:space="preserve">3. </w:t>
      </w:r>
      <w:r w:rsidRPr="004861B3">
        <w:rPr>
          <w:rFonts w:ascii="Times New Roman" w:eastAsia="方正仿宋简体" w:hAnsi="Times New Roman"/>
          <w:sz w:val="32"/>
          <w:szCs w:val="32"/>
        </w:rPr>
        <w:t>谈心谈话记录表</w:t>
      </w:r>
    </w:p>
    <w:p w14:paraId="1413A189" w14:textId="77777777" w:rsidR="005E5313" w:rsidRPr="004861B3" w:rsidRDefault="005E5313" w:rsidP="005E5313">
      <w:pPr>
        <w:widowControl w:val="0"/>
        <w:adjustRightInd/>
        <w:spacing w:after="0" w:line="560" w:lineRule="exact"/>
        <w:ind w:leftChars="725" w:left="1595"/>
        <w:rPr>
          <w:rFonts w:ascii="Times New Roman" w:eastAsia="方正仿宋简体" w:hAnsi="Times New Roman"/>
          <w:sz w:val="32"/>
          <w:szCs w:val="32"/>
        </w:rPr>
      </w:pPr>
      <w:r w:rsidRPr="004861B3">
        <w:rPr>
          <w:rFonts w:ascii="Times New Roman" w:eastAsia="方正仿宋简体" w:hAnsi="Times New Roman"/>
          <w:sz w:val="32"/>
          <w:szCs w:val="32"/>
        </w:rPr>
        <w:t xml:space="preserve">4. </w:t>
      </w:r>
      <w:r w:rsidRPr="004861B3">
        <w:rPr>
          <w:rFonts w:ascii="Times New Roman" w:eastAsia="方正仿宋简体" w:hAnsi="Times New Roman"/>
          <w:sz w:val="32"/>
          <w:szCs w:val="32"/>
        </w:rPr>
        <w:t>主题教育以来有关民主生活会整改措施落实情况</w:t>
      </w:r>
    </w:p>
    <w:p w14:paraId="5028B5CF" w14:textId="77777777" w:rsidR="005E5313" w:rsidRPr="004861B3" w:rsidRDefault="005E5313" w:rsidP="005E5313">
      <w:pPr>
        <w:widowControl w:val="0"/>
        <w:adjustRightInd/>
        <w:spacing w:after="0" w:line="560" w:lineRule="exact"/>
        <w:ind w:leftChars="725" w:left="1595"/>
        <w:rPr>
          <w:rFonts w:ascii="Times New Roman" w:eastAsia="方正仿宋简体" w:hAnsi="Times New Roman"/>
          <w:sz w:val="32"/>
          <w:szCs w:val="32"/>
        </w:rPr>
      </w:pPr>
      <w:r w:rsidRPr="004861B3">
        <w:rPr>
          <w:rFonts w:ascii="Times New Roman" w:eastAsia="方正仿宋简体" w:hAnsi="Times New Roman"/>
          <w:sz w:val="32"/>
          <w:szCs w:val="32"/>
        </w:rPr>
        <w:t>5.</w:t>
      </w:r>
      <w:r w:rsidRPr="004861B3">
        <w:rPr>
          <w:rFonts w:ascii="Times New Roman" w:hAnsi="Times New Roman"/>
        </w:rPr>
        <w:t xml:space="preserve"> </w:t>
      </w:r>
      <w:r w:rsidRPr="004861B3">
        <w:rPr>
          <w:rFonts w:ascii="Times New Roman" w:eastAsia="方正仿宋简体" w:hAnsi="Times New Roman"/>
          <w:sz w:val="32"/>
          <w:szCs w:val="32"/>
        </w:rPr>
        <w:t>领导班子对照检查材料模板</w:t>
      </w:r>
    </w:p>
    <w:p w14:paraId="44D3AEC3" w14:textId="77777777" w:rsidR="005E5313" w:rsidRPr="004861B3" w:rsidRDefault="005E5313" w:rsidP="005E5313">
      <w:pPr>
        <w:widowControl w:val="0"/>
        <w:adjustRightInd/>
        <w:spacing w:after="0" w:line="560" w:lineRule="exact"/>
        <w:ind w:leftChars="725" w:left="1595"/>
        <w:rPr>
          <w:rFonts w:ascii="Times New Roman" w:eastAsia="方正仿宋简体" w:hAnsi="Times New Roman"/>
          <w:sz w:val="32"/>
          <w:szCs w:val="32"/>
        </w:rPr>
      </w:pPr>
      <w:r w:rsidRPr="004861B3">
        <w:rPr>
          <w:rFonts w:ascii="Times New Roman" w:eastAsia="方正仿宋简体" w:hAnsi="Times New Roman"/>
          <w:sz w:val="32"/>
          <w:szCs w:val="32"/>
        </w:rPr>
        <w:lastRenderedPageBreak/>
        <w:t xml:space="preserve">6. </w:t>
      </w:r>
      <w:r w:rsidRPr="004861B3">
        <w:rPr>
          <w:rFonts w:ascii="Times New Roman" w:eastAsia="方正仿宋简体" w:hAnsi="Times New Roman"/>
          <w:sz w:val="32"/>
          <w:szCs w:val="32"/>
        </w:rPr>
        <w:t>个人发言提纲</w:t>
      </w:r>
    </w:p>
    <w:p w14:paraId="07E447DC" w14:textId="77777777" w:rsidR="005E5313" w:rsidRPr="004861B3" w:rsidRDefault="005E5313" w:rsidP="005E5313">
      <w:pPr>
        <w:widowControl w:val="0"/>
        <w:adjustRightInd/>
        <w:spacing w:after="0" w:line="560" w:lineRule="exact"/>
        <w:ind w:leftChars="725" w:left="1595"/>
        <w:rPr>
          <w:rFonts w:ascii="Times New Roman" w:eastAsia="方正仿宋简体" w:hAnsi="Times New Roman"/>
          <w:sz w:val="32"/>
          <w:szCs w:val="32"/>
        </w:rPr>
      </w:pPr>
      <w:r w:rsidRPr="004861B3">
        <w:rPr>
          <w:rFonts w:ascii="Times New Roman" w:eastAsia="方正仿宋简体" w:hAnsi="Times New Roman"/>
          <w:sz w:val="32"/>
          <w:szCs w:val="32"/>
        </w:rPr>
        <w:t xml:space="preserve">7. </w:t>
      </w:r>
      <w:r w:rsidRPr="004861B3">
        <w:rPr>
          <w:rFonts w:ascii="Times New Roman" w:eastAsia="方正仿宋简体" w:hAnsi="Times New Roman"/>
          <w:sz w:val="32"/>
          <w:szCs w:val="32"/>
        </w:rPr>
        <w:t>反面典型案例</w:t>
      </w:r>
    </w:p>
    <w:p w14:paraId="5BA56E4E" w14:textId="77777777" w:rsidR="005E5313" w:rsidRPr="004861B3" w:rsidRDefault="005E5313" w:rsidP="005E5313">
      <w:pPr>
        <w:widowControl w:val="0"/>
        <w:adjustRightInd/>
        <w:spacing w:after="0" w:line="560" w:lineRule="exact"/>
        <w:ind w:leftChars="725" w:left="1595"/>
        <w:rPr>
          <w:rFonts w:ascii="Times New Roman" w:eastAsia="方正仿宋简体" w:hAnsi="Times New Roman"/>
          <w:sz w:val="32"/>
          <w:szCs w:val="32"/>
        </w:rPr>
      </w:pPr>
      <w:r w:rsidRPr="004861B3">
        <w:rPr>
          <w:rFonts w:ascii="Times New Roman" w:eastAsia="方正仿宋简体" w:hAnsi="Times New Roman"/>
          <w:sz w:val="32"/>
          <w:szCs w:val="32"/>
        </w:rPr>
        <w:t xml:space="preserve">8. </w:t>
      </w:r>
      <w:r w:rsidRPr="004861B3">
        <w:rPr>
          <w:rFonts w:ascii="Times New Roman" w:eastAsia="方正仿宋简体" w:hAnsi="Times New Roman"/>
          <w:sz w:val="32"/>
          <w:szCs w:val="32"/>
        </w:rPr>
        <w:t>领导班子</w:t>
      </w:r>
      <w:r w:rsidRPr="004861B3">
        <w:rPr>
          <w:rFonts w:ascii="Times New Roman" w:eastAsia="方正仿宋简体" w:hAnsi="Times New Roman"/>
          <w:sz w:val="32"/>
          <w:szCs w:val="32"/>
        </w:rPr>
        <w:t>2024</w:t>
      </w:r>
      <w:r w:rsidRPr="004861B3">
        <w:rPr>
          <w:rFonts w:ascii="Times New Roman" w:eastAsia="方正仿宋简体" w:hAnsi="Times New Roman"/>
          <w:sz w:val="32"/>
          <w:szCs w:val="32"/>
        </w:rPr>
        <w:t>年民主生活会整改方案</w:t>
      </w:r>
    </w:p>
    <w:p w14:paraId="748586B1" w14:textId="77777777" w:rsidR="005E5313" w:rsidRPr="004861B3" w:rsidRDefault="005E5313" w:rsidP="005E5313">
      <w:pPr>
        <w:widowControl w:val="0"/>
        <w:adjustRightInd/>
        <w:spacing w:after="0" w:line="560" w:lineRule="exact"/>
        <w:ind w:leftChars="725" w:left="1595"/>
        <w:rPr>
          <w:rFonts w:ascii="Times New Roman" w:eastAsia="方正仿宋简体" w:hAnsi="Times New Roman"/>
          <w:sz w:val="32"/>
          <w:szCs w:val="32"/>
        </w:rPr>
      </w:pPr>
      <w:r w:rsidRPr="004861B3">
        <w:rPr>
          <w:rFonts w:ascii="Times New Roman" w:eastAsia="方正仿宋简体" w:hAnsi="Times New Roman"/>
          <w:sz w:val="32"/>
          <w:szCs w:val="32"/>
        </w:rPr>
        <w:t>9.</w:t>
      </w:r>
      <w:r w:rsidRPr="004861B3">
        <w:rPr>
          <w:rFonts w:ascii="Times New Roman" w:hAnsi="Times New Roman"/>
        </w:rPr>
        <w:t xml:space="preserve"> </w:t>
      </w:r>
      <w:r w:rsidRPr="004861B3">
        <w:rPr>
          <w:rFonts w:ascii="Times New Roman" w:eastAsia="方正仿宋简体" w:hAnsi="Times New Roman"/>
          <w:sz w:val="32"/>
          <w:szCs w:val="32"/>
        </w:rPr>
        <w:t>领导班子民主生活会整改任务分解表</w:t>
      </w:r>
    </w:p>
    <w:p w14:paraId="418D24C5" w14:textId="77777777" w:rsidR="005E5313" w:rsidRPr="004861B3" w:rsidRDefault="005E5313" w:rsidP="005E5313">
      <w:pPr>
        <w:widowControl w:val="0"/>
        <w:adjustRightInd/>
        <w:spacing w:after="0" w:line="560" w:lineRule="exact"/>
        <w:ind w:leftChars="725" w:left="1595"/>
        <w:rPr>
          <w:rFonts w:ascii="Times New Roman" w:eastAsia="方正仿宋简体" w:hAnsi="Times New Roman"/>
          <w:sz w:val="32"/>
          <w:szCs w:val="32"/>
        </w:rPr>
      </w:pPr>
      <w:r w:rsidRPr="004861B3">
        <w:rPr>
          <w:rFonts w:ascii="Times New Roman" w:eastAsia="方正仿宋简体" w:hAnsi="Times New Roman"/>
          <w:sz w:val="32"/>
          <w:szCs w:val="32"/>
        </w:rPr>
        <w:t>10.</w:t>
      </w:r>
      <w:r w:rsidRPr="004861B3">
        <w:rPr>
          <w:rFonts w:ascii="Times New Roman" w:hAnsi="Times New Roman"/>
        </w:rPr>
        <w:t xml:space="preserve"> </w:t>
      </w:r>
      <w:r w:rsidRPr="004861B3">
        <w:rPr>
          <w:rFonts w:ascii="Times New Roman" w:eastAsia="方正仿宋简体" w:hAnsi="Times New Roman"/>
          <w:sz w:val="32"/>
          <w:szCs w:val="32"/>
        </w:rPr>
        <w:t>班子个人整改任务分解表</w:t>
      </w:r>
    </w:p>
    <w:p w14:paraId="5EC865C4" w14:textId="77777777" w:rsidR="005E5313" w:rsidRPr="004861B3" w:rsidRDefault="005E5313" w:rsidP="005E5313">
      <w:pPr>
        <w:widowControl w:val="0"/>
        <w:adjustRightInd/>
        <w:spacing w:after="0" w:line="560" w:lineRule="exact"/>
        <w:ind w:leftChars="725" w:left="1595"/>
        <w:rPr>
          <w:rFonts w:ascii="Times New Roman" w:eastAsia="方正仿宋简体" w:hAnsi="Times New Roman"/>
          <w:sz w:val="32"/>
          <w:szCs w:val="32"/>
        </w:rPr>
      </w:pPr>
      <w:r w:rsidRPr="004861B3">
        <w:rPr>
          <w:rFonts w:ascii="Times New Roman" w:eastAsia="方正仿宋简体" w:hAnsi="Times New Roman"/>
          <w:sz w:val="32"/>
          <w:szCs w:val="32"/>
        </w:rPr>
        <w:t xml:space="preserve">11. </w:t>
      </w:r>
      <w:r w:rsidRPr="004861B3">
        <w:rPr>
          <w:rFonts w:ascii="Times New Roman" w:eastAsia="方正仿宋简体" w:hAnsi="Times New Roman"/>
          <w:sz w:val="32"/>
          <w:szCs w:val="32"/>
        </w:rPr>
        <w:t>补充说明</w:t>
      </w:r>
    </w:p>
    <w:p w14:paraId="48F505FD" w14:textId="77777777" w:rsidR="005E5313" w:rsidRPr="004861B3" w:rsidRDefault="005E5313" w:rsidP="005E5313">
      <w:pPr>
        <w:widowControl w:val="0"/>
        <w:adjustRightInd/>
        <w:spacing w:after="0" w:line="560" w:lineRule="exact"/>
        <w:ind w:leftChars="725" w:left="1595"/>
        <w:rPr>
          <w:rFonts w:ascii="Times New Roman" w:eastAsia="方正仿宋简体" w:hAnsi="Times New Roman"/>
          <w:sz w:val="32"/>
          <w:szCs w:val="32"/>
        </w:rPr>
      </w:pPr>
      <w:r w:rsidRPr="004861B3">
        <w:rPr>
          <w:rFonts w:ascii="Times New Roman" w:eastAsia="方正仿宋简体" w:hAnsi="Times New Roman"/>
          <w:sz w:val="32"/>
          <w:szCs w:val="32"/>
        </w:rPr>
        <w:t xml:space="preserve">12. </w:t>
      </w:r>
      <w:r w:rsidRPr="004861B3">
        <w:rPr>
          <w:rFonts w:ascii="Times New Roman" w:eastAsia="方正仿宋简体" w:hAnsi="Times New Roman"/>
          <w:sz w:val="32"/>
          <w:szCs w:val="32"/>
        </w:rPr>
        <w:t>民主生活会召开情况报告模板</w:t>
      </w:r>
    </w:p>
    <w:p w14:paraId="7AF3A96D" w14:textId="77777777" w:rsidR="005E5313" w:rsidRPr="004861B3" w:rsidRDefault="005E5313" w:rsidP="005E5313">
      <w:pPr>
        <w:widowControl w:val="0"/>
        <w:adjustRightInd/>
        <w:spacing w:after="0" w:line="560" w:lineRule="exact"/>
        <w:ind w:leftChars="725" w:left="1595"/>
        <w:rPr>
          <w:rFonts w:ascii="Times New Roman" w:eastAsia="方正仿宋简体" w:hAnsi="Times New Roman"/>
          <w:sz w:val="32"/>
          <w:szCs w:val="32"/>
        </w:rPr>
      </w:pPr>
      <w:r w:rsidRPr="004861B3">
        <w:rPr>
          <w:rFonts w:ascii="Times New Roman" w:eastAsia="方正仿宋简体" w:hAnsi="Times New Roman"/>
          <w:sz w:val="32"/>
          <w:szCs w:val="32"/>
        </w:rPr>
        <w:t>1</w:t>
      </w:r>
      <w:r>
        <w:rPr>
          <w:rFonts w:ascii="Times New Roman" w:eastAsia="方正仿宋简体" w:hAnsi="Times New Roman"/>
          <w:sz w:val="32"/>
          <w:szCs w:val="32"/>
        </w:rPr>
        <w:t>3</w:t>
      </w:r>
      <w:r w:rsidRPr="004861B3">
        <w:rPr>
          <w:rFonts w:ascii="Times New Roman" w:eastAsia="方正仿宋简体" w:hAnsi="Times New Roman"/>
          <w:sz w:val="32"/>
          <w:szCs w:val="32"/>
        </w:rPr>
        <w:t xml:space="preserve">. </w:t>
      </w:r>
      <w:r w:rsidRPr="00EB71DD">
        <w:rPr>
          <w:rFonts w:ascii="Times New Roman" w:eastAsia="方正仿宋简体" w:hAnsi="Times New Roman" w:hint="eastAsia"/>
          <w:sz w:val="32"/>
          <w:szCs w:val="32"/>
        </w:rPr>
        <w:t>2024</w:t>
      </w:r>
      <w:r w:rsidRPr="00EB71DD">
        <w:rPr>
          <w:rFonts w:ascii="Times New Roman" w:eastAsia="方正仿宋简体" w:hAnsi="Times New Roman" w:hint="eastAsia"/>
          <w:sz w:val="32"/>
          <w:szCs w:val="32"/>
        </w:rPr>
        <w:t>年度民主生活会材料汇总</w:t>
      </w:r>
      <w:r w:rsidRPr="004861B3">
        <w:rPr>
          <w:rFonts w:ascii="Times New Roman" w:eastAsia="方正仿宋简体" w:hAnsi="Times New Roman"/>
          <w:sz w:val="32"/>
          <w:szCs w:val="32"/>
        </w:rPr>
        <w:t>模板</w:t>
      </w:r>
    </w:p>
    <w:p w14:paraId="70B7B7BA" w14:textId="77777777" w:rsidR="005E5313" w:rsidRPr="00EB71DD" w:rsidRDefault="005E5313" w:rsidP="005E5313">
      <w:pPr>
        <w:pStyle w:val="2"/>
        <w:rPr>
          <w:rFonts w:ascii="Times New Roman" w:hAnsi="Times New Roman"/>
        </w:rPr>
      </w:pPr>
    </w:p>
    <w:p w14:paraId="53104199" w14:textId="77777777" w:rsidR="005E5313" w:rsidRPr="004861B3" w:rsidRDefault="005E5313" w:rsidP="005E5313">
      <w:pPr>
        <w:widowControl w:val="0"/>
        <w:adjustRightInd/>
        <w:spacing w:after="0" w:line="560" w:lineRule="exact"/>
        <w:ind w:firstLineChars="1800" w:firstLine="5760"/>
        <w:jc w:val="both"/>
        <w:rPr>
          <w:rFonts w:ascii="Times New Roman" w:eastAsia="方正仿宋简体" w:hAnsi="Times New Roman"/>
          <w:sz w:val="32"/>
          <w:szCs w:val="32"/>
        </w:rPr>
      </w:pPr>
    </w:p>
    <w:p w14:paraId="31B15B22" w14:textId="77777777" w:rsidR="005E5313" w:rsidRPr="004861B3" w:rsidRDefault="005E5313" w:rsidP="005E5313">
      <w:pPr>
        <w:widowControl w:val="0"/>
        <w:adjustRightInd/>
        <w:spacing w:after="0" w:line="560" w:lineRule="exact"/>
        <w:ind w:firstLineChars="1800" w:firstLine="5760"/>
        <w:jc w:val="both"/>
        <w:rPr>
          <w:rFonts w:ascii="Times New Roman" w:eastAsia="方正仿宋简体" w:hAnsi="Times New Roman"/>
          <w:sz w:val="32"/>
          <w:szCs w:val="32"/>
        </w:rPr>
      </w:pPr>
      <w:r w:rsidRPr="004861B3">
        <w:rPr>
          <w:rFonts w:ascii="Times New Roman" w:eastAsia="方正仿宋简体" w:hAnsi="Times New Roman"/>
          <w:sz w:val="32"/>
          <w:szCs w:val="32"/>
        </w:rPr>
        <w:t>党委组织部</w:t>
      </w:r>
      <w:r w:rsidRPr="004861B3">
        <w:rPr>
          <w:rFonts w:ascii="Times New Roman" w:eastAsia="方正仿宋简体" w:hAnsi="Times New Roman"/>
          <w:sz w:val="32"/>
          <w:szCs w:val="32"/>
        </w:rPr>
        <w:t xml:space="preserve"> </w:t>
      </w:r>
    </w:p>
    <w:p w14:paraId="7C01E4F0" w14:textId="77777777" w:rsidR="005E5313" w:rsidRPr="004861B3" w:rsidRDefault="005E5313" w:rsidP="005E5313">
      <w:pPr>
        <w:widowControl w:val="0"/>
        <w:adjustRightInd/>
        <w:spacing w:after="0" w:line="560" w:lineRule="exact"/>
        <w:ind w:firstLineChars="1000" w:firstLine="3200"/>
        <w:jc w:val="both"/>
        <w:rPr>
          <w:rFonts w:ascii="Times New Roman" w:eastAsia="方正仿宋简体" w:hAnsi="Times New Roman"/>
          <w:sz w:val="32"/>
          <w:szCs w:val="32"/>
        </w:rPr>
      </w:pPr>
      <w:r w:rsidRPr="004861B3">
        <w:rPr>
          <w:rFonts w:ascii="Times New Roman" w:eastAsia="方正仿宋简体" w:hAnsi="Times New Roman"/>
          <w:sz w:val="32"/>
          <w:szCs w:val="32"/>
        </w:rPr>
        <w:t xml:space="preserve">              2025</w:t>
      </w:r>
      <w:r w:rsidRPr="004861B3">
        <w:rPr>
          <w:rFonts w:ascii="Times New Roman" w:eastAsia="方正仿宋简体" w:hAnsi="Times New Roman"/>
          <w:sz w:val="32"/>
          <w:szCs w:val="32"/>
        </w:rPr>
        <w:t>年</w:t>
      </w:r>
      <w:r w:rsidRPr="004861B3">
        <w:rPr>
          <w:rFonts w:ascii="Times New Roman" w:eastAsia="方正仿宋简体" w:hAnsi="Times New Roman"/>
          <w:sz w:val="32"/>
          <w:szCs w:val="32"/>
        </w:rPr>
        <w:t>1</w:t>
      </w:r>
      <w:r w:rsidRPr="004861B3">
        <w:rPr>
          <w:rFonts w:ascii="Times New Roman" w:eastAsia="方正仿宋简体" w:hAnsi="Times New Roman"/>
          <w:sz w:val="32"/>
          <w:szCs w:val="32"/>
        </w:rPr>
        <w:t>月</w:t>
      </w:r>
      <w:r w:rsidRPr="004861B3">
        <w:rPr>
          <w:rFonts w:ascii="Times New Roman" w:eastAsia="方正仿宋简体" w:hAnsi="Times New Roman"/>
          <w:sz w:val="32"/>
          <w:szCs w:val="32"/>
        </w:rPr>
        <w:t>20</w:t>
      </w:r>
      <w:r w:rsidRPr="004861B3">
        <w:rPr>
          <w:rFonts w:ascii="Times New Roman" w:eastAsia="方正仿宋简体" w:hAnsi="Times New Roman"/>
          <w:sz w:val="32"/>
          <w:szCs w:val="32"/>
        </w:rPr>
        <w:t>日</w:t>
      </w:r>
    </w:p>
    <w:p w14:paraId="6FB8D73A" w14:textId="77777777" w:rsidR="005E5313" w:rsidRPr="004861B3" w:rsidRDefault="005E5313" w:rsidP="005E5313">
      <w:pPr>
        <w:widowControl w:val="0"/>
        <w:overflowPunct w:val="0"/>
        <w:autoSpaceDE w:val="0"/>
        <w:autoSpaceDN w:val="0"/>
        <w:spacing w:after="0" w:line="560" w:lineRule="exact"/>
        <w:jc w:val="both"/>
        <w:rPr>
          <w:rFonts w:ascii="Times New Roman" w:eastAsia="方正仿宋简体" w:hAnsi="Times New Roman"/>
          <w:sz w:val="32"/>
          <w:szCs w:val="32"/>
        </w:rPr>
      </w:pPr>
    </w:p>
    <w:p w14:paraId="47B0F7A1" w14:textId="77777777" w:rsidR="003B485B" w:rsidRDefault="003B485B"/>
    <w:sectPr w:rsidR="003B485B" w:rsidSect="005E5313">
      <w:footerReference w:type="default" r:id="rId6"/>
      <w:pgSz w:w="11906" w:h="16838"/>
      <w:pgMar w:top="2098" w:right="1474" w:bottom="1985" w:left="158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F92DF" w14:textId="77777777" w:rsidR="00561530" w:rsidRDefault="00561530" w:rsidP="005E5313">
      <w:pPr>
        <w:spacing w:after="0"/>
      </w:pPr>
      <w:r>
        <w:separator/>
      </w:r>
    </w:p>
  </w:endnote>
  <w:endnote w:type="continuationSeparator" w:id="0">
    <w:p w14:paraId="0847507E" w14:textId="77777777" w:rsidR="00561530" w:rsidRDefault="00561530" w:rsidP="005E531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charset w:val="86"/>
    <w:family w:val="auto"/>
    <w:pitch w:val="variable"/>
    <w:sig w:usb0="A00002BF" w:usb1="184F6CFA" w:usb2="00000012" w:usb3="00000000" w:csb0="00040001" w:csb1="00000000"/>
  </w:font>
  <w:font w:name="方正仿宋简体">
    <w:altName w:val="微软雅黑"/>
    <w:charset w:val="86"/>
    <w:family w:val="auto"/>
    <w:pitch w:val="variable"/>
    <w:sig w:usb0="A00002BF" w:usb1="184F6CFA" w:usb2="00000012" w:usb3="00000000" w:csb0="00040001" w:csb1="00000000"/>
  </w:font>
  <w:font w:name="方正黑体简体">
    <w:altName w:val="微软雅黑"/>
    <w:charset w:val="86"/>
    <w:family w:val="auto"/>
    <w:pitch w:val="variable"/>
    <w:sig w:usb0="A00002BF" w:usb1="184F6CFA" w:usb2="00000012" w:usb3="00000000" w:csb0="00040001" w:csb1="00000000"/>
  </w:font>
  <w:font w:name="方正楷体简体">
    <w:altName w:val="微软雅黑"/>
    <w:charset w:val="86"/>
    <w:family w:val="auto"/>
    <w:pitch w:val="variable"/>
    <w:sig w:usb0="A00002BF" w:usb1="184F6CFA" w:usb2="00000012"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F3DBC" w14:textId="2EE93A6A" w:rsidR="002927AF" w:rsidRDefault="005E5313">
    <w:pPr>
      <w:pStyle w:val="af0"/>
      <w:rPr>
        <w:rFonts w:hint="eastAsia"/>
      </w:rPr>
    </w:pPr>
    <w:r>
      <w:rPr>
        <w:noProof/>
      </w:rPr>
      <mc:AlternateContent>
        <mc:Choice Requires="wps">
          <w:drawing>
            <wp:anchor distT="0" distB="0" distL="114300" distR="114300" simplePos="0" relativeHeight="251659264" behindDoc="0" locked="0" layoutInCell="1" allowOverlap="1" wp14:anchorId="2125B8A5" wp14:editId="45C84419">
              <wp:simplePos x="0" y="0"/>
              <wp:positionH relativeFrom="margin">
                <wp:align>center</wp:align>
              </wp:positionH>
              <wp:positionV relativeFrom="paragraph">
                <wp:posOffset>0</wp:posOffset>
              </wp:positionV>
              <wp:extent cx="1828800" cy="1828800"/>
              <wp:effectExtent l="0" t="0" r="18415" b="2540"/>
              <wp:wrapNone/>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1828800"/>
                      </a:xfrm>
                      <a:prstGeom prst="rect">
                        <a:avLst/>
                      </a:prstGeom>
                      <a:noFill/>
                      <a:ln>
                        <a:noFill/>
                      </a:ln>
                    </wps:spPr>
                    <wps:txbx>
                      <w:txbxContent>
                        <w:p w14:paraId="3F294D0F" w14:textId="77777777" w:rsidR="002927AF" w:rsidRDefault="00000000">
                          <w:pP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sidRPr="00EB71DD">
                            <w:rPr>
                              <w:rFonts w:ascii="Times New Roman" w:hAnsi="Times New Roman"/>
                              <w:noProof/>
                              <w:sz w:val="24"/>
                              <w:szCs w:val="24"/>
                            </w:rPr>
                            <w:t>9</w:t>
                          </w:r>
                          <w:r>
                            <w:rPr>
                              <w:rFonts w:ascii="Times New Roman" w:hAnsi="Times New Roman"/>
                              <w:sz w:val="24"/>
                              <w:szCs w:val="24"/>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2125B8A5"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" filled="f" stroked="f">
              <v:textbox style="mso-fit-shape-to-text:t" inset="0,0,0,0">
                <w:txbxContent>
                  <w:p w14:paraId="3F294D0F" w14:textId="77777777" w:rsidR="002927AF" w:rsidRDefault="00000000">
                    <w:pP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sidRPr="00EB71DD">
                      <w:rPr>
                        <w:rFonts w:ascii="Times New Roman" w:hAnsi="Times New Roman"/>
                        <w:noProof/>
                        <w:sz w:val="24"/>
                        <w:szCs w:val="24"/>
                      </w:rPr>
                      <w:t>9</w:t>
                    </w:r>
                    <w:r>
                      <w:rPr>
                        <w:rFonts w:ascii="Times New Roman" w:hAnsi="Times New Roman"/>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2E61A" w14:textId="77777777" w:rsidR="00561530" w:rsidRDefault="00561530" w:rsidP="005E5313">
      <w:pPr>
        <w:spacing w:after="0"/>
      </w:pPr>
      <w:r>
        <w:separator/>
      </w:r>
    </w:p>
  </w:footnote>
  <w:footnote w:type="continuationSeparator" w:id="0">
    <w:p w14:paraId="649E1A6E" w14:textId="77777777" w:rsidR="00561530" w:rsidRDefault="00561530" w:rsidP="005E531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0A5"/>
    <w:rsid w:val="00082745"/>
    <w:rsid w:val="001730A5"/>
    <w:rsid w:val="002927AF"/>
    <w:rsid w:val="002E6ED0"/>
    <w:rsid w:val="003502FB"/>
    <w:rsid w:val="003B485B"/>
    <w:rsid w:val="003D491B"/>
    <w:rsid w:val="00444AEC"/>
    <w:rsid w:val="00561530"/>
    <w:rsid w:val="0056171F"/>
    <w:rsid w:val="005E5313"/>
    <w:rsid w:val="005F2674"/>
    <w:rsid w:val="00BF612F"/>
    <w:rsid w:val="00E4475A"/>
    <w:rsid w:val="00ED7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FE84B"/>
  <w15:chartTrackingRefBased/>
  <w15:docId w15:val="{1B066A81-3226-4EFF-9DFC-653C736D7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rsid w:val="005E5313"/>
    <w:pPr>
      <w:adjustRightInd w:val="0"/>
      <w:snapToGrid w:val="0"/>
      <w:spacing w:after="200" w:line="240" w:lineRule="auto"/>
    </w:pPr>
    <w:rPr>
      <w:rFonts w:ascii="Tahoma" w:eastAsia="微软雅黑" w:hAnsi="Tahoma" w:cs="Times New Roman"/>
      <w:kern w:val="0"/>
      <w:szCs w:val="22"/>
      <w14:ligatures w14:val="none"/>
    </w:rPr>
  </w:style>
  <w:style w:type="paragraph" w:styleId="1">
    <w:name w:val="heading 1"/>
    <w:basedOn w:val="a"/>
    <w:next w:val="a"/>
    <w:link w:val="10"/>
    <w:uiPriority w:val="9"/>
    <w:qFormat/>
    <w:rsid w:val="001730A5"/>
    <w:pPr>
      <w:keepNext/>
      <w:keepLines/>
      <w:widowControl w:val="0"/>
      <w:adjustRightInd/>
      <w:snapToGrid/>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0">
    <w:name w:val="heading 2"/>
    <w:basedOn w:val="a"/>
    <w:next w:val="a"/>
    <w:link w:val="21"/>
    <w:uiPriority w:val="9"/>
    <w:semiHidden/>
    <w:unhideWhenUsed/>
    <w:qFormat/>
    <w:rsid w:val="001730A5"/>
    <w:pPr>
      <w:keepNext/>
      <w:keepLines/>
      <w:widowControl w:val="0"/>
      <w:adjustRightInd/>
      <w:snapToGrid/>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1730A5"/>
    <w:pPr>
      <w:keepNext/>
      <w:keepLines/>
      <w:widowControl w:val="0"/>
      <w:adjustRightInd/>
      <w:snapToGrid/>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1730A5"/>
    <w:pPr>
      <w:keepNext/>
      <w:keepLines/>
      <w:widowControl w:val="0"/>
      <w:adjustRightInd/>
      <w:snapToGrid/>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1730A5"/>
    <w:pPr>
      <w:keepNext/>
      <w:keepLines/>
      <w:widowControl w:val="0"/>
      <w:adjustRightInd/>
      <w:snapToGrid/>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1730A5"/>
    <w:pPr>
      <w:keepNext/>
      <w:keepLines/>
      <w:widowControl w:val="0"/>
      <w:adjustRightInd/>
      <w:snapToGrid/>
      <w:spacing w:before="40" w:after="0" w:line="278" w:lineRule="auto"/>
      <w:outlineLvl w:val="5"/>
    </w:pPr>
    <w:rPr>
      <w:rFonts w:asciiTheme="minorHAnsi" w:eastAsiaTheme="minorEastAsia" w:hAnsiTheme="minorHAnsi" w:cstheme="majorBidi"/>
      <w:b/>
      <w:bCs/>
      <w:color w:val="0F4761" w:themeColor="accent1" w:themeShade="BF"/>
      <w:kern w:val="2"/>
      <w:szCs w:val="24"/>
      <w14:ligatures w14:val="standardContextual"/>
    </w:rPr>
  </w:style>
  <w:style w:type="paragraph" w:styleId="7">
    <w:name w:val="heading 7"/>
    <w:basedOn w:val="a"/>
    <w:next w:val="a"/>
    <w:link w:val="70"/>
    <w:uiPriority w:val="9"/>
    <w:semiHidden/>
    <w:unhideWhenUsed/>
    <w:qFormat/>
    <w:rsid w:val="001730A5"/>
    <w:pPr>
      <w:keepNext/>
      <w:keepLines/>
      <w:widowControl w:val="0"/>
      <w:adjustRightInd/>
      <w:snapToGrid/>
      <w:spacing w:before="40" w:after="0" w:line="278" w:lineRule="auto"/>
      <w:outlineLvl w:val="6"/>
    </w:pPr>
    <w:rPr>
      <w:rFonts w:asciiTheme="minorHAnsi" w:eastAsiaTheme="minorEastAsia" w:hAnsiTheme="minorHAnsi" w:cstheme="majorBidi"/>
      <w:b/>
      <w:bCs/>
      <w:color w:val="595959" w:themeColor="text1" w:themeTint="A6"/>
      <w:kern w:val="2"/>
      <w:szCs w:val="24"/>
      <w14:ligatures w14:val="standardContextual"/>
    </w:rPr>
  </w:style>
  <w:style w:type="paragraph" w:styleId="8">
    <w:name w:val="heading 8"/>
    <w:basedOn w:val="a"/>
    <w:next w:val="a"/>
    <w:link w:val="80"/>
    <w:uiPriority w:val="9"/>
    <w:semiHidden/>
    <w:unhideWhenUsed/>
    <w:qFormat/>
    <w:rsid w:val="001730A5"/>
    <w:pPr>
      <w:keepNext/>
      <w:keepLines/>
      <w:widowControl w:val="0"/>
      <w:adjustRightInd/>
      <w:snapToGrid/>
      <w:spacing w:after="0" w:line="278" w:lineRule="auto"/>
      <w:outlineLvl w:val="7"/>
    </w:pPr>
    <w:rPr>
      <w:rFonts w:asciiTheme="minorHAnsi" w:eastAsiaTheme="minorEastAsia" w:hAnsiTheme="minorHAnsi" w:cstheme="majorBidi"/>
      <w:color w:val="595959" w:themeColor="text1" w:themeTint="A6"/>
      <w:kern w:val="2"/>
      <w:szCs w:val="24"/>
      <w14:ligatures w14:val="standardContextual"/>
    </w:rPr>
  </w:style>
  <w:style w:type="paragraph" w:styleId="9">
    <w:name w:val="heading 9"/>
    <w:basedOn w:val="a"/>
    <w:next w:val="a"/>
    <w:link w:val="90"/>
    <w:uiPriority w:val="9"/>
    <w:semiHidden/>
    <w:unhideWhenUsed/>
    <w:qFormat/>
    <w:rsid w:val="001730A5"/>
    <w:pPr>
      <w:keepNext/>
      <w:keepLines/>
      <w:widowControl w:val="0"/>
      <w:adjustRightInd/>
      <w:snapToGrid/>
      <w:spacing w:after="0" w:line="278" w:lineRule="auto"/>
      <w:outlineLvl w:val="8"/>
    </w:pPr>
    <w:rPr>
      <w:rFonts w:asciiTheme="minorHAnsi" w:eastAsiaTheme="majorEastAsia" w:hAnsiTheme="minorHAnsi" w:cstheme="majorBidi"/>
      <w:color w:val="595959" w:themeColor="text1" w:themeTint="A6"/>
      <w:kern w:val="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30A5"/>
    <w:rPr>
      <w:rFonts w:asciiTheme="majorHAnsi" w:eastAsiaTheme="majorEastAsia" w:hAnsiTheme="majorHAnsi" w:cstheme="majorBidi"/>
      <w:color w:val="0F4761" w:themeColor="accent1" w:themeShade="BF"/>
      <w:sz w:val="48"/>
      <w:szCs w:val="48"/>
    </w:rPr>
  </w:style>
  <w:style w:type="character" w:customStyle="1" w:styleId="21">
    <w:name w:val="标题 2 字符"/>
    <w:basedOn w:val="a0"/>
    <w:link w:val="20"/>
    <w:uiPriority w:val="9"/>
    <w:semiHidden/>
    <w:rsid w:val="001730A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730A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730A5"/>
    <w:rPr>
      <w:rFonts w:cstheme="majorBidi"/>
      <w:color w:val="0F4761" w:themeColor="accent1" w:themeShade="BF"/>
      <w:sz w:val="28"/>
      <w:szCs w:val="28"/>
    </w:rPr>
  </w:style>
  <w:style w:type="character" w:customStyle="1" w:styleId="50">
    <w:name w:val="标题 5 字符"/>
    <w:basedOn w:val="a0"/>
    <w:link w:val="5"/>
    <w:uiPriority w:val="9"/>
    <w:semiHidden/>
    <w:rsid w:val="001730A5"/>
    <w:rPr>
      <w:rFonts w:cstheme="majorBidi"/>
      <w:color w:val="0F4761" w:themeColor="accent1" w:themeShade="BF"/>
      <w:sz w:val="24"/>
    </w:rPr>
  </w:style>
  <w:style w:type="character" w:customStyle="1" w:styleId="60">
    <w:name w:val="标题 6 字符"/>
    <w:basedOn w:val="a0"/>
    <w:link w:val="6"/>
    <w:uiPriority w:val="9"/>
    <w:semiHidden/>
    <w:rsid w:val="001730A5"/>
    <w:rPr>
      <w:rFonts w:cstheme="majorBidi"/>
      <w:b/>
      <w:bCs/>
      <w:color w:val="0F4761" w:themeColor="accent1" w:themeShade="BF"/>
    </w:rPr>
  </w:style>
  <w:style w:type="character" w:customStyle="1" w:styleId="70">
    <w:name w:val="标题 7 字符"/>
    <w:basedOn w:val="a0"/>
    <w:link w:val="7"/>
    <w:uiPriority w:val="9"/>
    <w:semiHidden/>
    <w:rsid w:val="001730A5"/>
    <w:rPr>
      <w:rFonts w:cstheme="majorBidi"/>
      <w:b/>
      <w:bCs/>
      <w:color w:val="595959" w:themeColor="text1" w:themeTint="A6"/>
    </w:rPr>
  </w:style>
  <w:style w:type="character" w:customStyle="1" w:styleId="80">
    <w:name w:val="标题 8 字符"/>
    <w:basedOn w:val="a0"/>
    <w:link w:val="8"/>
    <w:uiPriority w:val="9"/>
    <w:semiHidden/>
    <w:rsid w:val="001730A5"/>
    <w:rPr>
      <w:rFonts w:cstheme="majorBidi"/>
      <w:color w:val="595959" w:themeColor="text1" w:themeTint="A6"/>
    </w:rPr>
  </w:style>
  <w:style w:type="character" w:customStyle="1" w:styleId="90">
    <w:name w:val="标题 9 字符"/>
    <w:basedOn w:val="a0"/>
    <w:link w:val="9"/>
    <w:uiPriority w:val="9"/>
    <w:semiHidden/>
    <w:rsid w:val="001730A5"/>
    <w:rPr>
      <w:rFonts w:eastAsiaTheme="majorEastAsia" w:cstheme="majorBidi"/>
      <w:color w:val="595959" w:themeColor="text1" w:themeTint="A6"/>
    </w:rPr>
  </w:style>
  <w:style w:type="paragraph" w:styleId="a3">
    <w:name w:val="Title"/>
    <w:basedOn w:val="a"/>
    <w:next w:val="a"/>
    <w:link w:val="a4"/>
    <w:uiPriority w:val="10"/>
    <w:qFormat/>
    <w:rsid w:val="001730A5"/>
    <w:pPr>
      <w:widowControl w:val="0"/>
      <w:adjustRightInd/>
      <w:snapToGrid/>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1730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30A5"/>
    <w:pPr>
      <w:widowControl w:val="0"/>
      <w:numPr>
        <w:ilvl w:val="1"/>
      </w:numPr>
      <w:adjustRightInd/>
      <w:snapToGrid/>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1730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30A5"/>
    <w:pPr>
      <w:widowControl w:val="0"/>
      <w:adjustRightInd/>
      <w:snapToGrid/>
      <w:spacing w:before="160" w:after="160" w:line="278" w:lineRule="auto"/>
      <w:jc w:val="center"/>
    </w:pPr>
    <w:rPr>
      <w:rFonts w:asciiTheme="minorHAnsi" w:eastAsiaTheme="minorEastAsia" w:hAnsiTheme="minorHAnsi" w:cstheme="minorBidi"/>
      <w:i/>
      <w:iCs/>
      <w:color w:val="404040" w:themeColor="text1" w:themeTint="BF"/>
      <w:kern w:val="2"/>
      <w:szCs w:val="24"/>
      <w14:ligatures w14:val="standardContextual"/>
    </w:rPr>
  </w:style>
  <w:style w:type="character" w:customStyle="1" w:styleId="a8">
    <w:name w:val="引用 字符"/>
    <w:basedOn w:val="a0"/>
    <w:link w:val="a7"/>
    <w:uiPriority w:val="29"/>
    <w:rsid w:val="001730A5"/>
    <w:rPr>
      <w:i/>
      <w:iCs/>
      <w:color w:val="404040" w:themeColor="text1" w:themeTint="BF"/>
    </w:rPr>
  </w:style>
  <w:style w:type="paragraph" w:styleId="a9">
    <w:name w:val="List Paragraph"/>
    <w:basedOn w:val="a"/>
    <w:uiPriority w:val="34"/>
    <w:qFormat/>
    <w:rsid w:val="001730A5"/>
    <w:pPr>
      <w:widowControl w:val="0"/>
      <w:adjustRightInd/>
      <w:snapToGrid/>
      <w:spacing w:after="160" w:line="278" w:lineRule="auto"/>
      <w:ind w:left="720"/>
      <w:contextualSpacing/>
    </w:pPr>
    <w:rPr>
      <w:rFonts w:asciiTheme="minorHAnsi" w:eastAsiaTheme="minorEastAsia" w:hAnsiTheme="minorHAnsi" w:cstheme="minorBidi"/>
      <w:kern w:val="2"/>
      <w:szCs w:val="24"/>
      <w14:ligatures w14:val="standardContextual"/>
    </w:rPr>
  </w:style>
  <w:style w:type="character" w:styleId="aa">
    <w:name w:val="Intense Emphasis"/>
    <w:basedOn w:val="a0"/>
    <w:uiPriority w:val="21"/>
    <w:qFormat/>
    <w:rsid w:val="001730A5"/>
    <w:rPr>
      <w:i/>
      <w:iCs/>
      <w:color w:val="0F4761" w:themeColor="accent1" w:themeShade="BF"/>
    </w:rPr>
  </w:style>
  <w:style w:type="paragraph" w:styleId="ab">
    <w:name w:val="Intense Quote"/>
    <w:basedOn w:val="a"/>
    <w:next w:val="a"/>
    <w:link w:val="ac"/>
    <w:uiPriority w:val="30"/>
    <w:qFormat/>
    <w:rsid w:val="001730A5"/>
    <w:pPr>
      <w:widowControl w:val="0"/>
      <w:pBdr>
        <w:top w:val="single" w:sz="4" w:space="10" w:color="0F4761" w:themeColor="accent1" w:themeShade="BF"/>
        <w:bottom w:val="single" w:sz="4" w:space="10" w:color="0F4761" w:themeColor="accent1" w:themeShade="BF"/>
      </w:pBdr>
      <w:adjustRightInd/>
      <w:snapToGrid/>
      <w:spacing w:before="360" w:after="360" w:line="278" w:lineRule="auto"/>
      <w:ind w:left="864" w:right="864"/>
      <w:jc w:val="center"/>
    </w:pPr>
    <w:rPr>
      <w:rFonts w:asciiTheme="minorHAnsi" w:eastAsiaTheme="minorEastAsia" w:hAnsiTheme="minorHAnsi" w:cstheme="minorBidi"/>
      <w:i/>
      <w:iCs/>
      <w:color w:val="0F4761" w:themeColor="accent1" w:themeShade="BF"/>
      <w:kern w:val="2"/>
      <w:szCs w:val="24"/>
      <w14:ligatures w14:val="standardContextual"/>
    </w:rPr>
  </w:style>
  <w:style w:type="character" w:customStyle="1" w:styleId="ac">
    <w:name w:val="明显引用 字符"/>
    <w:basedOn w:val="a0"/>
    <w:link w:val="ab"/>
    <w:uiPriority w:val="30"/>
    <w:rsid w:val="001730A5"/>
    <w:rPr>
      <w:i/>
      <w:iCs/>
      <w:color w:val="0F4761" w:themeColor="accent1" w:themeShade="BF"/>
    </w:rPr>
  </w:style>
  <w:style w:type="character" w:styleId="ad">
    <w:name w:val="Intense Reference"/>
    <w:basedOn w:val="a0"/>
    <w:uiPriority w:val="32"/>
    <w:qFormat/>
    <w:rsid w:val="001730A5"/>
    <w:rPr>
      <w:b/>
      <w:bCs/>
      <w:smallCaps/>
      <w:color w:val="0F4761" w:themeColor="accent1" w:themeShade="BF"/>
      <w:spacing w:val="5"/>
    </w:rPr>
  </w:style>
  <w:style w:type="paragraph" w:styleId="ae">
    <w:name w:val="header"/>
    <w:basedOn w:val="a"/>
    <w:link w:val="af"/>
    <w:uiPriority w:val="99"/>
    <w:unhideWhenUsed/>
    <w:rsid w:val="005E5313"/>
    <w:pPr>
      <w:widowControl w:val="0"/>
      <w:tabs>
        <w:tab w:val="center" w:pos="4153"/>
        <w:tab w:val="right" w:pos="8306"/>
      </w:tabs>
      <w:adjustRightInd/>
      <w:spacing w:after="160"/>
      <w:jc w:val="center"/>
    </w:pPr>
    <w:rPr>
      <w:rFonts w:asciiTheme="minorHAnsi" w:eastAsiaTheme="minorEastAsia" w:hAnsiTheme="minorHAnsi" w:cstheme="minorBidi"/>
      <w:kern w:val="2"/>
      <w:sz w:val="18"/>
      <w:szCs w:val="18"/>
      <w14:ligatures w14:val="standardContextual"/>
    </w:rPr>
  </w:style>
  <w:style w:type="character" w:customStyle="1" w:styleId="af">
    <w:name w:val="页眉 字符"/>
    <w:basedOn w:val="a0"/>
    <w:link w:val="ae"/>
    <w:uiPriority w:val="99"/>
    <w:rsid w:val="005E5313"/>
    <w:rPr>
      <w:sz w:val="18"/>
      <w:szCs w:val="18"/>
    </w:rPr>
  </w:style>
  <w:style w:type="paragraph" w:styleId="af0">
    <w:name w:val="footer"/>
    <w:basedOn w:val="a"/>
    <w:link w:val="af1"/>
    <w:uiPriority w:val="99"/>
    <w:unhideWhenUsed/>
    <w:qFormat/>
    <w:rsid w:val="005E5313"/>
    <w:pPr>
      <w:widowControl w:val="0"/>
      <w:tabs>
        <w:tab w:val="center" w:pos="4153"/>
        <w:tab w:val="right" w:pos="8306"/>
      </w:tabs>
      <w:adjustRightInd/>
      <w:spacing w:after="160"/>
    </w:pPr>
    <w:rPr>
      <w:rFonts w:asciiTheme="minorHAnsi" w:eastAsiaTheme="minorEastAsia" w:hAnsiTheme="minorHAnsi" w:cstheme="minorBidi"/>
      <w:kern w:val="2"/>
      <w:sz w:val="18"/>
      <w:szCs w:val="18"/>
      <w14:ligatures w14:val="standardContextual"/>
    </w:rPr>
  </w:style>
  <w:style w:type="character" w:customStyle="1" w:styleId="af1">
    <w:name w:val="页脚 字符"/>
    <w:basedOn w:val="a0"/>
    <w:link w:val="af0"/>
    <w:uiPriority w:val="99"/>
    <w:rsid w:val="005E5313"/>
    <w:rPr>
      <w:sz w:val="18"/>
      <w:szCs w:val="18"/>
    </w:rPr>
  </w:style>
  <w:style w:type="paragraph" w:styleId="2">
    <w:name w:val="Body Text 2"/>
    <w:basedOn w:val="a"/>
    <w:link w:val="22"/>
    <w:unhideWhenUsed/>
    <w:qFormat/>
    <w:rsid w:val="005E5313"/>
    <w:pPr>
      <w:spacing w:after="120" w:line="480" w:lineRule="auto"/>
    </w:pPr>
  </w:style>
  <w:style w:type="character" w:customStyle="1" w:styleId="22">
    <w:name w:val="正文文本 2 字符"/>
    <w:basedOn w:val="a0"/>
    <w:link w:val="2"/>
    <w:rsid w:val="005E5313"/>
    <w:rPr>
      <w:rFonts w:ascii="Tahoma" w:eastAsia="微软雅黑" w:hAnsi="Tahoma" w:cs="Times New Roman"/>
      <w:kern w:val="0"/>
      <w:szCs w:val="22"/>
      <w14:ligatures w14:val="none"/>
    </w:rPr>
  </w:style>
  <w:style w:type="paragraph" w:styleId="af2">
    <w:name w:val="Body Text"/>
    <w:basedOn w:val="a"/>
    <w:next w:val="a"/>
    <w:link w:val="af3"/>
    <w:qFormat/>
    <w:rsid w:val="005E5313"/>
    <w:pPr>
      <w:spacing w:line="560" w:lineRule="exact"/>
      <w:ind w:firstLineChars="200" w:firstLine="848"/>
    </w:pPr>
    <w:rPr>
      <w:rFonts w:ascii="Times New Roman" w:hAnsi="Times New Roman"/>
    </w:rPr>
  </w:style>
  <w:style w:type="character" w:customStyle="1" w:styleId="af3">
    <w:name w:val="正文文本 字符"/>
    <w:basedOn w:val="a0"/>
    <w:link w:val="af2"/>
    <w:rsid w:val="005E5313"/>
    <w:rPr>
      <w:rFonts w:ascii="Times New Roman" w:eastAsia="微软雅黑" w:hAnsi="Times New Roman" w:cs="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2239</Words>
  <Characters>2262</Characters>
  <Application>Microsoft Office Word</Application>
  <DocSecurity>0</DocSecurity>
  <Lines>98</Lines>
  <Paragraphs>52</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明金 刘</dc:creator>
  <cp:keywords/>
  <dc:description/>
  <cp:lastModifiedBy>明金 刘</cp:lastModifiedBy>
  <cp:revision>5</cp:revision>
  <dcterms:created xsi:type="dcterms:W3CDTF">2025-07-24T03:45:00Z</dcterms:created>
  <dcterms:modified xsi:type="dcterms:W3CDTF">2026-01-30T05:48:00Z</dcterms:modified>
</cp:coreProperties>
</file>