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294B" w14:textId="77777777" w:rsidR="00A94F9A" w:rsidRPr="0030695F" w:rsidRDefault="00000000" w:rsidP="0030695F">
      <w:pPr>
        <w:pStyle w:val="Heading1"/>
      </w:pPr>
      <w:r w:rsidRPr="0030695F">
        <w:t>Microscopy Image Processing Workflow</w:t>
      </w:r>
    </w:p>
    <w:p w14:paraId="2995F368" w14:textId="77777777" w:rsidR="00A94F9A" w:rsidRPr="0030695F" w:rsidRDefault="00000000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This workflow provides a complete pipeline for processing microscopy images, including raw data handling, metadata extraction, and image preprocessing. It is designed for high-resolution microscopy research and collaboration.</w:t>
      </w:r>
    </w:p>
    <w:p w14:paraId="78A79D37" w14:textId="0ACDF61C" w:rsidR="00A94F9A" w:rsidRPr="0030695F" w:rsidRDefault="00000000" w:rsidP="0030695F">
      <w:pPr>
        <w:pStyle w:val="Heading2"/>
      </w:pPr>
      <w:r w:rsidRPr="0030695F">
        <w:t>Raw Data &amp; Metadata</w:t>
      </w:r>
    </w:p>
    <w:p w14:paraId="56219BB9" w14:textId="77777777" w:rsidR="003C7F8E" w:rsidRPr="0030695F" w:rsidRDefault="00000000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Stored in CZI format generated by Zeiss software</w:t>
      </w:r>
      <w:r w:rsidR="003C7F8E" w:rsidRPr="0030695F">
        <w:rPr>
          <w:rFonts w:ascii="Arial" w:hAnsi="Arial" w:cs="Arial"/>
          <w:color w:val="000000" w:themeColor="text1"/>
        </w:rPr>
        <w:t xml:space="preserve"> by researchers/users</w:t>
      </w:r>
    </w:p>
    <w:p w14:paraId="348B1B31" w14:textId="77777777" w:rsidR="003C7F8E" w:rsidRDefault="00000000" w:rsidP="003C7F8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Embedded Metadata: Includes acquisition parameters, sample information, and instrument settings</w:t>
      </w:r>
    </w:p>
    <w:p w14:paraId="6E149C9F" w14:textId="545B7930" w:rsidR="003D5FE5" w:rsidRPr="003D5FE5" w:rsidRDefault="003D5FE5" w:rsidP="003D5FE5">
      <w:pPr>
        <w:rPr>
          <w:rFonts w:ascii="Arial" w:hAnsi="Arial" w:cs="Arial"/>
          <w:color w:val="000000" w:themeColor="text1"/>
        </w:rPr>
      </w:pPr>
      <w:r w:rsidRPr="003D5FE5">
        <w:rPr>
          <w:rFonts w:ascii="Arial" w:hAnsi="Arial" w:cs="Arial"/>
          <w:color w:val="000000" w:themeColor="text1"/>
        </w:rPr>
        <w:drawing>
          <wp:inline distT="0" distB="0" distL="0" distR="0" wp14:anchorId="5444FF3A" wp14:editId="3D622766">
            <wp:extent cx="5486400" cy="2606675"/>
            <wp:effectExtent l="0" t="0" r="0" b="0"/>
            <wp:docPr id="3899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F46" w14:textId="2F61D82D" w:rsidR="00A94F9A" w:rsidRPr="0030695F" w:rsidRDefault="00000000" w:rsidP="003C7F8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b/>
          <w:bCs/>
          <w:color w:val="000000" w:themeColor="text1"/>
        </w:rPr>
        <w:t>External Metadata:</w:t>
      </w:r>
      <w:r w:rsidRPr="0030695F">
        <w:rPr>
          <w:rFonts w:ascii="Arial" w:hAnsi="Arial" w:cs="Arial"/>
          <w:color w:val="000000" w:themeColor="text1"/>
        </w:rPr>
        <w:t xml:space="preserve"> Linked CSV files with clinical or experimental sample information</w:t>
      </w:r>
      <w:r w:rsidR="003C7F8E" w:rsidRPr="0030695F">
        <w:rPr>
          <w:rFonts w:ascii="Arial" w:hAnsi="Arial" w:cs="Arial"/>
          <w:color w:val="000000" w:themeColor="text1"/>
        </w:rPr>
        <w:t>. This is generated synthetically by WEHI’s Intern Clinical Dashboard Team</w:t>
      </w:r>
    </w:p>
    <w:p w14:paraId="6F3B5391" w14:textId="799B0F04" w:rsidR="003C7F8E" w:rsidRPr="0030695F" w:rsidRDefault="003C7F8E" w:rsidP="003C7F8E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drawing>
          <wp:inline distT="0" distB="0" distL="0" distR="0" wp14:anchorId="4C9C0430" wp14:editId="1077F334">
            <wp:extent cx="5486400" cy="744855"/>
            <wp:effectExtent l="0" t="0" r="0" b="4445"/>
            <wp:docPr id="168310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08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4A1" w14:textId="34EFEB9D" w:rsidR="003C7F8E" w:rsidRPr="0030695F" w:rsidRDefault="003C7F8E" w:rsidP="003C7F8E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Example how external metadata look like. There are 23 columns information containing patients’ information. This could be extended to other extension such as JSON</w:t>
      </w:r>
      <w:r w:rsidRPr="0030695F">
        <w:rPr>
          <w:rFonts w:ascii="Arial" w:hAnsi="Arial" w:cs="Arial"/>
          <w:color w:val="000000" w:themeColor="text1"/>
        </w:rPr>
        <w:t>.</w:t>
      </w:r>
    </w:p>
    <w:p w14:paraId="37B919DB" w14:textId="77777777" w:rsidR="00A94F9A" w:rsidRPr="0030695F" w:rsidRDefault="00000000" w:rsidP="0030695F">
      <w:pPr>
        <w:pStyle w:val="Heading2"/>
      </w:pPr>
      <w:r w:rsidRPr="0030695F">
        <w:t>Image Processing Workflow</w:t>
      </w:r>
    </w:p>
    <w:p w14:paraId="5321AFD6" w14:textId="77777777" w:rsidR="00A94F9A" w:rsidRPr="0030695F" w:rsidRDefault="00000000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1. Deskewing: Corrects image distortions from acquisition.</w:t>
      </w:r>
      <w:r w:rsidRPr="0030695F">
        <w:rPr>
          <w:rFonts w:ascii="Arial" w:hAnsi="Arial" w:cs="Arial"/>
          <w:color w:val="000000" w:themeColor="text1"/>
        </w:rPr>
        <w:br/>
        <w:t>2. Deconvolution: Enhances clarity and sharpness.</w:t>
      </w:r>
      <w:r w:rsidRPr="0030695F">
        <w:rPr>
          <w:rFonts w:ascii="Arial" w:hAnsi="Arial" w:cs="Arial"/>
          <w:color w:val="000000" w:themeColor="text1"/>
        </w:rPr>
        <w:br/>
        <w:t>3. Downsampling: Reduces resolution for storage efficiency.</w:t>
      </w:r>
      <w:r w:rsidRPr="0030695F">
        <w:rPr>
          <w:rFonts w:ascii="Arial" w:hAnsi="Arial" w:cs="Arial"/>
          <w:color w:val="000000" w:themeColor="text1"/>
        </w:rPr>
        <w:br/>
        <w:t>4. Data Summarization: Generates key metrics and compressed outputs.</w:t>
      </w:r>
    </w:p>
    <w:p w14:paraId="4E63974F" w14:textId="77777777" w:rsidR="00A94F9A" w:rsidRPr="0030695F" w:rsidRDefault="00000000" w:rsidP="0030695F">
      <w:pPr>
        <w:pStyle w:val="Heading2"/>
      </w:pPr>
      <w:r w:rsidRPr="0030695F">
        <w:lastRenderedPageBreak/>
        <w:t>Repository Contents</w:t>
      </w:r>
    </w:p>
    <w:p w14:paraId="5DB0811F" w14:textId="078790ED" w:rsidR="00A94F9A" w:rsidRPr="0030695F" w:rsidRDefault="00000000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- main.py: Script for processing CZI files into Zarr format.</w:t>
      </w:r>
      <w:r w:rsidRPr="0030695F">
        <w:rPr>
          <w:rFonts w:ascii="Arial" w:hAnsi="Arial" w:cs="Arial"/>
          <w:color w:val="000000" w:themeColor="text1"/>
        </w:rPr>
        <w:br/>
        <w:t>- External Metadata File: Links images to sample and patient data.</w:t>
      </w:r>
      <w:r w:rsidRPr="0030695F">
        <w:rPr>
          <w:rFonts w:ascii="Arial" w:hAnsi="Arial" w:cs="Arial"/>
          <w:color w:val="000000" w:themeColor="text1"/>
        </w:rPr>
        <w:br/>
        <w:t>- Processed Data: Saved in Zarr</w:t>
      </w:r>
      <w:r w:rsidR="003C7F8E" w:rsidRPr="0030695F">
        <w:rPr>
          <w:rFonts w:ascii="Arial" w:hAnsi="Arial" w:cs="Arial"/>
          <w:color w:val="000000" w:themeColor="text1"/>
        </w:rPr>
        <w:t xml:space="preserve">/TIFF </w:t>
      </w:r>
      <w:r w:rsidRPr="0030695F">
        <w:rPr>
          <w:rFonts w:ascii="Arial" w:hAnsi="Arial" w:cs="Arial"/>
          <w:color w:val="000000" w:themeColor="text1"/>
        </w:rPr>
        <w:t>format for visualization and analysis.</w:t>
      </w:r>
      <w:r w:rsidRPr="0030695F">
        <w:rPr>
          <w:rFonts w:ascii="Arial" w:hAnsi="Arial" w:cs="Arial"/>
          <w:color w:val="000000" w:themeColor="text1"/>
        </w:rPr>
        <w:br/>
        <w:t>- Documentation: README file detailing the workflow.</w:t>
      </w:r>
    </w:p>
    <w:p w14:paraId="575670C8" w14:textId="77777777" w:rsidR="00A94F9A" w:rsidRPr="0030695F" w:rsidRDefault="00000000" w:rsidP="0030695F">
      <w:pPr>
        <w:pStyle w:val="Heading2"/>
      </w:pPr>
      <w:r w:rsidRPr="0030695F">
        <w:t>Data Access</w:t>
      </w:r>
    </w:p>
    <w:p w14:paraId="6307BDD7" w14:textId="2B0DC9E6" w:rsidR="001C4CCD" w:rsidRPr="0030695F" w:rsidRDefault="001C4CCD" w:rsidP="001C4CCD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Usage: Download raw or downsampled datasets as needed for analysis.</w:t>
      </w:r>
    </w:p>
    <w:p w14:paraId="1E7B39F3" w14:textId="77777777" w:rsidR="001C4CCD" w:rsidRPr="0030695F" w:rsidRDefault="00000000" w:rsidP="001C4CC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Primary Dataset: Available on Zenodo: </w:t>
      </w:r>
      <w:hyperlink r:id="rId8" w:history="1">
        <w:r w:rsidR="001C4CCD" w:rsidRPr="0030695F">
          <w:rPr>
            <w:rStyle w:val="Hyperlink"/>
            <w:rFonts w:ascii="Arial" w:hAnsi="Arial" w:cs="Arial"/>
            <w:color w:val="000000" w:themeColor="text1"/>
          </w:rPr>
          <w:t>https://zenodo.org/records/7117784</w:t>
        </w:r>
      </w:hyperlink>
    </w:p>
    <w:p w14:paraId="0983877C" w14:textId="667692C6" w:rsidR="001C4CCD" w:rsidRPr="0030695F" w:rsidRDefault="00000000" w:rsidP="001C4CC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WEHI Internships Dataset: Available on Zenodo</w:t>
      </w:r>
      <w:r w:rsidR="008262BD">
        <w:rPr>
          <w:rFonts w:ascii="Arial" w:hAnsi="Arial" w:cs="Arial"/>
          <w:color w:val="000000" w:themeColor="text1"/>
        </w:rPr>
        <w:t xml:space="preserve">: </w:t>
      </w:r>
      <w:hyperlink r:id="rId9" w:history="1">
        <w:r w:rsidR="003A4A30" w:rsidRPr="007840C3">
          <w:rPr>
            <w:rStyle w:val="Hyperlink"/>
            <w:rFonts w:ascii="Arial" w:hAnsi="Arial" w:cs="Arial"/>
          </w:rPr>
          <w:t>https://zenodo.org/records/14807924</w:t>
        </w:r>
      </w:hyperlink>
      <w:r w:rsidR="003A4A30">
        <w:rPr>
          <w:rFonts w:ascii="Arial" w:hAnsi="Arial" w:cs="Arial"/>
          <w:color w:val="000000" w:themeColor="text1"/>
        </w:rPr>
        <w:t xml:space="preserve"> </w:t>
      </w:r>
    </w:p>
    <w:p w14:paraId="641E4EE2" w14:textId="357C4E51" w:rsidR="001C4CCD" w:rsidRPr="0030695F" w:rsidRDefault="001C4CCD" w:rsidP="001C4CC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Data Portal Github: </w:t>
      </w:r>
      <w:hyperlink r:id="rId10" w:history="1">
        <w:r w:rsidRPr="0030695F">
          <w:rPr>
            <w:rStyle w:val="Hyperlink"/>
            <w:rFonts w:ascii="Arial" w:hAnsi="Arial" w:cs="Arial"/>
            <w:color w:val="000000" w:themeColor="text1"/>
          </w:rPr>
          <w:t>https://github.com/DBK333/Omero-DataPortal/tree/main/OmeroImageSamples</w:t>
        </w:r>
      </w:hyperlink>
      <w:r w:rsidRPr="0030695F">
        <w:rPr>
          <w:rFonts w:ascii="Arial" w:hAnsi="Arial" w:cs="Arial"/>
          <w:color w:val="000000" w:themeColor="text1"/>
        </w:rPr>
        <w:t xml:space="preserve"> </w:t>
      </w:r>
    </w:p>
    <w:p w14:paraId="47F2391C" w14:textId="77777777" w:rsidR="00A94F9A" w:rsidRPr="0030695F" w:rsidRDefault="00000000" w:rsidP="0030695F">
      <w:pPr>
        <w:pStyle w:val="Heading2"/>
      </w:pPr>
      <w:r w:rsidRPr="0030695F">
        <w:t>Using the Workflow</w:t>
      </w:r>
    </w:p>
    <w:p w14:paraId="65DE7340" w14:textId="5F137B05" w:rsidR="00A94F9A" w:rsidRPr="0030695F" w:rsidRDefault="00000000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- Clone the repository and navigate to the project directory.</w:t>
      </w:r>
      <w:r w:rsidRPr="0030695F">
        <w:rPr>
          <w:rFonts w:ascii="Arial" w:hAnsi="Arial" w:cs="Arial"/>
          <w:color w:val="000000" w:themeColor="text1"/>
        </w:rPr>
        <w:br/>
        <w:t>- Run `python main.py` to process CZI files to Zarr format.</w:t>
      </w:r>
      <w:r w:rsidRPr="0030695F">
        <w:rPr>
          <w:rFonts w:ascii="Arial" w:hAnsi="Arial" w:cs="Arial"/>
          <w:color w:val="000000" w:themeColor="text1"/>
        </w:rPr>
        <w:br/>
        <w:t>- View processed data with Napari or other visualization tools.</w:t>
      </w:r>
      <w:r w:rsidRPr="0030695F">
        <w:rPr>
          <w:rFonts w:ascii="Arial" w:hAnsi="Arial" w:cs="Arial"/>
          <w:color w:val="000000" w:themeColor="text1"/>
        </w:rPr>
        <w:br/>
        <w:t>- Extract metadata using Zeiss software or included scripts.</w:t>
      </w:r>
    </w:p>
    <w:sectPr w:rsidR="00A94F9A" w:rsidRPr="003069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F4D61"/>
    <w:multiLevelType w:val="hybridMultilevel"/>
    <w:tmpl w:val="849A9E4C"/>
    <w:lvl w:ilvl="0" w:tplc="37CC127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11F70"/>
    <w:multiLevelType w:val="hybridMultilevel"/>
    <w:tmpl w:val="BD82BEE0"/>
    <w:lvl w:ilvl="0" w:tplc="37F89D7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F315F"/>
    <w:multiLevelType w:val="hybridMultilevel"/>
    <w:tmpl w:val="9A66DEE8"/>
    <w:lvl w:ilvl="0" w:tplc="31B09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41622">
    <w:abstractNumId w:val="8"/>
  </w:num>
  <w:num w:numId="2" w16cid:durableId="335421324">
    <w:abstractNumId w:val="6"/>
  </w:num>
  <w:num w:numId="3" w16cid:durableId="1945578789">
    <w:abstractNumId w:val="5"/>
  </w:num>
  <w:num w:numId="4" w16cid:durableId="1975061316">
    <w:abstractNumId w:val="4"/>
  </w:num>
  <w:num w:numId="5" w16cid:durableId="1926842425">
    <w:abstractNumId w:val="7"/>
  </w:num>
  <w:num w:numId="6" w16cid:durableId="118643890">
    <w:abstractNumId w:val="3"/>
  </w:num>
  <w:num w:numId="7" w16cid:durableId="1101031841">
    <w:abstractNumId w:val="2"/>
  </w:num>
  <w:num w:numId="8" w16cid:durableId="796290044">
    <w:abstractNumId w:val="1"/>
  </w:num>
  <w:num w:numId="9" w16cid:durableId="1466656326">
    <w:abstractNumId w:val="0"/>
  </w:num>
  <w:num w:numId="10" w16cid:durableId="1983390559">
    <w:abstractNumId w:val="9"/>
  </w:num>
  <w:num w:numId="11" w16cid:durableId="1093935279">
    <w:abstractNumId w:val="10"/>
  </w:num>
  <w:num w:numId="12" w16cid:durableId="1039010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68A"/>
    <w:rsid w:val="001C4CCD"/>
    <w:rsid w:val="0029639D"/>
    <w:rsid w:val="0030695F"/>
    <w:rsid w:val="00326F90"/>
    <w:rsid w:val="003A4A30"/>
    <w:rsid w:val="003C7F8E"/>
    <w:rsid w:val="003D5FE5"/>
    <w:rsid w:val="00563EFB"/>
    <w:rsid w:val="008262BD"/>
    <w:rsid w:val="00A94F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260FA"/>
  <w14:defaultImageDpi w14:val="300"/>
  <w15:docId w15:val="{E088E383-EDEB-6345-8C0B-52342D5D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7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711778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BK333/Omero-DataPortal/tree/main/OmeroImageS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14807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Kurnia Khairunnisaa Iskandar</cp:lastModifiedBy>
  <cp:revision>8</cp:revision>
  <dcterms:created xsi:type="dcterms:W3CDTF">2013-12-23T23:15:00Z</dcterms:created>
  <dcterms:modified xsi:type="dcterms:W3CDTF">2025-02-06T02:52:00Z</dcterms:modified>
  <cp:category/>
</cp:coreProperties>
</file>