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F852A" w14:textId="3242983C" w:rsidR="00AC39EB" w:rsidRDefault="00AC39EB" w:rsidP="00AC39EB">
      <w:pPr>
        <w:pStyle w:val="Ttulo"/>
        <w:jc w:val="center"/>
        <w:rPr>
          <w:rFonts w:asciiTheme="minorHAnsi" w:hAnsiTheme="minorHAnsi" w:cstheme="minorHAnsi"/>
          <w:b/>
          <w:bCs/>
          <w:sz w:val="44"/>
          <w:szCs w:val="44"/>
        </w:rPr>
      </w:pPr>
    </w:p>
    <w:p w14:paraId="3FD70D2A" w14:textId="77777777" w:rsidR="00AC39EB" w:rsidRPr="00AC39EB" w:rsidRDefault="00AC39EB" w:rsidP="00AC39EB"/>
    <w:p w14:paraId="3628EE2E" w14:textId="77777777" w:rsidR="00AC39EB" w:rsidRDefault="00AC39EB" w:rsidP="00AC39EB">
      <w:pPr>
        <w:pStyle w:val="Ttulo"/>
        <w:jc w:val="center"/>
        <w:rPr>
          <w:rFonts w:asciiTheme="minorHAnsi" w:hAnsiTheme="minorHAnsi" w:cstheme="minorHAnsi"/>
          <w:b/>
          <w:bCs/>
          <w:sz w:val="44"/>
          <w:szCs w:val="44"/>
        </w:rPr>
      </w:pPr>
    </w:p>
    <w:p w14:paraId="4CBFCE16" w14:textId="327463E4" w:rsidR="00AC39EB" w:rsidRPr="00AC39EB" w:rsidRDefault="00AC39EB" w:rsidP="00AC39EB">
      <w:pPr>
        <w:pStyle w:val="Ttulo"/>
        <w:jc w:val="center"/>
        <w:rPr>
          <w:rFonts w:asciiTheme="minorHAnsi" w:hAnsiTheme="minorHAnsi" w:cstheme="minorHAnsi"/>
          <w:b/>
          <w:bCs/>
          <w:sz w:val="44"/>
          <w:szCs w:val="44"/>
        </w:rPr>
      </w:pPr>
      <w:r w:rsidRPr="00AC39EB">
        <w:rPr>
          <w:rFonts w:asciiTheme="minorHAnsi" w:hAnsiTheme="minorHAnsi" w:cstheme="minorHAnsi"/>
          <w:b/>
          <w:bCs/>
          <w:sz w:val="44"/>
          <w:szCs w:val="44"/>
        </w:rPr>
        <w:t xml:space="preserve">PROYECTO </w:t>
      </w:r>
      <w:r w:rsidRPr="00AC39EB">
        <w:rPr>
          <w:rFonts w:asciiTheme="minorHAnsi" w:hAnsiTheme="minorHAnsi" w:cstheme="minorHAnsi"/>
          <w:b/>
          <w:bCs/>
          <w:sz w:val="44"/>
          <w:szCs w:val="44"/>
        </w:rPr>
        <w:t xml:space="preserve">FINAL </w:t>
      </w:r>
    </w:p>
    <w:p w14:paraId="448FAC3D" w14:textId="7A7DDC57" w:rsidR="00AC39EB" w:rsidRPr="00AC39EB" w:rsidRDefault="00AC39EB" w:rsidP="00AC39EB">
      <w:pPr>
        <w:pStyle w:val="Ttulo"/>
        <w:jc w:val="center"/>
        <w:rPr>
          <w:rFonts w:asciiTheme="minorHAnsi" w:hAnsiTheme="minorHAnsi" w:cstheme="minorHAnsi"/>
          <w:b/>
          <w:bCs/>
          <w:sz w:val="44"/>
          <w:szCs w:val="44"/>
          <w:lang w:val="en-US"/>
        </w:rPr>
      </w:pPr>
      <w:r w:rsidRPr="00AC39EB">
        <w:rPr>
          <w:rFonts w:asciiTheme="minorHAnsi" w:hAnsiTheme="minorHAnsi" w:cstheme="minorHAnsi"/>
          <w:b/>
          <w:bCs/>
          <w:sz w:val="44"/>
          <w:szCs w:val="44"/>
          <w:lang w:val="en-US"/>
        </w:rPr>
        <w:t>M</w:t>
      </w:r>
      <w:r w:rsidRPr="00AC39EB">
        <w:rPr>
          <w:rFonts w:asciiTheme="minorHAnsi" w:hAnsiTheme="minorHAnsi" w:cstheme="minorHAnsi"/>
          <w:b/>
          <w:bCs/>
          <w:sz w:val="44"/>
          <w:szCs w:val="44"/>
          <w:lang w:val="en-US"/>
        </w:rPr>
        <w:t>ASTER EN BUSINESS INTELLIGENCE Y BIG DATA</w:t>
      </w:r>
    </w:p>
    <w:p w14:paraId="29C00775" w14:textId="77777777" w:rsidR="00AC39EB" w:rsidRPr="00AC39EB" w:rsidRDefault="00AC39EB" w:rsidP="00AC39EB">
      <w:pPr>
        <w:jc w:val="center"/>
        <w:rPr>
          <w:rFonts w:cstheme="minorHAnsi"/>
          <w:b/>
          <w:bCs/>
          <w:sz w:val="44"/>
          <w:szCs w:val="44"/>
          <w:lang w:val="en-US"/>
        </w:rPr>
      </w:pPr>
    </w:p>
    <w:p w14:paraId="497AE014" w14:textId="7F570469" w:rsidR="00AC39EB" w:rsidRPr="00AC39EB" w:rsidRDefault="00AC39EB" w:rsidP="00AC39EB">
      <w:pPr>
        <w:jc w:val="center"/>
        <w:rPr>
          <w:rFonts w:cstheme="minorHAnsi"/>
          <w:b/>
          <w:bCs/>
          <w:sz w:val="44"/>
          <w:szCs w:val="44"/>
          <w:lang w:val="en-US"/>
        </w:rPr>
      </w:pPr>
      <w:r w:rsidRPr="00AC39EB">
        <w:rPr>
          <w:rFonts w:cstheme="minorHAnsi"/>
          <w:b/>
          <w:bCs/>
          <w:sz w:val="44"/>
          <w:szCs w:val="44"/>
          <w:lang w:val="en-US"/>
        </w:rPr>
        <w:t xml:space="preserve">UNIVERSIDAD </w:t>
      </w:r>
      <w:r w:rsidRPr="00AC39EB">
        <w:rPr>
          <w:rFonts w:cstheme="minorHAnsi"/>
          <w:b/>
          <w:bCs/>
          <w:sz w:val="44"/>
          <w:szCs w:val="44"/>
          <w:lang w:val="en-US"/>
        </w:rPr>
        <w:t>I</w:t>
      </w:r>
      <w:r w:rsidRPr="00AC39EB">
        <w:rPr>
          <w:rFonts w:cstheme="minorHAnsi"/>
          <w:b/>
          <w:bCs/>
          <w:sz w:val="44"/>
          <w:szCs w:val="44"/>
          <w:lang w:val="en-US"/>
        </w:rPr>
        <w:t>SABEL I</w:t>
      </w:r>
    </w:p>
    <w:p w14:paraId="05EE8A92" w14:textId="77777777" w:rsidR="00AC39EB" w:rsidRPr="00AC39EB" w:rsidRDefault="00AC39EB" w:rsidP="00AC39EB">
      <w:pPr>
        <w:jc w:val="center"/>
        <w:rPr>
          <w:lang w:val="en-US"/>
        </w:rPr>
      </w:pPr>
    </w:p>
    <w:p w14:paraId="1905C043" w14:textId="5B463812" w:rsidR="00AC39EB" w:rsidRDefault="00AC39EB" w:rsidP="00AC39EB">
      <w:pPr>
        <w:rPr>
          <w:lang w:val="en-US"/>
        </w:rPr>
      </w:pPr>
    </w:p>
    <w:p w14:paraId="2FE1F0D1" w14:textId="3820D628" w:rsidR="00AC39EB" w:rsidRDefault="00AC39EB" w:rsidP="00AC39EB">
      <w:pPr>
        <w:rPr>
          <w:lang w:val="en-US"/>
        </w:rPr>
      </w:pPr>
    </w:p>
    <w:p w14:paraId="5EC48476" w14:textId="77777777" w:rsidR="00AC39EB" w:rsidRDefault="00AC39EB" w:rsidP="00AC39EB">
      <w:pPr>
        <w:rPr>
          <w:lang w:val="en-US"/>
        </w:rPr>
      </w:pPr>
    </w:p>
    <w:p w14:paraId="7ED423E1" w14:textId="77777777" w:rsidR="00AC39EB" w:rsidRPr="00AC39EB" w:rsidRDefault="00AC39EB" w:rsidP="00AC39EB">
      <w:pPr>
        <w:rPr>
          <w:lang w:val="en-US"/>
        </w:rPr>
      </w:pPr>
    </w:p>
    <w:p w14:paraId="56CF853D" w14:textId="77777777" w:rsidR="00AC39EB" w:rsidRPr="00AC39EB" w:rsidRDefault="00AC39EB" w:rsidP="00AC39EB">
      <w:pPr>
        <w:pStyle w:val="Ttulo"/>
        <w:jc w:val="center"/>
        <w:rPr>
          <w:rFonts w:asciiTheme="minorHAnsi" w:hAnsiTheme="minorHAnsi" w:cstheme="minorHAnsi"/>
          <w:sz w:val="48"/>
          <w:szCs w:val="48"/>
        </w:rPr>
      </w:pPr>
      <w:r w:rsidRPr="00AC39EB">
        <w:rPr>
          <w:rFonts w:asciiTheme="minorHAnsi" w:hAnsiTheme="minorHAnsi" w:cstheme="minorHAnsi"/>
          <w:sz w:val="48"/>
          <w:szCs w:val="48"/>
        </w:rPr>
        <w:t>MODELO DE ASIGNACIÓN DE CUPO PARA TARJETAS DE CRÉDITO</w:t>
      </w:r>
    </w:p>
    <w:p w14:paraId="574318F0" w14:textId="77777777" w:rsidR="00AC39EB" w:rsidRDefault="00AC39EB" w:rsidP="000F405C">
      <w:pPr>
        <w:pStyle w:val="Ttulo"/>
        <w:jc w:val="center"/>
        <w:rPr>
          <w:rFonts w:asciiTheme="minorHAnsi" w:hAnsiTheme="minorHAnsi" w:cstheme="minorHAnsi"/>
          <w:sz w:val="32"/>
          <w:szCs w:val="32"/>
        </w:rPr>
      </w:pPr>
    </w:p>
    <w:p w14:paraId="335D335E" w14:textId="2B717B28" w:rsidR="00AC39EB" w:rsidRDefault="00AC39EB" w:rsidP="000F405C">
      <w:pPr>
        <w:pStyle w:val="Ttulo"/>
        <w:jc w:val="center"/>
        <w:rPr>
          <w:rFonts w:asciiTheme="minorHAnsi" w:hAnsiTheme="minorHAnsi" w:cstheme="minorHAnsi"/>
          <w:sz w:val="32"/>
          <w:szCs w:val="32"/>
        </w:rPr>
      </w:pPr>
    </w:p>
    <w:p w14:paraId="3B8E704B" w14:textId="6276C104" w:rsidR="00AC39EB" w:rsidRDefault="00AC39EB" w:rsidP="00AC39EB"/>
    <w:p w14:paraId="00D79325" w14:textId="69349A00" w:rsidR="00AC39EB" w:rsidRDefault="00AC39EB" w:rsidP="00AC39EB"/>
    <w:p w14:paraId="2204EE9C" w14:textId="77777777" w:rsidR="00AC39EB" w:rsidRPr="00AC39EB" w:rsidRDefault="00AC39EB" w:rsidP="00AC39EB"/>
    <w:p w14:paraId="1EEE4BC3" w14:textId="77777777" w:rsidR="00AC39EB" w:rsidRDefault="00AC39EB" w:rsidP="000F405C">
      <w:pPr>
        <w:pStyle w:val="Ttulo"/>
        <w:jc w:val="center"/>
        <w:rPr>
          <w:rFonts w:asciiTheme="minorHAnsi" w:hAnsiTheme="minorHAnsi" w:cstheme="minorHAnsi"/>
          <w:sz w:val="32"/>
          <w:szCs w:val="32"/>
        </w:rPr>
      </w:pPr>
    </w:p>
    <w:p w14:paraId="61AAA7DE" w14:textId="77777777" w:rsidR="00AC39EB" w:rsidRDefault="00AC39EB" w:rsidP="000F405C">
      <w:pPr>
        <w:pStyle w:val="Ttulo"/>
        <w:jc w:val="center"/>
        <w:rPr>
          <w:rFonts w:asciiTheme="minorHAnsi" w:hAnsiTheme="minorHAnsi" w:cstheme="minorHAnsi"/>
          <w:sz w:val="32"/>
          <w:szCs w:val="32"/>
        </w:rPr>
      </w:pPr>
    </w:p>
    <w:p w14:paraId="3D1DF6E0" w14:textId="4CA6B8E1" w:rsidR="00AC39EB" w:rsidRPr="00AC39EB" w:rsidRDefault="00AC39EB" w:rsidP="00AC39EB">
      <w:pPr>
        <w:pStyle w:val="Ttulo"/>
        <w:jc w:val="center"/>
        <w:rPr>
          <w:rFonts w:asciiTheme="minorHAnsi" w:hAnsiTheme="minorHAnsi" w:cstheme="minorHAnsi"/>
          <w:b/>
          <w:bCs/>
          <w:sz w:val="32"/>
          <w:szCs w:val="32"/>
        </w:rPr>
      </w:pPr>
      <w:r w:rsidRPr="00AC39EB">
        <w:rPr>
          <w:rFonts w:asciiTheme="minorHAnsi" w:hAnsiTheme="minorHAnsi" w:cstheme="minorHAnsi"/>
          <w:b/>
          <w:bCs/>
          <w:sz w:val="32"/>
          <w:szCs w:val="32"/>
        </w:rPr>
        <w:t>ELABORADO POR: DANIELA BASSANTE RIBADENEIRA</w:t>
      </w:r>
    </w:p>
    <w:p w14:paraId="2549E10E" w14:textId="77777777" w:rsidR="00AC39EB" w:rsidRDefault="00AC39EB" w:rsidP="00AC39EB">
      <w:pPr>
        <w:jc w:val="center"/>
        <w:rPr>
          <w:rFonts w:cstheme="minorHAnsi"/>
          <w:sz w:val="32"/>
          <w:szCs w:val="32"/>
          <w:lang w:val="en-US"/>
        </w:rPr>
      </w:pPr>
    </w:p>
    <w:p w14:paraId="330F757E" w14:textId="1A255566" w:rsidR="00AC39EB" w:rsidRDefault="00AC39EB" w:rsidP="00AC39EB">
      <w:pPr>
        <w:jc w:val="center"/>
        <w:rPr>
          <w:rFonts w:cstheme="minorHAnsi"/>
          <w:sz w:val="32"/>
          <w:szCs w:val="32"/>
          <w:lang w:val="en-US"/>
        </w:rPr>
      </w:pPr>
      <w:r>
        <w:rPr>
          <w:rFonts w:cstheme="minorHAnsi"/>
          <w:sz w:val="32"/>
          <w:szCs w:val="32"/>
          <w:lang w:val="en-US"/>
        </w:rPr>
        <w:t>QUITO – ECUADOR</w:t>
      </w:r>
    </w:p>
    <w:p w14:paraId="29C0F225" w14:textId="5474A686" w:rsidR="00AC39EB" w:rsidRPr="00AC39EB" w:rsidRDefault="00AC39EB" w:rsidP="00AC39EB">
      <w:pPr>
        <w:jc w:val="center"/>
      </w:pPr>
      <w:r>
        <w:rPr>
          <w:rFonts w:cstheme="minorHAnsi"/>
          <w:sz w:val="32"/>
          <w:szCs w:val="32"/>
          <w:lang w:val="en-US"/>
        </w:rPr>
        <w:t>OCTUBRE 2024</w:t>
      </w:r>
    </w:p>
    <w:p w14:paraId="4E9DACBD" w14:textId="77777777" w:rsidR="00AC39EB" w:rsidRDefault="00AC39EB" w:rsidP="000F405C">
      <w:pPr>
        <w:pStyle w:val="Ttulo"/>
        <w:jc w:val="center"/>
        <w:rPr>
          <w:rFonts w:asciiTheme="minorHAnsi" w:hAnsiTheme="minorHAnsi" w:cstheme="minorHAnsi"/>
          <w:sz w:val="32"/>
          <w:szCs w:val="32"/>
        </w:rPr>
      </w:pPr>
    </w:p>
    <w:p w14:paraId="09821DE7" w14:textId="77777777" w:rsidR="00AC39EB" w:rsidRDefault="00AC39EB" w:rsidP="000F405C">
      <w:pPr>
        <w:pStyle w:val="Ttulo"/>
        <w:jc w:val="center"/>
        <w:rPr>
          <w:rFonts w:asciiTheme="minorHAnsi" w:hAnsiTheme="minorHAnsi" w:cstheme="minorHAnsi"/>
          <w:sz w:val="32"/>
          <w:szCs w:val="32"/>
        </w:rPr>
      </w:pPr>
    </w:p>
    <w:p w14:paraId="2B17E409" w14:textId="77777777" w:rsidR="00AC39EB" w:rsidRDefault="00AC39EB" w:rsidP="000F405C">
      <w:pPr>
        <w:pStyle w:val="Ttulo"/>
        <w:jc w:val="center"/>
        <w:rPr>
          <w:rFonts w:asciiTheme="minorHAnsi" w:hAnsiTheme="minorHAnsi" w:cstheme="minorHAnsi"/>
          <w:sz w:val="32"/>
          <w:szCs w:val="32"/>
        </w:rPr>
      </w:pPr>
    </w:p>
    <w:p w14:paraId="7D05BF02" w14:textId="74381121" w:rsidR="002B496E" w:rsidRPr="006E28E6" w:rsidRDefault="00000EA7" w:rsidP="000F405C">
      <w:pPr>
        <w:pStyle w:val="Ttulo"/>
        <w:jc w:val="center"/>
        <w:rPr>
          <w:rFonts w:asciiTheme="minorHAnsi" w:hAnsiTheme="minorHAnsi" w:cstheme="minorHAnsi"/>
          <w:sz w:val="32"/>
          <w:szCs w:val="32"/>
        </w:rPr>
      </w:pPr>
      <w:r w:rsidRPr="006E28E6">
        <w:rPr>
          <w:rFonts w:asciiTheme="minorHAnsi" w:hAnsiTheme="minorHAnsi" w:cstheme="minorHAnsi"/>
          <w:sz w:val="32"/>
          <w:szCs w:val="32"/>
        </w:rPr>
        <w:lastRenderedPageBreak/>
        <w:t>PROYECTO MÁSTER</w:t>
      </w:r>
    </w:p>
    <w:p w14:paraId="154E2B51" w14:textId="63F22F6F" w:rsidR="000F405C" w:rsidRPr="006E28E6" w:rsidRDefault="000F405C" w:rsidP="000F405C">
      <w:pPr>
        <w:pStyle w:val="Ttulo"/>
        <w:jc w:val="center"/>
        <w:rPr>
          <w:rFonts w:asciiTheme="minorHAnsi" w:hAnsiTheme="minorHAnsi" w:cstheme="minorHAnsi"/>
          <w:sz w:val="32"/>
          <w:szCs w:val="32"/>
        </w:rPr>
      </w:pPr>
      <w:r w:rsidRPr="006E28E6">
        <w:rPr>
          <w:rFonts w:asciiTheme="minorHAnsi" w:hAnsiTheme="minorHAnsi" w:cstheme="minorHAnsi"/>
          <w:sz w:val="32"/>
          <w:szCs w:val="32"/>
        </w:rPr>
        <w:t>MODELO DE ASIGNACIÓN DE CUPO PARA TARJETAS DE CRÉDITO</w:t>
      </w:r>
    </w:p>
    <w:p w14:paraId="5D129BE6" w14:textId="481B9163" w:rsidR="00C613AC" w:rsidRPr="006E28E6" w:rsidRDefault="00C613AC" w:rsidP="00C613AC">
      <w:pPr>
        <w:pStyle w:val="Ttulo"/>
        <w:jc w:val="center"/>
        <w:rPr>
          <w:rFonts w:asciiTheme="minorHAnsi" w:hAnsiTheme="minorHAnsi" w:cstheme="minorHAnsi"/>
          <w:sz w:val="36"/>
          <w:szCs w:val="36"/>
        </w:rPr>
      </w:pPr>
      <w:r w:rsidRPr="006E28E6">
        <w:rPr>
          <w:rFonts w:asciiTheme="minorHAnsi" w:hAnsiTheme="minorHAnsi" w:cstheme="minorHAnsi"/>
          <w:sz w:val="36"/>
          <w:szCs w:val="36"/>
        </w:rPr>
        <w:t>ÍNDICE</w:t>
      </w:r>
    </w:p>
    <w:sdt>
      <w:sdtPr>
        <w:rPr>
          <w:rFonts w:asciiTheme="minorHAnsi" w:eastAsiaTheme="minorHAnsi" w:hAnsiTheme="minorHAnsi" w:cstheme="minorHAnsi"/>
          <w:color w:val="auto"/>
          <w:kern w:val="2"/>
          <w:sz w:val="22"/>
          <w:szCs w:val="22"/>
          <w:lang w:val="es-ES" w:eastAsia="en-US"/>
          <w14:ligatures w14:val="standardContextual"/>
        </w:rPr>
        <w:id w:val="1219395973"/>
        <w:docPartObj>
          <w:docPartGallery w:val="Table of Contents"/>
          <w:docPartUnique/>
        </w:docPartObj>
      </w:sdtPr>
      <w:sdtEndPr>
        <w:rPr>
          <w:b/>
          <w:bCs/>
        </w:rPr>
      </w:sdtEndPr>
      <w:sdtContent>
        <w:p w14:paraId="03DC3131" w14:textId="5B5CA7FF" w:rsidR="00F750DA" w:rsidRPr="006E28E6" w:rsidRDefault="00F750DA">
          <w:pPr>
            <w:pStyle w:val="TtuloTDC"/>
            <w:rPr>
              <w:rFonts w:asciiTheme="minorHAnsi" w:hAnsiTheme="minorHAnsi" w:cstheme="minorHAnsi"/>
            </w:rPr>
          </w:pPr>
          <w:r w:rsidRPr="006E28E6">
            <w:rPr>
              <w:rFonts w:asciiTheme="minorHAnsi" w:hAnsiTheme="minorHAnsi" w:cstheme="minorHAnsi"/>
              <w:lang w:val="es-ES"/>
            </w:rPr>
            <w:t>Contenido</w:t>
          </w:r>
        </w:p>
        <w:p w14:paraId="69AF221F" w14:textId="7C733C49" w:rsidR="00F750DA" w:rsidRPr="006E28E6" w:rsidRDefault="00F750DA">
          <w:pPr>
            <w:pStyle w:val="TDC1"/>
            <w:tabs>
              <w:tab w:val="left" w:pos="440"/>
              <w:tab w:val="right" w:leader="dot" w:pos="8494"/>
            </w:tabs>
            <w:rPr>
              <w:rFonts w:cstheme="minorHAnsi"/>
              <w:noProof/>
            </w:rPr>
          </w:pPr>
          <w:r w:rsidRPr="006E28E6">
            <w:rPr>
              <w:rFonts w:cstheme="minorHAnsi"/>
            </w:rPr>
            <w:fldChar w:fldCharType="begin"/>
          </w:r>
          <w:r w:rsidRPr="006E28E6">
            <w:rPr>
              <w:rFonts w:cstheme="minorHAnsi"/>
            </w:rPr>
            <w:instrText xml:space="preserve"> TOC \o "1-3" \h \z \u </w:instrText>
          </w:r>
          <w:r w:rsidRPr="006E28E6">
            <w:rPr>
              <w:rFonts w:cstheme="minorHAnsi"/>
            </w:rPr>
            <w:fldChar w:fldCharType="separate"/>
          </w:r>
          <w:hyperlink w:anchor="_Toc181050471" w:history="1">
            <w:r w:rsidRPr="006E28E6">
              <w:rPr>
                <w:rStyle w:val="Hipervnculo"/>
                <w:rFonts w:cstheme="minorHAnsi"/>
                <w:noProof/>
              </w:rPr>
              <w:t>1.</w:t>
            </w:r>
            <w:r w:rsidRPr="006E28E6">
              <w:rPr>
                <w:rFonts w:cstheme="minorHAnsi"/>
                <w:noProof/>
              </w:rPr>
              <w:tab/>
            </w:r>
            <w:r w:rsidRPr="006E28E6">
              <w:rPr>
                <w:rStyle w:val="Hipervnculo"/>
                <w:rFonts w:cstheme="minorHAnsi"/>
                <w:noProof/>
              </w:rPr>
              <w:t>Resumen Ejecutivo</w:t>
            </w:r>
            <w:r w:rsidRPr="006E28E6">
              <w:rPr>
                <w:rFonts w:cstheme="minorHAnsi"/>
                <w:noProof/>
                <w:webHidden/>
              </w:rPr>
              <w:tab/>
            </w:r>
            <w:r w:rsidRPr="006E28E6">
              <w:rPr>
                <w:rFonts w:cstheme="minorHAnsi"/>
                <w:noProof/>
                <w:webHidden/>
              </w:rPr>
              <w:fldChar w:fldCharType="begin"/>
            </w:r>
            <w:r w:rsidRPr="006E28E6">
              <w:rPr>
                <w:rFonts w:cstheme="minorHAnsi"/>
                <w:noProof/>
                <w:webHidden/>
              </w:rPr>
              <w:instrText xml:space="preserve"> PAGEREF _Toc181050471 \h </w:instrText>
            </w:r>
            <w:r w:rsidRPr="006E28E6">
              <w:rPr>
                <w:rFonts w:cstheme="minorHAnsi"/>
                <w:noProof/>
                <w:webHidden/>
              </w:rPr>
            </w:r>
            <w:r w:rsidRPr="006E28E6">
              <w:rPr>
                <w:rFonts w:cstheme="minorHAnsi"/>
                <w:noProof/>
                <w:webHidden/>
              </w:rPr>
              <w:fldChar w:fldCharType="separate"/>
            </w:r>
            <w:r w:rsidRPr="006E28E6">
              <w:rPr>
                <w:rFonts w:cstheme="minorHAnsi"/>
                <w:noProof/>
                <w:webHidden/>
              </w:rPr>
              <w:t>1</w:t>
            </w:r>
            <w:r w:rsidRPr="006E28E6">
              <w:rPr>
                <w:rFonts w:cstheme="minorHAnsi"/>
                <w:noProof/>
                <w:webHidden/>
              </w:rPr>
              <w:fldChar w:fldCharType="end"/>
            </w:r>
          </w:hyperlink>
        </w:p>
        <w:p w14:paraId="7EBCE922" w14:textId="304B72E5" w:rsidR="00F750DA" w:rsidRPr="006E28E6" w:rsidRDefault="00AC39EB">
          <w:pPr>
            <w:pStyle w:val="TDC1"/>
            <w:tabs>
              <w:tab w:val="left" w:pos="440"/>
              <w:tab w:val="right" w:leader="dot" w:pos="8494"/>
            </w:tabs>
            <w:rPr>
              <w:rFonts w:cstheme="minorHAnsi"/>
              <w:noProof/>
            </w:rPr>
          </w:pPr>
          <w:hyperlink w:anchor="_Toc181050472" w:history="1">
            <w:r w:rsidR="00F750DA" w:rsidRPr="006E28E6">
              <w:rPr>
                <w:rStyle w:val="Hipervnculo"/>
                <w:rFonts w:cstheme="minorHAnsi"/>
                <w:noProof/>
              </w:rPr>
              <w:t>2.</w:t>
            </w:r>
            <w:r w:rsidR="00F750DA" w:rsidRPr="006E28E6">
              <w:rPr>
                <w:rFonts w:cstheme="minorHAnsi"/>
                <w:noProof/>
              </w:rPr>
              <w:tab/>
            </w:r>
            <w:r w:rsidR="00F750DA" w:rsidRPr="006E28E6">
              <w:rPr>
                <w:rStyle w:val="Hipervnculo"/>
                <w:rFonts w:cstheme="minorHAnsi"/>
                <w:noProof/>
              </w:rPr>
              <w:t>Business Case</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_Toc181050472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2</w:t>
            </w:r>
            <w:r w:rsidR="00F750DA" w:rsidRPr="006E28E6">
              <w:rPr>
                <w:rFonts w:cstheme="minorHAnsi"/>
                <w:noProof/>
                <w:webHidden/>
              </w:rPr>
              <w:fldChar w:fldCharType="end"/>
            </w:r>
          </w:hyperlink>
        </w:p>
        <w:p w14:paraId="3048B071" w14:textId="1BF4F401" w:rsidR="00F750DA" w:rsidRPr="006E28E6" w:rsidRDefault="00AC39EB">
          <w:pPr>
            <w:pStyle w:val="TDC2"/>
            <w:tabs>
              <w:tab w:val="left" w:pos="880"/>
              <w:tab w:val="right" w:leader="dot" w:pos="8494"/>
            </w:tabs>
            <w:rPr>
              <w:rFonts w:cstheme="minorHAnsi"/>
              <w:noProof/>
            </w:rPr>
          </w:pPr>
          <w:hyperlink w:anchor="_Toc181050473" w:history="1">
            <w:r w:rsidR="00F750DA" w:rsidRPr="006E28E6">
              <w:rPr>
                <w:rStyle w:val="Hipervnculo"/>
                <w:rFonts w:cstheme="minorHAnsi"/>
                <w:noProof/>
              </w:rPr>
              <w:t>2.1.</w:t>
            </w:r>
            <w:r w:rsidR="00F750DA" w:rsidRPr="006E28E6">
              <w:rPr>
                <w:rFonts w:cstheme="minorHAnsi"/>
                <w:noProof/>
              </w:rPr>
              <w:tab/>
            </w:r>
            <w:r w:rsidR="00F750DA" w:rsidRPr="006E28E6">
              <w:rPr>
                <w:rStyle w:val="Hipervnculo"/>
                <w:rFonts w:cstheme="minorHAnsi"/>
                <w:noProof/>
              </w:rPr>
              <w:t>Descripción del Proyecto</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_Toc181050473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2</w:t>
            </w:r>
            <w:r w:rsidR="00F750DA" w:rsidRPr="006E28E6">
              <w:rPr>
                <w:rFonts w:cstheme="minorHAnsi"/>
                <w:noProof/>
                <w:webHidden/>
              </w:rPr>
              <w:fldChar w:fldCharType="end"/>
            </w:r>
          </w:hyperlink>
        </w:p>
        <w:p w14:paraId="6FA5B8E3" w14:textId="6E628C8B" w:rsidR="00F750DA" w:rsidRPr="006E28E6" w:rsidRDefault="00AC39EB">
          <w:pPr>
            <w:pStyle w:val="TDC2"/>
            <w:tabs>
              <w:tab w:val="left" w:pos="880"/>
              <w:tab w:val="right" w:leader="dot" w:pos="8494"/>
            </w:tabs>
            <w:rPr>
              <w:rFonts w:cstheme="minorHAnsi"/>
              <w:noProof/>
            </w:rPr>
          </w:pPr>
          <w:hyperlink w:anchor="_Toc181050474" w:history="1">
            <w:r w:rsidR="00F750DA" w:rsidRPr="006E28E6">
              <w:rPr>
                <w:rStyle w:val="Hipervnculo"/>
                <w:rFonts w:cstheme="minorHAnsi"/>
                <w:noProof/>
              </w:rPr>
              <w:t>2.2.</w:t>
            </w:r>
            <w:r w:rsidR="00F750DA" w:rsidRPr="006E28E6">
              <w:rPr>
                <w:rFonts w:cstheme="minorHAnsi"/>
                <w:noProof/>
              </w:rPr>
              <w:tab/>
            </w:r>
            <w:r w:rsidR="00F750DA" w:rsidRPr="006E28E6">
              <w:rPr>
                <w:rStyle w:val="Hipervnculo"/>
                <w:rFonts w:cstheme="minorHAnsi"/>
                <w:noProof/>
              </w:rPr>
              <w:t>Concepto del Negocio</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_Toc181050474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2</w:t>
            </w:r>
            <w:r w:rsidR="00F750DA" w:rsidRPr="006E28E6">
              <w:rPr>
                <w:rFonts w:cstheme="minorHAnsi"/>
                <w:noProof/>
                <w:webHidden/>
              </w:rPr>
              <w:fldChar w:fldCharType="end"/>
            </w:r>
          </w:hyperlink>
        </w:p>
        <w:p w14:paraId="43B2D480" w14:textId="1E63A3FF" w:rsidR="00F750DA" w:rsidRPr="006E28E6" w:rsidRDefault="00AC39EB">
          <w:pPr>
            <w:pStyle w:val="TDC2"/>
            <w:tabs>
              <w:tab w:val="left" w:pos="880"/>
              <w:tab w:val="right" w:leader="dot" w:pos="8494"/>
            </w:tabs>
            <w:rPr>
              <w:rFonts w:cstheme="minorHAnsi"/>
              <w:noProof/>
            </w:rPr>
          </w:pPr>
          <w:hyperlink w:anchor="_Toc181050475" w:history="1">
            <w:r w:rsidR="00F750DA" w:rsidRPr="006E28E6">
              <w:rPr>
                <w:rStyle w:val="Hipervnculo"/>
                <w:rFonts w:cstheme="minorHAnsi"/>
                <w:noProof/>
              </w:rPr>
              <w:t>2.3.</w:t>
            </w:r>
            <w:r w:rsidR="00F750DA" w:rsidRPr="006E28E6">
              <w:rPr>
                <w:rFonts w:cstheme="minorHAnsi"/>
                <w:noProof/>
              </w:rPr>
              <w:tab/>
            </w:r>
            <w:r w:rsidR="00F750DA" w:rsidRPr="006E28E6">
              <w:rPr>
                <w:rStyle w:val="Hipervnculo"/>
                <w:rFonts w:cstheme="minorHAnsi"/>
                <w:noProof/>
              </w:rPr>
              <w:t>Factor de Diferenciación</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_Toc181050475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2</w:t>
            </w:r>
            <w:r w:rsidR="00F750DA" w:rsidRPr="006E28E6">
              <w:rPr>
                <w:rFonts w:cstheme="minorHAnsi"/>
                <w:noProof/>
                <w:webHidden/>
              </w:rPr>
              <w:fldChar w:fldCharType="end"/>
            </w:r>
          </w:hyperlink>
        </w:p>
        <w:p w14:paraId="3E8F0C0A" w14:textId="01A4C456" w:rsidR="00F750DA" w:rsidRPr="006E28E6" w:rsidRDefault="00AC39EB">
          <w:pPr>
            <w:pStyle w:val="TDC2"/>
            <w:tabs>
              <w:tab w:val="left" w:pos="880"/>
              <w:tab w:val="right" w:leader="dot" w:pos="8494"/>
            </w:tabs>
            <w:rPr>
              <w:rFonts w:cstheme="minorHAnsi"/>
              <w:noProof/>
            </w:rPr>
          </w:pPr>
          <w:hyperlink w:anchor="_Toc181050476" w:history="1">
            <w:r w:rsidR="00F750DA" w:rsidRPr="006E28E6">
              <w:rPr>
                <w:rStyle w:val="Hipervnculo"/>
                <w:rFonts w:cstheme="minorHAnsi"/>
                <w:noProof/>
              </w:rPr>
              <w:t>2.4.</w:t>
            </w:r>
            <w:r w:rsidR="00F750DA" w:rsidRPr="006E28E6">
              <w:rPr>
                <w:rFonts w:cstheme="minorHAnsi"/>
                <w:noProof/>
              </w:rPr>
              <w:tab/>
            </w:r>
            <w:r w:rsidR="00F750DA" w:rsidRPr="006E28E6">
              <w:rPr>
                <w:rStyle w:val="Hipervnculo"/>
                <w:rFonts w:cstheme="minorHAnsi"/>
                <w:noProof/>
              </w:rPr>
              <w:t>Especificación servicio (Anexo)</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_Toc181050476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3</w:t>
            </w:r>
            <w:r w:rsidR="00F750DA" w:rsidRPr="006E28E6">
              <w:rPr>
                <w:rFonts w:cstheme="minorHAnsi"/>
                <w:noProof/>
                <w:webHidden/>
              </w:rPr>
              <w:fldChar w:fldCharType="end"/>
            </w:r>
          </w:hyperlink>
        </w:p>
        <w:p w14:paraId="10CDB7CC" w14:textId="4C3E1257" w:rsidR="00F750DA" w:rsidRPr="006E28E6" w:rsidRDefault="00AC39EB">
          <w:pPr>
            <w:pStyle w:val="TDC2"/>
            <w:tabs>
              <w:tab w:val="left" w:pos="880"/>
              <w:tab w:val="right" w:leader="dot" w:pos="8494"/>
            </w:tabs>
            <w:rPr>
              <w:rFonts w:cstheme="minorHAnsi"/>
              <w:noProof/>
            </w:rPr>
          </w:pPr>
          <w:hyperlink w:anchor="_Toc181050477" w:history="1">
            <w:r w:rsidR="00F750DA" w:rsidRPr="006E28E6">
              <w:rPr>
                <w:rStyle w:val="Hipervnculo"/>
                <w:rFonts w:cstheme="minorHAnsi"/>
                <w:noProof/>
              </w:rPr>
              <w:t>2.5.</w:t>
            </w:r>
            <w:r w:rsidR="00F750DA" w:rsidRPr="006E28E6">
              <w:rPr>
                <w:rFonts w:cstheme="minorHAnsi"/>
                <w:noProof/>
              </w:rPr>
              <w:tab/>
            </w:r>
            <w:r w:rsidR="00F750DA" w:rsidRPr="006E28E6">
              <w:rPr>
                <w:rStyle w:val="Hipervnculo"/>
                <w:rFonts w:cstheme="minorHAnsi"/>
                <w:noProof/>
              </w:rPr>
              <w:t>Plan de Ventas</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_Toc181050477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3</w:t>
            </w:r>
            <w:r w:rsidR="00F750DA" w:rsidRPr="006E28E6">
              <w:rPr>
                <w:rFonts w:cstheme="minorHAnsi"/>
                <w:noProof/>
                <w:webHidden/>
              </w:rPr>
              <w:fldChar w:fldCharType="end"/>
            </w:r>
          </w:hyperlink>
        </w:p>
        <w:p w14:paraId="3F10D09F" w14:textId="6AAE943E" w:rsidR="00F750DA" w:rsidRPr="006E28E6" w:rsidRDefault="00AC39EB">
          <w:pPr>
            <w:pStyle w:val="TDC1"/>
            <w:tabs>
              <w:tab w:val="left" w:pos="440"/>
              <w:tab w:val="right" w:leader="dot" w:pos="8494"/>
            </w:tabs>
            <w:rPr>
              <w:rFonts w:cstheme="minorHAnsi"/>
              <w:noProof/>
            </w:rPr>
          </w:pPr>
          <w:hyperlink w:anchor="_Toc181050478" w:history="1">
            <w:r w:rsidR="00F750DA" w:rsidRPr="006E28E6">
              <w:rPr>
                <w:rStyle w:val="Hipervnculo"/>
                <w:rFonts w:cstheme="minorHAnsi"/>
                <w:noProof/>
              </w:rPr>
              <w:t>3.</w:t>
            </w:r>
            <w:r w:rsidR="00F750DA" w:rsidRPr="006E28E6">
              <w:rPr>
                <w:rFonts w:cstheme="minorHAnsi"/>
                <w:noProof/>
              </w:rPr>
              <w:tab/>
            </w:r>
            <w:r w:rsidR="00F750DA" w:rsidRPr="006E28E6">
              <w:rPr>
                <w:rStyle w:val="Hipervnculo"/>
                <w:rFonts w:cstheme="minorHAnsi"/>
                <w:noProof/>
              </w:rPr>
              <w:t>Metodología CANVAS</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_Toc181050478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4</w:t>
            </w:r>
            <w:r w:rsidR="00F750DA" w:rsidRPr="006E28E6">
              <w:rPr>
                <w:rFonts w:cstheme="minorHAnsi"/>
                <w:noProof/>
                <w:webHidden/>
              </w:rPr>
              <w:fldChar w:fldCharType="end"/>
            </w:r>
          </w:hyperlink>
        </w:p>
        <w:p w14:paraId="0320307E" w14:textId="610583CA" w:rsidR="00F750DA" w:rsidRPr="006E28E6" w:rsidRDefault="00AC39EB">
          <w:pPr>
            <w:pStyle w:val="TDC2"/>
            <w:tabs>
              <w:tab w:val="left" w:pos="880"/>
              <w:tab w:val="right" w:leader="dot" w:pos="8494"/>
            </w:tabs>
            <w:rPr>
              <w:rFonts w:cstheme="minorHAnsi"/>
              <w:noProof/>
            </w:rPr>
          </w:pPr>
          <w:hyperlink w:anchor="_Toc181050479" w:history="1">
            <w:r w:rsidR="00F750DA" w:rsidRPr="006E28E6">
              <w:rPr>
                <w:rStyle w:val="Hipervnculo"/>
                <w:rFonts w:cstheme="minorHAnsi"/>
                <w:noProof/>
              </w:rPr>
              <w:t>3.1.</w:t>
            </w:r>
            <w:r w:rsidR="00F750DA" w:rsidRPr="006E28E6">
              <w:rPr>
                <w:rFonts w:cstheme="minorHAnsi"/>
                <w:noProof/>
              </w:rPr>
              <w:tab/>
            </w:r>
            <w:r w:rsidR="00F750DA" w:rsidRPr="006E28E6">
              <w:rPr>
                <w:rStyle w:val="Hipervnculo"/>
                <w:rFonts w:cstheme="minorHAnsi"/>
                <w:noProof/>
              </w:rPr>
              <w:t>Actividades Clave</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_Toc181050479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4</w:t>
            </w:r>
            <w:r w:rsidR="00F750DA" w:rsidRPr="006E28E6">
              <w:rPr>
                <w:rFonts w:cstheme="minorHAnsi"/>
                <w:noProof/>
                <w:webHidden/>
              </w:rPr>
              <w:fldChar w:fldCharType="end"/>
            </w:r>
          </w:hyperlink>
        </w:p>
        <w:p w14:paraId="04F10541" w14:textId="0D9C027C" w:rsidR="00F750DA" w:rsidRPr="006E28E6" w:rsidRDefault="00AC39EB">
          <w:pPr>
            <w:pStyle w:val="TDC2"/>
            <w:tabs>
              <w:tab w:val="left" w:pos="880"/>
              <w:tab w:val="right" w:leader="dot" w:pos="8494"/>
            </w:tabs>
            <w:rPr>
              <w:rFonts w:cstheme="minorHAnsi"/>
              <w:noProof/>
            </w:rPr>
          </w:pPr>
          <w:hyperlink w:anchor="_Toc181050480" w:history="1">
            <w:r w:rsidR="00F750DA" w:rsidRPr="006E28E6">
              <w:rPr>
                <w:rStyle w:val="Hipervnculo"/>
                <w:rFonts w:cstheme="minorHAnsi"/>
                <w:noProof/>
              </w:rPr>
              <w:t>3.2.</w:t>
            </w:r>
            <w:r w:rsidR="00F750DA" w:rsidRPr="006E28E6">
              <w:rPr>
                <w:rFonts w:cstheme="minorHAnsi"/>
                <w:noProof/>
              </w:rPr>
              <w:tab/>
            </w:r>
            <w:r w:rsidR="00F750DA" w:rsidRPr="006E28E6">
              <w:rPr>
                <w:rStyle w:val="Hipervnculo"/>
                <w:rFonts w:cstheme="minorHAnsi"/>
                <w:noProof/>
              </w:rPr>
              <w:t>Recursos Clave</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_Toc181050480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4</w:t>
            </w:r>
            <w:r w:rsidR="00F750DA" w:rsidRPr="006E28E6">
              <w:rPr>
                <w:rFonts w:cstheme="minorHAnsi"/>
                <w:noProof/>
                <w:webHidden/>
              </w:rPr>
              <w:fldChar w:fldCharType="end"/>
            </w:r>
          </w:hyperlink>
        </w:p>
        <w:p w14:paraId="2D6339ED" w14:textId="219F5855" w:rsidR="00F750DA" w:rsidRPr="006E28E6" w:rsidRDefault="00AC39EB">
          <w:pPr>
            <w:pStyle w:val="TDC2"/>
            <w:tabs>
              <w:tab w:val="left" w:pos="880"/>
              <w:tab w:val="right" w:leader="dot" w:pos="8494"/>
            </w:tabs>
            <w:rPr>
              <w:rFonts w:cstheme="minorHAnsi"/>
              <w:noProof/>
            </w:rPr>
          </w:pPr>
          <w:hyperlink w:anchor="_Toc181050481" w:history="1">
            <w:r w:rsidR="00F750DA" w:rsidRPr="006E28E6">
              <w:rPr>
                <w:rStyle w:val="Hipervnculo"/>
                <w:rFonts w:cstheme="minorHAnsi"/>
                <w:noProof/>
              </w:rPr>
              <w:t>3.3.</w:t>
            </w:r>
            <w:r w:rsidR="00F750DA" w:rsidRPr="006E28E6">
              <w:rPr>
                <w:rFonts w:cstheme="minorHAnsi"/>
                <w:noProof/>
              </w:rPr>
              <w:tab/>
            </w:r>
            <w:r w:rsidR="00F750DA" w:rsidRPr="006E28E6">
              <w:rPr>
                <w:rStyle w:val="Hipervnculo"/>
                <w:rFonts w:cstheme="minorHAnsi"/>
                <w:noProof/>
              </w:rPr>
              <w:t>Oferta de Valor</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_Toc181050481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4</w:t>
            </w:r>
            <w:r w:rsidR="00F750DA" w:rsidRPr="006E28E6">
              <w:rPr>
                <w:rFonts w:cstheme="minorHAnsi"/>
                <w:noProof/>
                <w:webHidden/>
              </w:rPr>
              <w:fldChar w:fldCharType="end"/>
            </w:r>
          </w:hyperlink>
        </w:p>
        <w:p w14:paraId="52B2031E" w14:textId="641D47B6" w:rsidR="00F750DA" w:rsidRPr="006E28E6" w:rsidRDefault="00AC39EB">
          <w:pPr>
            <w:pStyle w:val="TDC2"/>
            <w:tabs>
              <w:tab w:val="left" w:pos="880"/>
              <w:tab w:val="right" w:leader="dot" w:pos="8494"/>
            </w:tabs>
            <w:rPr>
              <w:rFonts w:cstheme="minorHAnsi"/>
              <w:noProof/>
            </w:rPr>
          </w:pPr>
          <w:hyperlink w:anchor="_Toc181050482" w:history="1">
            <w:r w:rsidR="00F750DA" w:rsidRPr="006E28E6">
              <w:rPr>
                <w:rStyle w:val="Hipervnculo"/>
                <w:rFonts w:cstheme="minorHAnsi"/>
                <w:noProof/>
              </w:rPr>
              <w:t>3.4.</w:t>
            </w:r>
            <w:r w:rsidR="00F750DA" w:rsidRPr="006E28E6">
              <w:rPr>
                <w:rFonts w:cstheme="minorHAnsi"/>
                <w:noProof/>
              </w:rPr>
              <w:tab/>
            </w:r>
            <w:r w:rsidR="00F750DA" w:rsidRPr="006E28E6">
              <w:rPr>
                <w:rStyle w:val="Hipervnculo"/>
                <w:rFonts w:cstheme="minorHAnsi"/>
                <w:noProof/>
              </w:rPr>
              <w:t>Socios Clave</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_Toc181050482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4</w:t>
            </w:r>
            <w:r w:rsidR="00F750DA" w:rsidRPr="006E28E6">
              <w:rPr>
                <w:rFonts w:cstheme="minorHAnsi"/>
                <w:noProof/>
                <w:webHidden/>
              </w:rPr>
              <w:fldChar w:fldCharType="end"/>
            </w:r>
          </w:hyperlink>
        </w:p>
        <w:p w14:paraId="122E722D" w14:textId="1EDEB930" w:rsidR="00F750DA" w:rsidRPr="006E28E6" w:rsidRDefault="00AC39EB">
          <w:pPr>
            <w:pStyle w:val="TDC2"/>
            <w:tabs>
              <w:tab w:val="left" w:pos="880"/>
              <w:tab w:val="right" w:leader="dot" w:pos="8494"/>
            </w:tabs>
            <w:rPr>
              <w:rFonts w:cstheme="minorHAnsi"/>
              <w:noProof/>
            </w:rPr>
          </w:pPr>
          <w:hyperlink w:anchor="_Toc181050483" w:history="1">
            <w:r w:rsidR="00F750DA" w:rsidRPr="006E28E6">
              <w:rPr>
                <w:rStyle w:val="Hipervnculo"/>
                <w:rFonts w:cstheme="minorHAnsi"/>
                <w:noProof/>
              </w:rPr>
              <w:t>3.5.</w:t>
            </w:r>
            <w:r w:rsidR="00F750DA" w:rsidRPr="006E28E6">
              <w:rPr>
                <w:rFonts w:cstheme="minorHAnsi"/>
                <w:noProof/>
              </w:rPr>
              <w:tab/>
            </w:r>
            <w:r w:rsidR="00F750DA" w:rsidRPr="006E28E6">
              <w:rPr>
                <w:rStyle w:val="Hipervnculo"/>
                <w:rFonts w:cstheme="minorHAnsi"/>
                <w:noProof/>
              </w:rPr>
              <w:t>Segmento de mercado</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_Toc181050483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4</w:t>
            </w:r>
            <w:r w:rsidR="00F750DA" w:rsidRPr="006E28E6">
              <w:rPr>
                <w:rFonts w:cstheme="minorHAnsi"/>
                <w:noProof/>
                <w:webHidden/>
              </w:rPr>
              <w:fldChar w:fldCharType="end"/>
            </w:r>
          </w:hyperlink>
        </w:p>
        <w:p w14:paraId="1ADEE318" w14:textId="739944F9" w:rsidR="00F750DA" w:rsidRPr="006E28E6" w:rsidRDefault="00AC39EB">
          <w:pPr>
            <w:pStyle w:val="TDC2"/>
            <w:tabs>
              <w:tab w:val="left" w:pos="880"/>
              <w:tab w:val="right" w:leader="dot" w:pos="8494"/>
            </w:tabs>
            <w:rPr>
              <w:rFonts w:cstheme="minorHAnsi"/>
              <w:noProof/>
            </w:rPr>
          </w:pPr>
          <w:hyperlink w:anchor="_Toc181050484" w:history="1">
            <w:r w:rsidR="00F750DA" w:rsidRPr="006E28E6">
              <w:rPr>
                <w:rStyle w:val="Hipervnculo"/>
                <w:rFonts w:cstheme="minorHAnsi"/>
                <w:noProof/>
              </w:rPr>
              <w:t>3.6.</w:t>
            </w:r>
            <w:r w:rsidR="00F750DA" w:rsidRPr="006E28E6">
              <w:rPr>
                <w:rFonts w:cstheme="minorHAnsi"/>
                <w:noProof/>
              </w:rPr>
              <w:tab/>
            </w:r>
            <w:r w:rsidR="00F750DA" w:rsidRPr="006E28E6">
              <w:rPr>
                <w:rStyle w:val="Hipervnculo"/>
                <w:rFonts w:cstheme="minorHAnsi"/>
                <w:noProof/>
              </w:rPr>
              <w:t>Canales</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_Toc181050484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4</w:t>
            </w:r>
            <w:r w:rsidR="00F750DA" w:rsidRPr="006E28E6">
              <w:rPr>
                <w:rFonts w:cstheme="minorHAnsi"/>
                <w:noProof/>
                <w:webHidden/>
              </w:rPr>
              <w:fldChar w:fldCharType="end"/>
            </w:r>
          </w:hyperlink>
        </w:p>
        <w:p w14:paraId="73BAD2C7" w14:textId="4E26CAA8" w:rsidR="00F750DA" w:rsidRPr="006E28E6" w:rsidRDefault="00AC39EB">
          <w:pPr>
            <w:pStyle w:val="TDC2"/>
            <w:tabs>
              <w:tab w:val="left" w:pos="880"/>
              <w:tab w:val="right" w:leader="dot" w:pos="8494"/>
            </w:tabs>
            <w:rPr>
              <w:rFonts w:cstheme="minorHAnsi"/>
              <w:noProof/>
            </w:rPr>
          </w:pPr>
          <w:hyperlink w:anchor="_Toc181050485" w:history="1">
            <w:r w:rsidR="00F750DA" w:rsidRPr="006E28E6">
              <w:rPr>
                <w:rStyle w:val="Hipervnculo"/>
                <w:rFonts w:cstheme="minorHAnsi"/>
                <w:noProof/>
              </w:rPr>
              <w:t>3.7.</w:t>
            </w:r>
            <w:r w:rsidR="00F750DA" w:rsidRPr="006E28E6">
              <w:rPr>
                <w:rFonts w:cstheme="minorHAnsi"/>
                <w:noProof/>
              </w:rPr>
              <w:tab/>
            </w:r>
            <w:r w:rsidR="00F750DA" w:rsidRPr="006E28E6">
              <w:rPr>
                <w:rStyle w:val="Hipervnculo"/>
                <w:rFonts w:cstheme="minorHAnsi"/>
                <w:noProof/>
              </w:rPr>
              <w:t>Relaciones con los clientes</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_Toc181050485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5</w:t>
            </w:r>
            <w:r w:rsidR="00F750DA" w:rsidRPr="006E28E6">
              <w:rPr>
                <w:rFonts w:cstheme="minorHAnsi"/>
                <w:noProof/>
                <w:webHidden/>
              </w:rPr>
              <w:fldChar w:fldCharType="end"/>
            </w:r>
          </w:hyperlink>
        </w:p>
        <w:p w14:paraId="61350BEF" w14:textId="4CCEDE19" w:rsidR="00F750DA" w:rsidRPr="006E28E6" w:rsidRDefault="00AC39EB">
          <w:pPr>
            <w:pStyle w:val="TDC2"/>
            <w:tabs>
              <w:tab w:val="left" w:pos="880"/>
              <w:tab w:val="right" w:leader="dot" w:pos="8494"/>
            </w:tabs>
            <w:rPr>
              <w:rFonts w:cstheme="minorHAnsi"/>
              <w:noProof/>
            </w:rPr>
          </w:pPr>
          <w:hyperlink w:anchor="_Toc181050486" w:history="1">
            <w:r w:rsidR="00F750DA" w:rsidRPr="006E28E6">
              <w:rPr>
                <w:rStyle w:val="Hipervnculo"/>
                <w:rFonts w:cstheme="minorHAnsi"/>
                <w:noProof/>
              </w:rPr>
              <w:t>3.8.</w:t>
            </w:r>
            <w:r w:rsidR="00F750DA" w:rsidRPr="006E28E6">
              <w:rPr>
                <w:rFonts w:cstheme="minorHAnsi"/>
                <w:noProof/>
              </w:rPr>
              <w:tab/>
            </w:r>
            <w:r w:rsidR="00F750DA" w:rsidRPr="006E28E6">
              <w:rPr>
                <w:rStyle w:val="Hipervnculo"/>
                <w:rFonts w:cstheme="minorHAnsi"/>
                <w:noProof/>
              </w:rPr>
              <w:t>Estructura de Costes</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_Toc181050486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5</w:t>
            </w:r>
            <w:r w:rsidR="00F750DA" w:rsidRPr="006E28E6">
              <w:rPr>
                <w:rFonts w:cstheme="minorHAnsi"/>
                <w:noProof/>
                <w:webHidden/>
              </w:rPr>
              <w:fldChar w:fldCharType="end"/>
            </w:r>
          </w:hyperlink>
        </w:p>
        <w:p w14:paraId="4B17C28A" w14:textId="510C1F01" w:rsidR="00F750DA" w:rsidRPr="006E28E6" w:rsidRDefault="00AC39EB">
          <w:pPr>
            <w:pStyle w:val="TDC2"/>
            <w:tabs>
              <w:tab w:val="left" w:pos="880"/>
              <w:tab w:val="right" w:leader="dot" w:pos="8494"/>
            </w:tabs>
            <w:rPr>
              <w:rFonts w:cstheme="minorHAnsi"/>
              <w:noProof/>
            </w:rPr>
          </w:pPr>
          <w:hyperlink w:anchor="_Toc181050487" w:history="1">
            <w:r w:rsidR="00F750DA" w:rsidRPr="006E28E6">
              <w:rPr>
                <w:rStyle w:val="Hipervnculo"/>
                <w:rFonts w:cstheme="minorHAnsi"/>
                <w:noProof/>
              </w:rPr>
              <w:t>3.9.</w:t>
            </w:r>
            <w:r w:rsidR="00F750DA" w:rsidRPr="006E28E6">
              <w:rPr>
                <w:rFonts w:cstheme="minorHAnsi"/>
                <w:noProof/>
              </w:rPr>
              <w:tab/>
            </w:r>
            <w:r w:rsidR="00F750DA" w:rsidRPr="006E28E6">
              <w:rPr>
                <w:rStyle w:val="Hipervnculo"/>
                <w:rFonts w:cstheme="minorHAnsi"/>
                <w:noProof/>
              </w:rPr>
              <w:t>Fuentes de Ingreso</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_Toc181050487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5</w:t>
            </w:r>
            <w:r w:rsidR="00F750DA" w:rsidRPr="006E28E6">
              <w:rPr>
                <w:rFonts w:cstheme="minorHAnsi"/>
                <w:noProof/>
                <w:webHidden/>
              </w:rPr>
              <w:fldChar w:fldCharType="end"/>
            </w:r>
          </w:hyperlink>
        </w:p>
        <w:p w14:paraId="698F057E" w14:textId="54C14980" w:rsidR="00F750DA" w:rsidRPr="006E28E6" w:rsidRDefault="00AC39EB">
          <w:pPr>
            <w:pStyle w:val="TDC2"/>
            <w:tabs>
              <w:tab w:val="left" w:pos="1100"/>
              <w:tab w:val="right" w:leader="dot" w:pos="8494"/>
            </w:tabs>
            <w:rPr>
              <w:rFonts w:cstheme="minorHAnsi"/>
              <w:noProof/>
            </w:rPr>
          </w:pPr>
          <w:hyperlink w:anchor="_Toc181050488" w:history="1">
            <w:r w:rsidR="00F750DA" w:rsidRPr="006E28E6">
              <w:rPr>
                <w:rStyle w:val="Hipervnculo"/>
                <w:rFonts w:cstheme="minorHAnsi"/>
                <w:noProof/>
              </w:rPr>
              <w:t>3.10.</w:t>
            </w:r>
            <w:r w:rsidR="00F750DA" w:rsidRPr="006E28E6">
              <w:rPr>
                <w:rFonts w:cstheme="minorHAnsi"/>
                <w:noProof/>
              </w:rPr>
              <w:tab/>
            </w:r>
            <w:r w:rsidR="00F750DA" w:rsidRPr="006E28E6">
              <w:rPr>
                <w:rStyle w:val="Hipervnculo"/>
                <w:rFonts w:cstheme="minorHAnsi"/>
                <w:noProof/>
              </w:rPr>
              <w:t>Plantilla Metodología CANVAS</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_Toc181050488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6</w:t>
            </w:r>
            <w:r w:rsidR="00F750DA" w:rsidRPr="006E28E6">
              <w:rPr>
                <w:rFonts w:cstheme="minorHAnsi"/>
                <w:noProof/>
                <w:webHidden/>
              </w:rPr>
              <w:fldChar w:fldCharType="end"/>
            </w:r>
          </w:hyperlink>
        </w:p>
        <w:p w14:paraId="2ED2990D" w14:textId="09A58B9F" w:rsidR="00F750DA" w:rsidRPr="006E28E6" w:rsidRDefault="00AC39EB">
          <w:pPr>
            <w:pStyle w:val="TDC1"/>
            <w:tabs>
              <w:tab w:val="left" w:pos="440"/>
              <w:tab w:val="right" w:leader="dot" w:pos="8494"/>
            </w:tabs>
            <w:rPr>
              <w:rFonts w:cstheme="minorHAnsi"/>
              <w:noProof/>
            </w:rPr>
          </w:pPr>
          <w:hyperlink w:anchor="_Toc181050489" w:history="1">
            <w:r w:rsidR="00F750DA" w:rsidRPr="006E28E6">
              <w:rPr>
                <w:rStyle w:val="Hipervnculo"/>
                <w:rFonts w:cstheme="minorHAnsi"/>
                <w:noProof/>
              </w:rPr>
              <w:t>4.</w:t>
            </w:r>
            <w:r w:rsidR="00F750DA" w:rsidRPr="006E28E6">
              <w:rPr>
                <w:rFonts w:cstheme="minorHAnsi"/>
                <w:noProof/>
              </w:rPr>
              <w:tab/>
            </w:r>
            <w:r w:rsidR="00F750DA" w:rsidRPr="006E28E6">
              <w:rPr>
                <w:rStyle w:val="Hipervnculo"/>
                <w:rFonts w:cstheme="minorHAnsi"/>
                <w:noProof/>
              </w:rPr>
              <w:t>Metodología DAFO</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_Toc181050489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6</w:t>
            </w:r>
            <w:r w:rsidR="00F750DA" w:rsidRPr="006E28E6">
              <w:rPr>
                <w:rFonts w:cstheme="minorHAnsi"/>
                <w:noProof/>
                <w:webHidden/>
              </w:rPr>
              <w:fldChar w:fldCharType="end"/>
            </w:r>
          </w:hyperlink>
        </w:p>
        <w:p w14:paraId="60465F3D" w14:textId="5C3BC91D" w:rsidR="00F750DA" w:rsidRPr="006E28E6" w:rsidRDefault="00AC39EB">
          <w:pPr>
            <w:pStyle w:val="TDC1"/>
            <w:tabs>
              <w:tab w:val="left" w:pos="440"/>
              <w:tab w:val="right" w:leader="dot" w:pos="8494"/>
            </w:tabs>
            <w:rPr>
              <w:rFonts w:cstheme="minorHAnsi"/>
              <w:noProof/>
            </w:rPr>
          </w:pPr>
          <w:hyperlink w:anchor="_Toc181050490" w:history="1">
            <w:r w:rsidR="00F750DA" w:rsidRPr="006E28E6">
              <w:rPr>
                <w:rStyle w:val="Hipervnculo"/>
                <w:rFonts w:cstheme="minorHAnsi"/>
                <w:noProof/>
              </w:rPr>
              <w:t>5.</w:t>
            </w:r>
            <w:r w:rsidR="00F750DA" w:rsidRPr="006E28E6">
              <w:rPr>
                <w:rFonts w:cstheme="minorHAnsi"/>
                <w:noProof/>
              </w:rPr>
              <w:tab/>
            </w:r>
            <w:r w:rsidR="00F750DA" w:rsidRPr="006E28E6">
              <w:rPr>
                <w:rStyle w:val="Hipervnculo"/>
                <w:rFonts w:cstheme="minorHAnsi"/>
                <w:noProof/>
              </w:rPr>
              <w:t>Definiciones de Modelo de Negocio</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_Toc181050490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7</w:t>
            </w:r>
            <w:r w:rsidR="00F750DA" w:rsidRPr="006E28E6">
              <w:rPr>
                <w:rFonts w:cstheme="minorHAnsi"/>
                <w:noProof/>
                <w:webHidden/>
              </w:rPr>
              <w:fldChar w:fldCharType="end"/>
            </w:r>
          </w:hyperlink>
        </w:p>
        <w:p w14:paraId="06C086FF" w14:textId="76B020C6" w:rsidR="00F750DA" w:rsidRPr="006E28E6" w:rsidRDefault="00AC39EB">
          <w:pPr>
            <w:pStyle w:val="TDC2"/>
            <w:tabs>
              <w:tab w:val="left" w:pos="880"/>
              <w:tab w:val="right" w:leader="dot" w:pos="8494"/>
            </w:tabs>
            <w:rPr>
              <w:rFonts w:cstheme="minorHAnsi"/>
              <w:noProof/>
            </w:rPr>
          </w:pPr>
          <w:hyperlink w:anchor="_Toc181050491" w:history="1">
            <w:r w:rsidR="00F750DA" w:rsidRPr="006E28E6">
              <w:rPr>
                <w:rStyle w:val="Hipervnculo"/>
                <w:rFonts w:cstheme="minorHAnsi"/>
                <w:noProof/>
              </w:rPr>
              <w:t>5.1.</w:t>
            </w:r>
            <w:r w:rsidR="00F750DA" w:rsidRPr="006E28E6">
              <w:rPr>
                <w:rFonts w:cstheme="minorHAnsi"/>
                <w:noProof/>
              </w:rPr>
              <w:tab/>
            </w:r>
            <w:r w:rsidR="00F750DA" w:rsidRPr="006E28E6">
              <w:rPr>
                <w:rStyle w:val="Hipervnculo"/>
                <w:rFonts w:cstheme="minorHAnsi"/>
                <w:noProof/>
              </w:rPr>
              <w:t>Productos</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_Toc181050491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7</w:t>
            </w:r>
            <w:r w:rsidR="00F750DA" w:rsidRPr="006E28E6">
              <w:rPr>
                <w:rFonts w:cstheme="minorHAnsi"/>
                <w:noProof/>
                <w:webHidden/>
              </w:rPr>
              <w:fldChar w:fldCharType="end"/>
            </w:r>
          </w:hyperlink>
        </w:p>
        <w:p w14:paraId="2307A454" w14:textId="146E8010" w:rsidR="00F750DA" w:rsidRPr="006E28E6" w:rsidRDefault="00AC39EB">
          <w:pPr>
            <w:pStyle w:val="TDC2"/>
            <w:tabs>
              <w:tab w:val="left" w:pos="880"/>
              <w:tab w:val="right" w:leader="dot" w:pos="8494"/>
            </w:tabs>
            <w:rPr>
              <w:rFonts w:cstheme="minorHAnsi"/>
              <w:noProof/>
            </w:rPr>
          </w:pPr>
          <w:hyperlink w:anchor="_Toc181050492" w:history="1">
            <w:r w:rsidR="00F750DA" w:rsidRPr="006E28E6">
              <w:rPr>
                <w:rStyle w:val="Hipervnculo"/>
                <w:rFonts w:cstheme="minorHAnsi"/>
                <w:noProof/>
              </w:rPr>
              <w:t>5.2.</w:t>
            </w:r>
            <w:r w:rsidR="00F750DA" w:rsidRPr="006E28E6">
              <w:rPr>
                <w:rFonts w:cstheme="minorHAnsi"/>
                <w:noProof/>
              </w:rPr>
              <w:tab/>
            </w:r>
            <w:r w:rsidR="00F750DA" w:rsidRPr="006E28E6">
              <w:rPr>
                <w:rStyle w:val="Hipervnculo"/>
                <w:rFonts w:cstheme="minorHAnsi"/>
                <w:noProof/>
              </w:rPr>
              <w:t>Tipos de Producto</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_Toc181050492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7</w:t>
            </w:r>
            <w:r w:rsidR="00F750DA" w:rsidRPr="006E28E6">
              <w:rPr>
                <w:rFonts w:cstheme="minorHAnsi"/>
                <w:noProof/>
                <w:webHidden/>
              </w:rPr>
              <w:fldChar w:fldCharType="end"/>
            </w:r>
          </w:hyperlink>
        </w:p>
        <w:p w14:paraId="7737ED20" w14:textId="34F80669" w:rsidR="00F750DA" w:rsidRPr="006E28E6" w:rsidRDefault="00AC39EB">
          <w:pPr>
            <w:pStyle w:val="TDC2"/>
            <w:tabs>
              <w:tab w:val="left" w:pos="880"/>
              <w:tab w:val="right" w:leader="dot" w:pos="8494"/>
            </w:tabs>
            <w:rPr>
              <w:rFonts w:cstheme="minorHAnsi"/>
              <w:noProof/>
            </w:rPr>
          </w:pPr>
          <w:hyperlink w:anchor="_Toc181050493" w:history="1">
            <w:r w:rsidR="00F750DA" w:rsidRPr="006E28E6">
              <w:rPr>
                <w:rStyle w:val="Hipervnculo"/>
                <w:rFonts w:cstheme="minorHAnsi"/>
                <w:noProof/>
              </w:rPr>
              <w:t>5.3.</w:t>
            </w:r>
            <w:r w:rsidR="00F750DA" w:rsidRPr="006E28E6">
              <w:rPr>
                <w:rFonts w:cstheme="minorHAnsi"/>
                <w:noProof/>
              </w:rPr>
              <w:tab/>
            </w:r>
            <w:r w:rsidR="00F750DA" w:rsidRPr="006E28E6">
              <w:rPr>
                <w:rStyle w:val="Hipervnculo"/>
                <w:rFonts w:cstheme="minorHAnsi"/>
                <w:noProof/>
              </w:rPr>
              <w:t>Mercado</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_Toc181050493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7</w:t>
            </w:r>
            <w:r w:rsidR="00F750DA" w:rsidRPr="006E28E6">
              <w:rPr>
                <w:rFonts w:cstheme="minorHAnsi"/>
                <w:noProof/>
                <w:webHidden/>
              </w:rPr>
              <w:fldChar w:fldCharType="end"/>
            </w:r>
          </w:hyperlink>
        </w:p>
        <w:p w14:paraId="3790D0D3" w14:textId="36F075B3" w:rsidR="00F750DA" w:rsidRPr="006E28E6" w:rsidRDefault="00AC39EB">
          <w:pPr>
            <w:pStyle w:val="TDC2"/>
            <w:tabs>
              <w:tab w:val="left" w:pos="880"/>
              <w:tab w:val="right" w:leader="dot" w:pos="8494"/>
            </w:tabs>
            <w:rPr>
              <w:rFonts w:cstheme="minorHAnsi"/>
              <w:noProof/>
            </w:rPr>
          </w:pPr>
          <w:hyperlink w:anchor="_Toc181050494" w:history="1">
            <w:r w:rsidR="00F750DA" w:rsidRPr="006E28E6">
              <w:rPr>
                <w:rStyle w:val="Hipervnculo"/>
                <w:rFonts w:cstheme="minorHAnsi"/>
                <w:noProof/>
              </w:rPr>
              <w:t>5.4.</w:t>
            </w:r>
            <w:r w:rsidR="00F750DA" w:rsidRPr="006E28E6">
              <w:rPr>
                <w:rFonts w:cstheme="minorHAnsi"/>
                <w:noProof/>
              </w:rPr>
              <w:tab/>
            </w:r>
            <w:r w:rsidR="00F750DA" w:rsidRPr="006E28E6">
              <w:rPr>
                <w:rStyle w:val="Hipervnculo"/>
                <w:rFonts w:cstheme="minorHAnsi"/>
                <w:noProof/>
              </w:rPr>
              <w:t>Canales de Venta</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_Toc181050494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8</w:t>
            </w:r>
            <w:r w:rsidR="00F750DA" w:rsidRPr="006E28E6">
              <w:rPr>
                <w:rFonts w:cstheme="minorHAnsi"/>
                <w:noProof/>
                <w:webHidden/>
              </w:rPr>
              <w:fldChar w:fldCharType="end"/>
            </w:r>
          </w:hyperlink>
        </w:p>
        <w:p w14:paraId="49A7ED38" w14:textId="41BFFD84" w:rsidR="00F750DA" w:rsidRPr="006E28E6" w:rsidRDefault="00AC39EB">
          <w:pPr>
            <w:pStyle w:val="TDC1"/>
            <w:tabs>
              <w:tab w:val="left" w:pos="440"/>
              <w:tab w:val="right" w:leader="dot" w:pos="8494"/>
            </w:tabs>
            <w:rPr>
              <w:rFonts w:cstheme="minorHAnsi"/>
              <w:noProof/>
            </w:rPr>
          </w:pPr>
          <w:hyperlink w:anchor="_Toc181050495" w:history="1">
            <w:r w:rsidR="00F750DA" w:rsidRPr="006E28E6">
              <w:rPr>
                <w:rStyle w:val="Hipervnculo"/>
                <w:rFonts w:cstheme="minorHAnsi"/>
                <w:noProof/>
              </w:rPr>
              <w:t>6.</w:t>
            </w:r>
            <w:r w:rsidR="00F750DA" w:rsidRPr="006E28E6">
              <w:rPr>
                <w:rFonts w:cstheme="minorHAnsi"/>
                <w:noProof/>
              </w:rPr>
              <w:tab/>
            </w:r>
            <w:r w:rsidR="00F750DA" w:rsidRPr="006E28E6">
              <w:rPr>
                <w:rStyle w:val="Hipervnculo"/>
                <w:rFonts w:cstheme="minorHAnsi"/>
                <w:noProof/>
              </w:rPr>
              <w:t>Cuestiones Legales</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_Toc181050495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8</w:t>
            </w:r>
            <w:r w:rsidR="00F750DA" w:rsidRPr="006E28E6">
              <w:rPr>
                <w:rFonts w:cstheme="minorHAnsi"/>
                <w:noProof/>
                <w:webHidden/>
              </w:rPr>
              <w:fldChar w:fldCharType="end"/>
            </w:r>
          </w:hyperlink>
        </w:p>
        <w:p w14:paraId="4A444A85" w14:textId="796F3342" w:rsidR="00F750DA" w:rsidRPr="006E28E6" w:rsidRDefault="00AC39EB">
          <w:pPr>
            <w:pStyle w:val="TDC2"/>
            <w:tabs>
              <w:tab w:val="left" w:pos="880"/>
              <w:tab w:val="right" w:leader="dot" w:pos="8494"/>
            </w:tabs>
            <w:rPr>
              <w:rFonts w:cstheme="minorHAnsi"/>
              <w:noProof/>
            </w:rPr>
          </w:pPr>
          <w:hyperlink w:anchor="_Toc181050496" w:history="1">
            <w:r w:rsidR="00F750DA" w:rsidRPr="006E28E6">
              <w:rPr>
                <w:rStyle w:val="Hipervnculo"/>
                <w:rFonts w:cstheme="minorHAnsi"/>
                <w:noProof/>
              </w:rPr>
              <w:t>6.1.</w:t>
            </w:r>
            <w:r w:rsidR="00F750DA" w:rsidRPr="006E28E6">
              <w:rPr>
                <w:rFonts w:cstheme="minorHAnsi"/>
                <w:noProof/>
              </w:rPr>
              <w:tab/>
            </w:r>
            <w:r w:rsidR="00F750DA" w:rsidRPr="006E28E6">
              <w:rPr>
                <w:rStyle w:val="Hipervnculo"/>
                <w:rFonts w:cstheme="minorHAnsi"/>
                <w:noProof/>
              </w:rPr>
              <w:t>Marco Legal</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_Toc181050496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8</w:t>
            </w:r>
            <w:r w:rsidR="00F750DA" w:rsidRPr="006E28E6">
              <w:rPr>
                <w:rFonts w:cstheme="minorHAnsi"/>
                <w:noProof/>
                <w:webHidden/>
              </w:rPr>
              <w:fldChar w:fldCharType="end"/>
            </w:r>
          </w:hyperlink>
        </w:p>
        <w:p w14:paraId="38EBAD9A" w14:textId="5334A7A3" w:rsidR="00F750DA" w:rsidRPr="006E28E6" w:rsidRDefault="00AC39EB">
          <w:pPr>
            <w:pStyle w:val="TDC1"/>
            <w:tabs>
              <w:tab w:val="left" w:pos="440"/>
              <w:tab w:val="right" w:leader="dot" w:pos="8494"/>
            </w:tabs>
            <w:rPr>
              <w:rFonts w:cstheme="minorHAnsi"/>
              <w:noProof/>
            </w:rPr>
          </w:pPr>
          <w:hyperlink w:anchor="_Toc181050497" w:history="1">
            <w:r w:rsidR="00F750DA" w:rsidRPr="006E28E6">
              <w:rPr>
                <w:rStyle w:val="Hipervnculo"/>
                <w:rFonts w:cstheme="minorHAnsi"/>
                <w:noProof/>
              </w:rPr>
              <w:t>7.</w:t>
            </w:r>
            <w:r w:rsidR="00F750DA" w:rsidRPr="006E28E6">
              <w:rPr>
                <w:rFonts w:cstheme="minorHAnsi"/>
                <w:noProof/>
              </w:rPr>
              <w:tab/>
            </w:r>
            <w:r w:rsidR="00F750DA" w:rsidRPr="006E28E6">
              <w:rPr>
                <w:rStyle w:val="Hipervnculo"/>
                <w:rFonts w:cstheme="minorHAnsi"/>
                <w:noProof/>
              </w:rPr>
              <w:t>Metodología de Implementación</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_Toc181050497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9</w:t>
            </w:r>
            <w:r w:rsidR="00F750DA" w:rsidRPr="006E28E6">
              <w:rPr>
                <w:rFonts w:cstheme="minorHAnsi"/>
                <w:noProof/>
                <w:webHidden/>
              </w:rPr>
              <w:fldChar w:fldCharType="end"/>
            </w:r>
          </w:hyperlink>
        </w:p>
        <w:p w14:paraId="446FCC41" w14:textId="71B3550B" w:rsidR="00F750DA" w:rsidRPr="006E28E6" w:rsidRDefault="00AC39EB">
          <w:pPr>
            <w:pStyle w:val="TDC1"/>
            <w:tabs>
              <w:tab w:val="left" w:pos="440"/>
              <w:tab w:val="right" w:leader="dot" w:pos="8494"/>
            </w:tabs>
            <w:rPr>
              <w:rFonts w:cstheme="minorHAnsi"/>
              <w:noProof/>
            </w:rPr>
          </w:pPr>
          <w:hyperlink w:anchor="_Toc181050498" w:history="1">
            <w:r w:rsidR="00F750DA" w:rsidRPr="006E28E6">
              <w:rPr>
                <w:rStyle w:val="Hipervnculo"/>
                <w:rFonts w:cstheme="minorHAnsi"/>
                <w:noProof/>
              </w:rPr>
              <w:t>8.</w:t>
            </w:r>
            <w:r w:rsidR="00F750DA" w:rsidRPr="006E28E6">
              <w:rPr>
                <w:rFonts w:cstheme="minorHAnsi"/>
                <w:noProof/>
              </w:rPr>
              <w:tab/>
            </w:r>
            <w:r w:rsidR="00F750DA" w:rsidRPr="006E28E6">
              <w:rPr>
                <w:rStyle w:val="Hipervnculo"/>
                <w:rFonts w:cstheme="minorHAnsi"/>
                <w:noProof/>
              </w:rPr>
              <w:t>Estrategia basada en el dato</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_Toc181050498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9</w:t>
            </w:r>
            <w:r w:rsidR="00F750DA" w:rsidRPr="006E28E6">
              <w:rPr>
                <w:rFonts w:cstheme="minorHAnsi"/>
                <w:noProof/>
                <w:webHidden/>
              </w:rPr>
              <w:fldChar w:fldCharType="end"/>
            </w:r>
          </w:hyperlink>
        </w:p>
        <w:p w14:paraId="0FFBB541" w14:textId="70F4026B" w:rsidR="00F750DA" w:rsidRPr="006E28E6" w:rsidRDefault="00AC39EB">
          <w:pPr>
            <w:pStyle w:val="TDC2"/>
            <w:tabs>
              <w:tab w:val="left" w:pos="880"/>
              <w:tab w:val="right" w:leader="dot" w:pos="8494"/>
            </w:tabs>
            <w:rPr>
              <w:rFonts w:cstheme="minorHAnsi"/>
              <w:noProof/>
            </w:rPr>
          </w:pPr>
          <w:hyperlink w:anchor="_Toc181050499" w:history="1">
            <w:r w:rsidR="00F750DA" w:rsidRPr="006E28E6">
              <w:rPr>
                <w:rStyle w:val="Hipervnculo"/>
                <w:rFonts w:cstheme="minorHAnsi"/>
                <w:noProof/>
              </w:rPr>
              <w:t>8.1.</w:t>
            </w:r>
            <w:r w:rsidR="00F750DA" w:rsidRPr="006E28E6">
              <w:rPr>
                <w:rFonts w:cstheme="minorHAnsi"/>
                <w:noProof/>
              </w:rPr>
              <w:tab/>
            </w:r>
            <w:r w:rsidR="00F750DA" w:rsidRPr="006E28E6">
              <w:rPr>
                <w:rStyle w:val="Hipervnculo"/>
                <w:rFonts w:cstheme="minorHAnsi"/>
                <w:noProof/>
              </w:rPr>
              <w:t>Orientación al cliente</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_Toc181050499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9</w:t>
            </w:r>
            <w:r w:rsidR="00F750DA" w:rsidRPr="006E28E6">
              <w:rPr>
                <w:rFonts w:cstheme="minorHAnsi"/>
                <w:noProof/>
                <w:webHidden/>
              </w:rPr>
              <w:fldChar w:fldCharType="end"/>
            </w:r>
          </w:hyperlink>
        </w:p>
        <w:p w14:paraId="466537B5" w14:textId="24A8F2DC" w:rsidR="00F750DA" w:rsidRPr="006E28E6" w:rsidRDefault="00AC39EB">
          <w:pPr>
            <w:pStyle w:val="TDC2"/>
            <w:tabs>
              <w:tab w:val="left" w:pos="880"/>
              <w:tab w:val="right" w:leader="dot" w:pos="8494"/>
            </w:tabs>
            <w:rPr>
              <w:rFonts w:cstheme="minorHAnsi"/>
              <w:noProof/>
            </w:rPr>
          </w:pPr>
          <w:hyperlink w:anchor="_Toc181050500" w:history="1">
            <w:r w:rsidR="00F750DA" w:rsidRPr="006E28E6">
              <w:rPr>
                <w:rStyle w:val="Hipervnculo"/>
                <w:rFonts w:cstheme="minorHAnsi"/>
                <w:noProof/>
              </w:rPr>
              <w:t>8.2.</w:t>
            </w:r>
            <w:r w:rsidR="00F750DA" w:rsidRPr="006E28E6">
              <w:rPr>
                <w:rFonts w:cstheme="minorHAnsi"/>
                <w:noProof/>
              </w:rPr>
              <w:tab/>
            </w:r>
            <w:r w:rsidR="00F750DA" w:rsidRPr="006E28E6">
              <w:rPr>
                <w:rStyle w:val="Hipervnculo"/>
                <w:rFonts w:cstheme="minorHAnsi"/>
                <w:noProof/>
              </w:rPr>
              <w:t>Negocio, Tecnología y Datos</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_Toc181050500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9</w:t>
            </w:r>
            <w:r w:rsidR="00F750DA" w:rsidRPr="006E28E6">
              <w:rPr>
                <w:rFonts w:cstheme="minorHAnsi"/>
                <w:noProof/>
                <w:webHidden/>
              </w:rPr>
              <w:fldChar w:fldCharType="end"/>
            </w:r>
          </w:hyperlink>
        </w:p>
        <w:p w14:paraId="34170454" w14:textId="6FA0C4EE" w:rsidR="00F750DA" w:rsidRPr="006E28E6" w:rsidRDefault="00AC39EB">
          <w:pPr>
            <w:pStyle w:val="TDC2"/>
            <w:tabs>
              <w:tab w:val="left" w:pos="880"/>
              <w:tab w:val="right" w:leader="dot" w:pos="8494"/>
            </w:tabs>
            <w:rPr>
              <w:rFonts w:cstheme="minorHAnsi"/>
              <w:noProof/>
            </w:rPr>
          </w:pPr>
          <w:hyperlink w:anchor="_Toc181050501" w:history="1">
            <w:r w:rsidR="00F750DA" w:rsidRPr="006E28E6">
              <w:rPr>
                <w:rStyle w:val="Hipervnculo"/>
                <w:rFonts w:cstheme="minorHAnsi"/>
                <w:noProof/>
              </w:rPr>
              <w:t>8.3.</w:t>
            </w:r>
            <w:r w:rsidR="00F750DA" w:rsidRPr="006E28E6">
              <w:rPr>
                <w:rFonts w:cstheme="minorHAnsi"/>
                <w:noProof/>
              </w:rPr>
              <w:tab/>
            </w:r>
            <w:r w:rsidR="00F750DA" w:rsidRPr="006E28E6">
              <w:rPr>
                <w:rStyle w:val="Hipervnculo"/>
                <w:rFonts w:cstheme="minorHAnsi"/>
                <w:noProof/>
              </w:rPr>
              <w:t>Modelo de Negocio</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_Toc181050501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9</w:t>
            </w:r>
            <w:r w:rsidR="00F750DA" w:rsidRPr="006E28E6">
              <w:rPr>
                <w:rFonts w:cstheme="minorHAnsi"/>
                <w:noProof/>
                <w:webHidden/>
              </w:rPr>
              <w:fldChar w:fldCharType="end"/>
            </w:r>
          </w:hyperlink>
        </w:p>
        <w:p w14:paraId="720DE1BB" w14:textId="417B3A23" w:rsidR="00F750DA" w:rsidRPr="006E28E6" w:rsidRDefault="00AC39EB">
          <w:pPr>
            <w:pStyle w:val="TDC2"/>
            <w:tabs>
              <w:tab w:val="left" w:pos="880"/>
              <w:tab w:val="right" w:leader="dot" w:pos="8494"/>
            </w:tabs>
            <w:rPr>
              <w:rFonts w:cstheme="minorHAnsi"/>
              <w:noProof/>
            </w:rPr>
          </w:pPr>
          <w:hyperlink w:anchor="_Toc181050502" w:history="1">
            <w:r w:rsidR="00F750DA" w:rsidRPr="006E28E6">
              <w:rPr>
                <w:rStyle w:val="Hipervnculo"/>
                <w:rFonts w:cstheme="minorHAnsi"/>
                <w:noProof/>
              </w:rPr>
              <w:t>8.4.</w:t>
            </w:r>
            <w:r w:rsidR="00F750DA" w:rsidRPr="006E28E6">
              <w:rPr>
                <w:rFonts w:cstheme="minorHAnsi"/>
                <w:noProof/>
              </w:rPr>
              <w:tab/>
            </w:r>
            <w:r w:rsidR="00F750DA" w:rsidRPr="006E28E6">
              <w:rPr>
                <w:rStyle w:val="Hipervnculo"/>
                <w:rFonts w:cstheme="minorHAnsi"/>
                <w:noProof/>
              </w:rPr>
              <w:t>Cultura Digital</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_Toc181050502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9</w:t>
            </w:r>
            <w:r w:rsidR="00F750DA" w:rsidRPr="006E28E6">
              <w:rPr>
                <w:rFonts w:cstheme="minorHAnsi"/>
                <w:noProof/>
                <w:webHidden/>
              </w:rPr>
              <w:fldChar w:fldCharType="end"/>
            </w:r>
          </w:hyperlink>
        </w:p>
        <w:p w14:paraId="1999AD42" w14:textId="022F1974" w:rsidR="00F750DA" w:rsidRPr="006E28E6" w:rsidRDefault="00AC39EB">
          <w:pPr>
            <w:pStyle w:val="TDC1"/>
            <w:tabs>
              <w:tab w:val="left" w:pos="440"/>
              <w:tab w:val="right" w:leader="dot" w:pos="8494"/>
            </w:tabs>
            <w:rPr>
              <w:rFonts w:cstheme="minorHAnsi"/>
              <w:noProof/>
            </w:rPr>
          </w:pPr>
          <w:hyperlink w:anchor="_Toc181050503" w:history="1">
            <w:r w:rsidR="00F750DA" w:rsidRPr="006E28E6">
              <w:rPr>
                <w:rStyle w:val="Hipervnculo"/>
                <w:rFonts w:cstheme="minorHAnsi"/>
                <w:noProof/>
              </w:rPr>
              <w:t>9.</w:t>
            </w:r>
            <w:r w:rsidR="00F750DA" w:rsidRPr="006E28E6">
              <w:rPr>
                <w:rFonts w:cstheme="minorHAnsi"/>
                <w:noProof/>
              </w:rPr>
              <w:tab/>
            </w:r>
            <w:r w:rsidR="00F750DA" w:rsidRPr="006E28E6">
              <w:rPr>
                <w:rStyle w:val="Hipervnculo"/>
                <w:rFonts w:cstheme="minorHAnsi"/>
                <w:noProof/>
              </w:rPr>
              <w:t>Esquema Funcional</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_Toc181050503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9</w:t>
            </w:r>
            <w:r w:rsidR="00F750DA" w:rsidRPr="006E28E6">
              <w:rPr>
                <w:rFonts w:cstheme="minorHAnsi"/>
                <w:noProof/>
                <w:webHidden/>
              </w:rPr>
              <w:fldChar w:fldCharType="end"/>
            </w:r>
          </w:hyperlink>
        </w:p>
        <w:p w14:paraId="37988D3A" w14:textId="6C48B001" w:rsidR="00F750DA" w:rsidRPr="006E28E6" w:rsidRDefault="00AC39EB">
          <w:pPr>
            <w:pStyle w:val="TDC2"/>
            <w:tabs>
              <w:tab w:val="left" w:pos="880"/>
              <w:tab w:val="right" w:leader="dot" w:pos="8494"/>
            </w:tabs>
            <w:rPr>
              <w:rFonts w:cstheme="minorHAnsi"/>
              <w:noProof/>
            </w:rPr>
          </w:pPr>
          <w:hyperlink w:anchor="_Toc181050504" w:history="1">
            <w:r w:rsidR="00F750DA" w:rsidRPr="006E28E6">
              <w:rPr>
                <w:rStyle w:val="Hipervnculo"/>
                <w:rFonts w:cstheme="minorHAnsi"/>
                <w:noProof/>
              </w:rPr>
              <w:t>9.1.</w:t>
            </w:r>
            <w:r w:rsidR="00F750DA" w:rsidRPr="006E28E6">
              <w:rPr>
                <w:rFonts w:cstheme="minorHAnsi"/>
                <w:noProof/>
              </w:rPr>
              <w:tab/>
            </w:r>
            <w:r w:rsidR="00F750DA" w:rsidRPr="006E28E6">
              <w:rPr>
                <w:rStyle w:val="Hipervnculo"/>
                <w:rFonts w:cstheme="minorHAnsi"/>
                <w:noProof/>
              </w:rPr>
              <w:t>Metodología Offline</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_Toc181050504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10</w:t>
            </w:r>
            <w:r w:rsidR="00F750DA" w:rsidRPr="006E28E6">
              <w:rPr>
                <w:rFonts w:cstheme="minorHAnsi"/>
                <w:noProof/>
                <w:webHidden/>
              </w:rPr>
              <w:fldChar w:fldCharType="end"/>
            </w:r>
          </w:hyperlink>
        </w:p>
        <w:p w14:paraId="726EB226" w14:textId="0274CD6D" w:rsidR="00F750DA" w:rsidRPr="006E28E6" w:rsidRDefault="00AC39EB">
          <w:pPr>
            <w:pStyle w:val="TDC2"/>
            <w:tabs>
              <w:tab w:val="left" w:pos="880"/>
              <w:tab w:val="right" w:leader="dot" w:pos="8494"/>
            </w:tabs>
            <w:rPr>
              <w:rFonts w:cstheme="minorHAnsi"/>
              <w:noProof/>
            </w:rPr>
          </w:pPr>
          <w:hyperlink w:anchor="_Toc181050505" w:history="1">
            <w:r w:rsidR="00F750DA" w:rsidRPr="006E28E6">
              <w:rPr>
                <w:rStyle w:val="Hipervnculo"/>
                <w:rFonts w:cstheme="minorHAnsi"/>
                <w:noProof/>
              </w:rPr>
              <w:t>9.2.</w:t>
            </w:r>
            <w:r w:rsidR="00F750DA" w:rsidRPr="006E28E6">
              <w:rPr>
                <w:rFonts w:cstheme="minorHAnsi"/>
                <w:noProof/>
              </w:rPr>
              <w:tab/>
            </w:r>
            <w:r w:rsidR="00F750DA" w:rsidRPr="006E28E6">
              <w:rPr>
                <w:rStyle w:val="Hipervnculo"/>
                <w:rFonts w:cstheme="minorHAnsi"/>
                <w:noProof/>
              </w:rPr>
              <w:t>Metodología Online</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_Toc181050505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10</w:t>
            </w:r>
            <w:r w:rsidR="00F750DA" w:rsidRPr="006E28E6">
              <w:rPr>
                <w:rFonts w:cstheme="minorHAnsi"/>
                <w:noProof/>
                <w:webHidden/>
              </w:rPr>
              <w:fldChar w:fldCharType="end"/>
            </w:r>
          </w:hyperlink>
        </w:p>
        <w:p w14:paraId="1BB551F8" w14:textId="6DC9FCC1" w:rsidR="00F750DA" w:rsidRPr="006E28E6" w:rsidRDefault="00AC39EB">
          <w:pPr>
            <w:pStyle w:val="TDC2"/>
            <w:tabs>
              <w:tab w:val="left" w:pos="880"/>
              <w:tab w:val="right" w:leader="dot" w:pos="8494"/>
            </w:tabs>
            <w:rPr>
              <w:rFonts w:cstheme="minorHAnsi"/>
              <w:noProof/>
            </w:rPr>
          </w:pPr>
          <w:hyperlink w:anchor="_Toc181050506" w:history="1">
            <w:r w:rsidR="00F750DA" w:rsidRPr="006E28E6">
              <w:rPr>
                <w:rStyle w:val="Hipervnculo"/>
                <w:rFonts w:cstheme="minorHAnsi"/>
                <w:noProof/>
              </w:rPr>
              <w:t>9.3.</w:t>
            </w:r>
            <w:r w:rsidR="00F750DA" w:rsidRPr="006E28E6">
              <w:rPr>
                <w:rFonts w:cstheme="minorHAnsi"/>
                <w:noProof/>
              </w:rPr>
              <w:tab/>
            </w:r>
            <w:r w:rsidR="00F750DA" w:rsidRPr="006E28E6">
              <w:rPr>
                <w:rStyle w:val="Hipervnculo"/>
                <w:rFonts w:cstheme="minorHAnsi"/>
                <w:noProof/>
              </w:rPr>
              <w:t>Base de core financiero de la Institución</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_Toc181050506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10</w:t>
            </w:r>
            <w:r w:rsidR="00F750DA" w:rsidRPr="006E28E6">
              <w:rPr>
                <w:rFonts w:cstheme="minorHAnsi"/>
                <w:noProof/>
                <w:webHidden/>
              </w:rPr>
              <w:fldChar w:fldCharType="end"/>
            </w:r>
          </w:hyperlink>
        </w:p>
        <w:p w14:paraId="16165BCE" w14:textId="47C636BA" w:rsidR="00F750DA" w:rsidRPr="006E28E6" w:rsidRDefault="00AC39EB">
          <w:pPr>
            <w:pStyle w:val="TDC2"/>
            <w:tabs>
              <w:tab w:val="left" w:pos="880"/>
              <w:tab w:val="right" w:leader="dot" w:pos="8494"/>
            </w:tabs>
            <w:rPr>
              <w:rFonts w:cstheme="minorHAnsi"/>
              <w:noProof/>
            </w:rPr>
          </w:pPr>
          <w:hyperlink w:anchor="_Toc181050507" w:history="1">
            <w:r w:rsidR="00F750DA" w:rsidRPr="006E28E6">
              <w:rPr>
                <w:rStyle w:val="Hipervnculo"/>
                <w:rFonts w:cstheme="minorHAnsi"/>
                <w:noProof/>
              </w:rPr>
              <w:t>9.4.</w:t>
            </w:r>
            <w:r w:rsidR="00F750DA" w:rsidRPr="006E28E6">
              <w:rPr>
                <w:rFonts w:cstheme="minorHAnsi"/>
                <w:noProof/>
              </w:rPr>
              <w:tab/>
            </w:r>
            <w:r w:rsidR="00F750DA" w:rsidRPr="006E28E6">
              <w:rPr>
                <w:rStyle w:val="Hipervnculo"/>
                <w:rFonts w:cstheme="minorHAnsi"/>
                <w:noProof/>
              </w:rPr>
              <w:t>Parámetros</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_Toc181050507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11</w:t>
            </w:r>
            <w:r w:rsidR="00F750DA" w:rsidRPr="006E28E6">
              <w:rPr>
                <w:rFonts w:cstheme="minorHAnsi"/>
                <w:noProof/>
                <w:webHidden/>
              </w:rPr>
              <w:fldChar w:fldCharType="end"/>
            </w:r>
          </w:hyperlink>
        </w:p>
        <w:p w14:paraId="72CCB6F7" w14:textId="78F31746" w:rsidR="00F750DA" w:rsidRPr="006E28E6" w:rsidRDefault="00AC39EB">
          <w:pPr>
            <w:pStyle w:val="TDC2"/>
            <w:tabs>
              <w:tab w:val="left" w:pos="880"/>
              <w:tab w:val="right" w:leader="dot" w:pos="8494"/>
            </w:tabs>
            <w:rPr>
              <w:rFonts w:cstheme="minorHAnsi"/>
              <w:noProof/>
            </w:rPr>
          </w:pPr>
          <w:hyperlink w:anchor="_Toc181050508" w:history="1">
            <w:r w:rsidR="00F750DA" w:rsidRPr="006E28E6">
              <w:rPr>
                <w:rStyle w:val="Hipervnculo"/>
                <w:rFonts w:cstheme="minorHAnsi"/>
                <w:noProof/>
              </w:rPr>
              <w:t>9.5.</w:t>
            </w:r>
            <w:r w:rsidR="00F750DA" w:rsidRPr="006E28E6">
              <w:rPr>
                <w:rFonts w:cstheme="minorHAnsi"/>
                <w:noProof/>
              </w:rPr>
              <w:tab/>
            </w:r>
            <w:r w:rsidR="00F750DA" w:rsidRPr="006E28E6">
              <w:rPr>
                <w:rStyle w:val="Hipervnculo"/>
                <w:rFonts w:cstheme="minorHAnsi"/>
                <w:noProof/>
              </w:rPr>
              <w:t>Script SQL – Modelo Asignación de Cupo</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_Toc181050508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11</w:t>
            </w:r>
            <w:r w:rsidR="00F750DA" w:rsidRPr="006E28E6">
              <w:rPr>
                <w:rFonts w:cstheme="minorHAnsi"/>
                <w:noProof/>
                <w:webHidden/>
              </w:rPr>
              <w:fldChar w:fldCharType="end"/>
            </w:r>
          </w:hyperlink>
        </w:p>
        <w:p w14:paraId="3294065C" w14:textId="299EDA17" w:rsidR="00F750DA" w:rsidRPr="006E28E6" w:rsidRDefault="00AC39EB">
          <w:pPr>
            <w:pStyle w:val="TDC1"/>
            <w:tabs>
              <w:tab w:val="left" w:pos="660"/>
              <w:tab w:val="right" w:leader="dot" w:pos="8494"/>
            </w:tabs>
            <w:rPr>
              <w:rFonts w:cstheme="minorHAnsi"/>
              <w:noProof/>
            </w:rPr>
          </w:pPr>
          <w:hyperlink w:anchor="_Toc181050509" w:history="1">
            <w:r w:rsidR="00F750DA" w:rsidRPr="006E28E6">
              <w:rPr>
                <w:rStyle w:val="Hipervnculo"/>
                <w:rFonts w:cstheme="minorHAnsi"/>
                <w:noProof/>
              </w:rPr>
              <w:t>10.</w:t>
            </w:r>
            <w:r w:rsidR="00F750DA" w:rsidRPr="006E28E6">
              <w:rPr>
                <w:rFonts w:cstheme="minorHAnsi"/>
                <w:noProof/>
              </w:rPr>
              <w:tab/>
            </w:r>
            <w:r w:rsidR="00F750DA" w:rsidRPr="006E28E6">
              <w:rPr>
                <w:rStyle w:val="Hipervnculo"/>
                <w:rFonts w:cstheme="minorHAnsi"/>
                <w:noProof/>
              </w:rPr>
              <w:t>Visualización</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_Toc181050509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12</w:t>
            </w:r>
            <w:r w:rsidR="00F750DA" w:rsidRPr="006E28E6">
              <w:rPr>
                <w:rFonts w:cstheme="minorHAnsi"/>
                <w:noProof/>
                <w:webHidden/>
              </w:rPr>
              <w:fldChar w:fldCharType="end"/>
            </w:r>
          </w:hyperlink>
        </w:p>
        <w:p w14:paraId="73C4CF29" w14:textId="4C925FA2" w:rsidR="00F750DA" w:rsidRPr="006E28E6" w:rsidRDefault="00AC39EB">
          <w:pPr>
            <w:pStyle w:val="TDC1"/>
            <w:tabs>
              <w:tab w:val="left" w:pos="660"/>
              <w:tab w:val="right" w:leader="dot" w:pos="8494"/>
            </w:tabs>
            <w:rPr>
              <w:rFonts w:cstheme="minorHAnsi"/>
              <w:noProof/>
            </w:rPr>
          </w:pPr>
          <w:hyperlink w:anchor="_Toc181050510" w:history="1">
            <w:r w:rsidR="00F750DA" w:rsidRPr="006E28E6">
              <w:rPr>
                <w:rStyle w:val="Hipervnculo"/>
                <w:rFonts w:cstheme="minorHAnsi"/>
                <w:noProof/>
              </w:rPr>
              <w:t>11.</w:t>
            </w:r>
            <w:r w:rsidR="00F750DA" w:rsidRPr="006E28E6">
              <w:rPr>
                <w:rFonts w:cstheme="minorHAnsi"/>
                <w:noProof/>
              </w:rPr>
              <w:tab/>
            </w:r>
            <w:r w:rsidR="00F750DA" w:rsidRPr="006E28E6">
              <w:rPr>
                <w:rStyle w:val="Hipervnculo"/>
                <w:rFonts w:cstheme="minorHAnsi"/>
                <w:noProof/>
              </w:rPr>
              <w:t>Cálculos en R</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_Toc181050510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12</w:t>
            </w:r>
            <w:r w:rsidR="00F750DA" w:rsidRPr="006E28E6">
              <w:rPr>
                <w:rFonts w:cstheme="minorHAnsi"/>
                <w:noProof/>
                <w:webHidden/>
              </w:rPr>
              <w:fldChar w:fldCharType="end"/>
            </w:r>
          </w:hyperlink>
        </w:p>
        <w:p w14:paraId="604C4CA2" w14:textId="40F2D817" w:rsidR="00F750DA" w:rsidRPr="006E28E6" w:rsidRDefault="00AC39EB">
          <w:pPr>
            <w:pStyle w:val="TDC2"/>
            <w:tabs>
              <w:tab w:val="left" w:pos="1100"/>
              <w:tab w:val="right" w:leader="dot" w:pos="8494"/>
            </w:tabs>
            <w:rPr>
              <w:rFonts w:cstheme="minorHAnsi"/>
              <w:noProof/>
            </w:rPr>
          </w:pPr>
          <w:hyperlink w:anchor="_Toc181050511" w:history="1">
            <w:r w:rsidR="00F750DA" w:rsidRPr="006E28E6">
              <w:rPr>
                <w:rStyle w:val="Hipervnculo"/>
                <w:rFonts w:cstheme="minorHAnsi"/>
                <w:noProof/>
              </w:rPr>
              <w:t>11.1.</w:t>
            </w:r>
            <w:r w:rsidR="00F750DA" w:rsidRPr="006E28E6">
              <w:rPr>
                <w:rFonts w:cstheme="minorHAnsi"/>
                <w:noProof/>
              </w:rPr>
              <w:tab/>
            </w:r>
            <w:r w:rsidR="00F750DA" w:rsidRPr="006E28E6">
              <w:rPr>
                <w:rStyle w:val="Hipervnculo"/>
                <w:rFonts w:cstheme="minorHAnsi"/>
                <w:noProof/>
              </w:rPr>
              <w:t>Correlación entre variables</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_Toc181050511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12</w:t>
            </w:r>
            <w:r w:rsidR="00F750DA" w:rsidRPr="006E28E6">
              <w:rPr>
                <w:rFonts w:cstheme="minorHAnsi"/>
                <w:noProof/>
                <w:webHidden/>
              </w:rPr>
              <w:fldChar w:fldCharType="end"/>
            </w:r>
          </w:hyperlink>
        </w:p>
        <w:p w14:paraId="6A24BCB0" w14:textId="6F5E503B" w:rsidR="00F750DA" w:rsidRPr="006E28E6" w:rsidRDefault="00AC39EB">
          <w:pPr>
            <w:pStyle w:val="TDC2"/>
            <w:tabs>
              <w:tab w:val="left" w:pos="1100"/>
              <w:tab w:val="right" w:leader="dot" w:pos="8494"/>
            </w:tabs>
            <w:rPr>
              <w:rFonts w:cstheme="minorHAnsi"/>
              <w:noProof/>
            </w:rPr>
          </w:pPr>
          <w:hyperlink w:anchor="_Toc181050512" w:history="1">
            <w:r w:rsidR="00F750DA" w:rsidRPr="006E28E6">
              <w:rPr>
                <w:rStyle w:val="Hipervnculo"/>
                <w:rFonts w:cstheme="minorHAnsi"/>
                <w:noProof/>
              </w:rPr>
              <w:t>11.2.</w:t>
            </w:r>
            <w:r w:rsidR="00F750DA" w:rsidRPr="006E28E6">
              <w:rPr>
                <w:rFonts w:cstheme="minorHAnsi"/>
                <w:noProof/>
              </w:rPr>
              <w:tab/>
            </w:r>
            <w:r w:rsidR="00F750DA" w:rsidRPr="006E28E6">
              <w:rPr>
                <w:rStyle w:val="Hipervnculo"/>
                <w:rFonts w:cstheme="minorHAnsi"/>
                <w:noProof/>
              </w:rPr>
              <w:t>Gráfico de Cajas y Gráfico de Dispersión</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_Toc181050512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12</w:t>
            </w:r>
            <w:r w:rsidR="00F750DA" w:rsidRPr="006E28E6">
              <w:rPr>
                <w:rFonts w:cstheme="minorHAnsi"/>
                <w:noProof/>
                <w:webHidden/>
              </w:rPr>
              <w:fldChar w:fldCharType="end"/>
            </w:r>
          </w:hyperlink>
        </w:p>
        <w:p w14:paraId="1E67A3FA" w14:textId="73818E6D" w:rsidR="00F750DA" w:rsidRPr="006E28E6" w:rsidRDefault="00AC39EB">
          <w:pPr>
            <w:pStyle w:val="TDC2"/>
            <w:tabs>
              <w:tab w:val="left" w:pos="1100"/>
              <w:tab w:val="right" w:leader="dot" w:pos="8494"/>
            </w:tabs>
            <w:rPr>
              <w:rFonts w:cstheme="minorHAnsi"/>
              <w:noProof/>
            </w:rPr>
          </w:pPr>
          <w:hyperlink w:anchor="_Toc181050513" w:history="1">
            <w:r w:rsidR="00F750DA" w:rsidRPr="006E28E6">
              <w:rPr>
                <w:rStyle w:val="Hipervnculo"/>
                <w:rFonts w:cstheme="minorHAnsi"/>
                <w:noProof/>
              </w:rPr>
              <w:t>11.3.</w:t>
            </w:r>
            <w:r w:rsidR="00F750DA" w:rsidRPr="006E28E6">
              <w:rPr>
                <w:rFonts w:cstheme="minorHAnsi"/>
                <w:noProof/>
              </w:rPr>
              <w:tab/>
            </w:r>
            <w:r w:rsidR="00F750DA" w:rsidRPr="006E28E6">
              <w:rPr>
                <w:rStyle w:val="Hipervnculo"/>
                <w:rFonts w:cstheme="minorHAnsi"/>
                <w:noProof/>
              </w:rPr>
              <w:t>Modelo de Regresión Lineal – Anova</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_Toc181050513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13</w:t>
            </w:r>
            <w:r w:rsidR="00F750DA" w:rsidRPr="006E28E6">
              <w:rPr>
                <w:rFonts w:cstheme="minorHAnsi"/>
                <w:noProof/>
                <w:webHidden/>
              </w:rPr>
              <w:fldChar w:fldCharType="end"/>
            </w:r>
          </w:hyperlink>
        </w:p>
        <w:p w14:paraId="090A60DA" w14:textId="18AFEA44" w:rsidR="00F750DA" w:rsidRPr="006E28E6" w:rsidRDefault="00AC39EB">
          <w:pPr>
            <w:pStyle w:val="TDC2"/>
            <w:tabs>
              <w:tab w:val="left" w:pos="1100"/>
              <w:tab w:val="right" w:leader="dot" w:pos="8494"/>
            </w:tabs>
            <w:rPr>
              <w:rFonts w:cstheme="minorHAnsi"/>
              <w:noProof/>
            </w:rPr>
          </w:pPr>
          <w:hyperlink w:anchor="_Toc181050514" w:history="1">
            <w:r w:rsidR="00F750DA" w:rsidRPr="006E28E6">
              <w:rPr>
                <w:rStyle w:val="Hipervnculo"/>
                <w:rFonts w:cstheme="minorHAnsi"/>
                <w:noProof/>
              </w:rPr>
              <w:t>11.4.</w:t>
            </w:r>
            <w:r w:rsidR="00F750DA" w:rsidRPr="006E28E6">
              <w:rPr>
                <w:rFonts w:cstheme="minorHAnsi"/>
                <w:noProof/>
              </w:rPr>
              <w:tab/>
            </w:r>
            <w:r w:rsidR="00F750DA" w:rsidRPr="006E28E6">
              <w:rPr>
                <w:rStyle w:val="Hipervnculo"/>
                <w:rFonts w:cstheme="minorHAnsi"/>
                <w:noProof/>
              </w:rPr>
              <w:t>Árboles de Regresión</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_Toc181050514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14</w:t>
            </w:r>
            <w:r w:rsidR="00F750DA" w:rsidRPr="006E28E6">
              <w:rPr>
                <w:rFonts w:cstheme="minorHAnsi"/>
                <w:noProof/>
                <w:webHidden/>
              </w:rPr>
              <w:fldChar w:fldCharType="end"/>
            </w:r>
          </w:hyperlink>
        </w:p>
        <w:p w14:paraId="6E32330E" w14:textId="4AF0DCA9" w:rsidR="00F750DA" w:rsidRPr="006E28E6" w:rsidRDefault="00AC39EB">
          <w:pPr>
            <w:pStyle w:val="TDC2"/>
            <w:tabs>
              <w:tab w:val="left" w:pos="1100"/>
              <w:tab w:val="right" w:leader="dot" w:pos="8494"/>
            </w:tabs>
            <w:rPr>
              <w:rFonts w:cstheme="minorHAnsi"/>
              <w:noProof/>
            </w:rPr>
          </w:pPr>
          <w:hyperlink w:anchor="_Toc181050515" w:history="1">
            <w:r w:rsidR="00F750DA" w:rsidRPr="006E28E6">
              <w:rPr>
                <w:rStyle w:val="Hipervnculo"/>
                <w:rFonts w:eastAsia="Times New Roman" w:cstheme="minorHAnsi"/>
                <w:noProof/>
                <w:lang w:eastAsia="es-EC"/>
              </w:rPr>
              <w:t>11.5.</w:t>
            </w:r>
            <w:r w:rsidR="00F750DA" w:rsidRPr="006E28E6">
              <w:rPr>
                <w:rFonts w:cstheme="minorHAnsi"/>
                <w:noProof/>
              </w:rPr>
              <w:tab/>
            </w:r>
            <w:r w:rsidR="00F750DA" w:rsidRPr="006E28E6">
              <w:rPr>
                <w:rStyle w:val="Hipervnculo"/>
                <w:rFonts w:eastAsia="Times New Roman" w:cstheme="minorHAnsi"/>
                <w:noProof/>
                <w:lang w:eastAsia="es-EC"/>
              </w:rPr>
              <w:t>Evaluación Modelo de Regresión Lineal y Árboles de Regresión</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_Toc181050515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14</w:t>
            </w:r>
            <w:r w:rsidR="00F750DA" w:rsidRPr="006E28E6">
              <w:rPr>
                <w:rFonts w:cstheme="minorHAnsi"/>
                <w:noProof/>
                <w:webHidden/>
              </w:rPr>
              <w:fldChar w:fldCharType="end"/>
            </w:r>
          </w:hyperlink>
        </w:p>
        <w:p w14:paraId="16DD9234" w14:textId="15390485" w:rsidR="00F750DA" w:rsidRPr="006E28E6" w:rsidRDefault="00AC39EB">
          <w:pPr>
            <w:pStyle w:val="TDC1"/>
            <w:tabs>
              <w:tab w:val="left" w:pos="660"/>
              <w:tab w:val="right" w:leader="dot" w:pos="8494"/>
            </w:tabs>
            <w:rPr>
              <w:rFonts w:cstheme="minorHAnsi"/>
              <w:noProof/>
            </w:rPr>
          </w:pPr>
          <w:hyperlink w:anchor="_Toc181050516" w:history="1">
            <w:r w:rsidR="00F750DA" w:rsidRPr="006E28E6">
              <w:rPr>
                <w:rStyle w:val="Hipervnculo"/>
                <w:rFonts w:cstheme="minorHAnsi"/>
                <w:noProof/>
              </w:rPr>
              <w:t>12.</w:t>
            </w:r>
            <w:r w:rsidR="00F750DA" w:rsidRPr="006E28E6">
              <w:rPr>
                <w:rFonts w:cstheme="minorHAnsi"/>
                <w:noProof/>
              </w:rPr>
              <w:tab/>
            </w:r>
            <w:r w:rsidR="00F750DA" w:rsidRPr="006E28E6">
              <w:rPr>
                <w:rStyle w:val="Hipervnculo"/>
                <w:rFonts w:cstheme="minorHAnsi"/>
                <w:noProof/>
              </w:rPr>
              <w:t>Prototipo</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_Toc181050516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14</w:t>
            </w:r>
            <w:r w:rsidR="00F750DA" w:rsidRPr="006E28E6">
              <w:rPr>
                <w:rFonts w:cstheme="minorHAnsi"/>
                <w:noProof/>
                <w:webHidden/>
              </w:rPr>
              <w:fldChar w:fldCharType="end"/>
            </w:r>
          </w:hyperlink>
        </w:p>
        <w:p w14:paraId="4D3EA0F1" w14:textId="59AEA2EC" w:rsidR="00F750DA" w:rsidRPr="006E28E6" w:rsidRDefault="00AC39EB">
          <w:pPr>
            <w:pStyle w:val="TDC1"/>
            <w:tabs>
              <w:tab w:val="left" w:pos="660"/>
              <w:tab w:val="right" w:leader="dot" w:pos="8494"/>
            </w:tabs>
            <w:rPr>
              <w:rFonts w:cstheme="minorHAnsi"/>
              <w:noProof/>
            </w:rPr>
          </w:pPr>
          <w:hyperlink w:anchor="_Toc181050517" w:history="1">
            <w:r w:rsidR="00F750DA" w:rsidRPr="006E28E6">
              <w:rPr>
                <w:rStyle w:val="Hipervnculo"/>
                <w:rFonts w:cstheme="minorHAnsi"/>
                <w:noProof/>
              </w:rPr>
              <w:t>13.</w:t>
            </w:r>
            <w:r w:rsidR="00F750DA" w:rsidRPr="006E28E6">
              <w:rPr>
                <w:rFonts w:cstheme="minorHAnsi"/>
                <w:noProof/>
              </w:rPr>
              <w:tab/>
            </w:r>
            <w:r w:rsidR="00F750DA" w:rsidRPr="006E28E6">
              <w:rPr>
                <w:rStyle w:val="Hipervnculo"/>
                <w:rFonts w:cstheme="minorHAnsi"/>
                <w:noProof/>
              </w:rPr>
              <w:t>Anexos</w:t>
            </w:r>
            <w:r w:rsidR="00F750DA" w:rsidRPr="006E28E6">
              <w:rPr>
                <w:rFonts w:cstheme="minorHAnsi"/>
                <w:noProof/>
                <w:webHidden/>
              </w:rPr>
              <w:tab/>
            </w:r>
            <w:r w:rsidR="00F750DA" w:rsidRPr="006E28E6">
              <w:rPr>
                <w:rFonts w:cstheme="minorHAnsi"/>
                <w:noProof/>
                <w:webHidden/>
              </w:rPr>
              <w:fldChar w:fldCharType="begin"/>
            </w:r>
            <w:r w:rsidR="00F750DA" w:rsidRPr="006E28E6">
              <w:rPr>
                <w:rFonts w:cstheme="minorHAnsi"/>
                <w:noProof/>
                <w:webHidden/>
              </w:rPr>
              <w:instrText xml:space="preserve"> PAGEREF _Toc181050517 \h </w:instrText>
            </w:r>
            <w:r w:rsidR="00F750DA" w:rsidRPr="006E28E6">
              <w:rPr>
                <w:rFonts w:cstheme="minorHAnsi"/>
                <w:noProof/>
                <w:webHidden/>
              </w:rPr>
            </w:r>
            <w:r w:rsidR="00F750DA" w:rsidRPr="006E28E6">
              <w:rPr>
                <w:rFonts w:cstheme="minorHAnsi"/>
                <w:noProof/>
                <w:webHidden/>
              </w:rPr>
              <w:fldChar w:fldCharType="separate"/>
            </w:r>
            <w:r w:rsidR="00F750DA" w:rsidRPr="006E28E6">
              <w:rPr>
                <w:rFonts w:cstheme="minorHAnsi"/>
                <w:noProof/>
                <w:webHidden/>
              </w:rPr>
              <w:t>14</w:t>
            </w:r>
            <w:r w:rsidR="00F750DA" w:rsidRPr="006E28E6">
              <w:rPr>
                <w:rFonts w:cstheme="minorHAnsi"/>
                <w:noProof/>
                <w:webHidden/>
              </w:rPr>
              <w:fldChar w:fldCharType="end"/>
            </w:r>
          </w:hyperlink>
        </w:p>
        <w:p w14:paraId="3157CE50" w14:textId="1BAD1DCB" w:rsidR="00F750DA" w:rsidRPr="006E28E6" w:rsidRDefault="00F750DA">
          <w:pPr>
            <w:rPr>
              <w:rFonts w:cstheme="minorHAnsi"/>
            </w:rPr>
          </w:pPr>
          <w:r w:rsidRPr="006E28E6">
            <w:rPr>
              <w:rFonts w:cstheme="minorHAnsi"/>
              <w:b/>
              <w:bCs/>
              <w:lang w:val="es-ES"/>
            </w:rPr>
            <w:fldChar w:fldCharType="end"/>
          </w:r>
        </w:p>
      </w:sdtContent>
    </w:sdt>
    <w:p w14:paraId="33FC3A85" w14:textId="0F745F4A" w:rsidR="000918DE" w:rsidRPr="006E28E6" w:rsidRDefault="000918DE" w:rsidP="00BB2081">
      <w:pPr>
        <w:jc w:val="both"/>
        <w:rPr>
          <w:rFonts w:cstheme="minorHAnsi"/>
        </w:rPr>
      </w:pPr>
    </w:p>
    <w:p w14:paraId="7E785380" w14:textId="6928497D" w:rsidR="00F750DA" w:rsidRPr="006E28E6" w:rsidRDefault="00F750DA" w:rsidP="00BB2081">
      <w:pPr>
        <w:jc w:val="both"/>
        <w:rPr>
          <w:rFonts w:cstheme="minorHAnsi"/>
        </w:rPr>
      </w:pPr>
    </w:p>
    <w:p w14:paraId="49982124" w14:textId="6CD49194" w:rsidR="00F750DA" w:rsidRPr="006E28E6" w:rsidRDefault="00F750DA" w:rsidP="00BB2081">
      <w:pPr>
        <w:jc w:val="both"/>
        <w:rPr>
          <w:rFonts w:cstheme="minorHAnsi"/>
        </w:rPr>
      </w:pPr>
    </w:p>
    <w:p w14:paraId="31E1C2C4" w14:textId="33C710F4" w:rsidR="00F750DA" w:rsidRPr="006E28E6" w:rsidRDefault="00F750DA" w:rsidP="00BB2081">
      <w:pPr>
        <w:jc w:val="both"/>
        <w:rPr>
          <w:rFonts w:cstheme="minorHAnsi"/>
        </w:rPr>
      </w:pPr>
    </w:p>
    <w:p w14:paraId="76E21EFA" w14:textId="23455D76" w:rsidR="00F750DA" w:rsidRPr="006E28E6" w:rsidRDefault="00F750DA" w:rsidP="00BB2081">
      <w:pPr>
        <w:jc w:val="both"/>
        <w:rPr>
          <w:rFonts w:cstheme="minorHAnsi"/>
        </w:rPr>
      </w:pPr>
    </w:p>
    <w:p w14:paraId="371F3396" w14:textId="07F84AA0" w:rsidR="00F750DA" w:rsidRPr="006E28E6" w:rsidRDefault="00F750DA" w:rsidP="00BB2081">
      <w:pPr>
        <w:jc w:val="both"/>
        <w:rPr>
          <w:rFonts w:cstheme="minorHAnsi"/>
        </w:rPr>
      </w:pPr>
    </w:p>
    <w:p w14:paraId="5B53A421" w14:textId="029B312C" w:rsidR="00F750DA" w:rsidRPr="006E28E6" w:rsidRDefault="00F750DA" w:rsidP="00BB2081">
      <w:pPr>
        <w:jc w:val="both"/>
        <w:rPr>
          <w:rFonts w:cstheme="minorHAnsi"/>
        </w:rPr>
      </w:pPr>
    </w:p>
    <w:p w14:paraId="16BA0488" w14:textId="7255086A" w:rsidR="00F750DA" w:rsidRPr="006E28E6" w:rsidRDefault="00F750DA" w:rsidP="00BB2081">
      <w:pPr>
        <w:jc w:val="both"/>
        <w:rPr>
          <w:rFonts w:cstheme="minorHAnsi"/>
        </w:rPr>
      </w:pPr>
    </w:p>
    <w:p w14:paraId="4330B50E" w14:textId="03E7AA57" w:rsidR="00F750DA" w:rsidRPr="006E28E6" w:rsidRDefault="00F750DA" w:rsidP="00BB2081">
      <w:pPr>
        <w:jc w:val="both"/>
        <w:rPr>
          <w:rFonts w:cstheme="minorHAnsi"/>
        </w:rPr>
      </w:pPr>
    </w:p>
    <w:p w14:paraId="697E861F" w14:textId="29429212" w:rsidR="00F750DA" w:rsidRPr="006E28E6" w:rsidRDefault="00F750DA" w:rsidP="00BB2081">
      <w:pPr>
        <w:jc w:val="both"/>
        <w:rPr>
          <w:rFonts w:cstheme="minorHAnsi"/>
        </w:rPr>
      </w:pPr>
    </w:p>
    <w:p w14:paraId="79EA9686" w14:textId="01C993E8" w:rsidR="00F750DA" w:rsidRPr="006E28E6" w:rsidRDefault="00F750DA" w:rsidP="00BB2081">
      <w:pPr>
        <w:jc w:val="both"/>
        <w:rPr>
          <w:rFonts w:cstheme="minorHAnsi"/>
        </w:rPr>
      </w:pPr>
    </w:p>
    <w:p w14:paraId="2D3BC9A1" w14:textId="11A84482" w:rsidR="00F750DA" w:rsidRPr="006E28E6" w:rsidRDefault="00F750DA" w:rsidP="00BB2081">
      <w:pPr>
        <w:jc w:val="both"/>
        <w:rPr>
          <w:rFonts w:cstheme="minorHAnsi"/>
        </w:rPr>
      </w:pPr>
    </w:p>
    <w:p w14:paraId="7F58F774" w14:textId="1FF7F128" w:rsidR="00F750DA" w:rsidRPr="006E28E6" w:rsidRDefault="00F750DA" w:rsidP="00BB2081">
      <w:pPr>
        <w:jc w:val="both"/>
        <w:rPr>
          <w:rFonts w:cstheme="minorHAnsi"/>
        </w:rPr>
      </w:pPr>
    </w:p>
    <w:p w14:paraId="05EB42E8" w14:textId="6F25512E" w:rsidR="00F750DA" w:rsidRPr="006E28E6" w:rsidRDefault="00F750DA" w:rsidP="00BB2081">
      <w:pPr>
        <w:jc w:val="both"/>
        <w:rPr>
          <w:rFonts w:cstheme="minorHAnsi"/>
        </w:rPr>
      </w:pPr>
    </w:p>
    <w:p w14:paraId="05A84C86" w14:textId="6F238076" w:rsidR="00F750DA" w:rsidRPr="006E28E6" w:rsidRDefault="00F750DA" w:rsidP="00BB2081">
      <w:pPr>
        <w:jc w:val="both"/>
        <w:rPr>
          <w:rFonts w:cstheme="minorHAnsi"/>
        </w:rPr>
      </w:pPr>
    </w:p>
    <w:p w14:paraId="4004125F" w14:textId="01616642" w:rsidR="00F750DA" w:rsidRPr="006E28E6" w:rsidRDefault="00F750DA" w:rsidP="00BB2081">
      <w:pPr>
        <w:jc w:val="both"/>
        <w:rPr>
          <w:rFonts w:cstheme="minorHAnsi"/>
        </w:rPr>
      </w:pPr>
    </w:p>
    <w:p w14:paraId="07D25AAA" w14:textId="77777777" w:rsidR="00F750DA" w:rsidRPr="006E28E6" w:rsidRDefault="00F750DA" w:rsidP="00F750DA">
      <w:pPr>
        <w:pStyle w:val="Ttulo"/>
        <w:jc w:val="center"/>
        <w:rPr>
          <w:rFonts w:asciiTheme="minorHAnsi" w:hAnsiTheme="minorHAnsi" w:cstheme="minorHAnsi"/>
          <w:sz w:val="32"/>
          <w:szCs w:val="32"/>
        </w:rPr>
      </w:pPr>
      <w:r w:rsidRPr="006E28E6">
        <w:rPr>
          <w:rFonts w:asciiTheme="minorHAnsi" w:hAnsiTheme="minorHAnsi" w:cstheme="minorHAnsi"/>
          <w:sz w:val="32"/>
          <w:szCs w:val="32"/>
        </w:rPr>
        <w:lastRenderedPageBreak/>
        <w:t>PROYECTO MÁSTER</w:t>
      </w:r>
    </w:p>
    <w:p w14:paraId="2BECE288" w14:textId="77777777" w:rsidR="00F750DA" w:rsidRPr="006E28E6" w:rsidRDefault="00F750DA" w:rsidP="00F750DA">
      <w:pPr>
        <w:pStyle w:val="Ttulo"/>
        <w:jc w:val="center"/>
        <w:rPr>
          <w:rFonts w:asciiTheme="minorHAnsi" w:hAnsiTheme="minorHAnsi" w:cstheme="minorHAnsi"/>
          <w:sz w:val="32"/>
          <w:szCs w:val="32"/>
        </w:rPr>
      </w:pPr>
      <w:r w:rsidRPr="006E28E6">
        <w:rPr>
          <w:rFonts w:asciiTheme="minorHAnsi" w:hAnsiTheme="minorHAnsi" w:cstheme="minorHAnsi"/>
          <w:sz w:val="32"/>
          <w:szCs w:val="32"/>
        </w:rPr>
        <w:t>MODELO DE ASIGNACIÓN DE CUPO PARA TARJETAS DE CRÉDITO</w:t>
      </w:r>
    </w:p>
    <w:p w14:paraId="139E2830" w14:textId="77777777" w:rsidR="00F750DA" w:rsidRPr="006E28E6" w:rsidRDefault="00F750DA" w:rsidP="00BB2081">
      <w:pPr>
        <w:jc w:val="both"/>
        <w:rPr>
          <w:rFonts w:cstheme="minorHAnsi"/>
        </w:rPr>
      </w:pPr>
    </w:p>
    <w:p w14:paraId="1F81997C" w14:textId="0A9E3EF4" w:rsidR="000918DE" w:rsidRPr="006E28E6" w:rsidRDefault="000918DE" w:rsidP="00AF6B16">
      <w:pPr>
        <w:pStyle w:val="Ttulo1"/>
        <w:numPr>
          <w:ilvl w:val="0"/>
          <w:numId w:val="4"/>
        </w:numPr>
        <w:jc w:val="both"/>
        <w:rPr>
          <w:rFonts w:asciiTheme="minorHAnsi" w:hAnsiTheme="minorHAnsi" w:cstheme="minorHAnsi"/>
        </w:rPr>
      </w:pPr>
      <w:bookmarkStart w:id="0" w:name="_Toc181050471"/>
      <w:r w:rsidRPr="006E28E6">
        <w:rPr>
          <w:rFonts w:asciiTheme="minorHAnsi" w:hAnsiTheme="minorHAnsi" w:cstheme="minorHAnsi"/>
        </w:rPr>
        <w:t>Resumen Ejecutivo</w:t>
      </w:r>
      <w:bookmarkEnd w:id="0"/>
    </w:p>
    <w:p w14:paraId="0D79933C" w14:textId="0C122B28" w:rsidR="00AF6B16" w:rsidRPr="006E28E6" w:rsidRDefault="00AF6B16" w:rsidP="00BB2081">
      <w:pPr>
        <w:jc w:val="both"/>
        <w:rPr>
          <w:rFonts w:cstheme="minorHAnsi"/>
        </w:rPr>
      </w:pPr>
    </w:p>
    <w:p w14:paraId="2F10B837" w14:textId="49902715" w:rsidR="00AF6B16" w:rsidRPr="006E28E6" w:rsidRDefault="00AF6B16" w:rsidP="00BB2081">
      <w:pPr>
        <w:jc w:val="both"/>
        <w:rPr>
          <w:rFonts w:cstheme="minorHAnsi"/>
        </w:rPr>
      </w:pPr>
      <w:r w:rsidRPr="006E28E6">
        <w:rPr>
          <w:rFonts w:cstheme="minorHAnsi"/>
        </w:rPr>
        <w:t>Este proyecto tiene la finalidad de proporcionar un modelo de asignación de cupos</w:t>
      </w:r>
      <w:r w:rsidR="004119E5" w:rsidRPr="006E28E6">
        <w:rPr>
          <w:rFonts w:cstheme="minorHAnsi"/>
        </w:rPr>
        <w:t xml:space="preserve"> para tarjetas de crédito</w:t>
      </w:r>
      <w:r w:rsidRPr="006E28E6">
        <w:rPr>
          <w:rFonts w:cstheme="minorHAnsi"/>
        </w:rPr>
        <w:t xml:space="preserve"> a los clientes de las Cooperativas de Ahorro y Crédito (COAC’S) que no tienen presupuesto para pagar a una empresa la creación de un modelo de riesgo ni offline ni online.</w:t>
      </w:r>
    </w:p>
    <w:p w14:paraId="687337A6" w14:textId="2CDF48BC" w:rsidR="00AF6B16" w:rsidRPr="006E28E6" w:rsidRDefault="00AF6B16" w:rsidP="00BB2081">
      <w:pPr>
        <w:jc w:val="both"/>
        <w:rPr>
          <w:rFonts w:cstheme="minorHAnsi"/>
        </w:rPr>
      </w:pPr>
      <w:r w:rsidRPr="006E28E6">
        <w:rPr>
          <w:rFonts w:cstheme="minorHAnsi"/>
        </w:rPr>
        <w:t>Los datos para la creación del modelo fueron obtenidos de una de las COAC’S que está en el mercado ecuatoriano y fueron alterados para que la data no se vea expuesta.</w:t>
      </w:r>
    </w:p>
    <w:p w14:paraId="5DB9A291" w14:textId="2415256E" w:rsidR="00AF6B16" w:rsidRPr="006E28E6" w:rsidRDefault="00AF6B16" w:rsidP="00BB2081">
      <w:pPr>
        <w:jc w:val="both"/>
        <w:rPr>
          <w:rFonts w:cstheme="minorHAnsi"/>
        </w:rPr>
      </w:pPr>
      <w:r w:rsidRPr="006E28E6">
        <w:rPr>
          <w:rFonts w:cstheme="minorHAnsi"/>
        </w:rPr>
        <w:t xml:space="preserve">El modelo fue generado en SQL como un procedimiento almacenado que arroja una base final con los resultados por cada uno de los clientes. </w:t>
      </w:r>
      <w:r w:rsidR="00BE0865" w:rsidRPr="006E28E6">
        <w:rPr>
          <w:rFonts w:cstheme="minorHAnsi"/>
        </w:rPr>
        <w:t xml:space="preserve">La base final fue descargada para que pueda ser usada en </w:t>
      </w:r>
      <w:proofErr w:type="spellStart"/>
      <w:r w:rsidR="00BE0865" w:rsidRPr="006E28E6">
        <w:rPr>
          <w:rFonts w:cstheme="minorHAnsi"/>
        </w:rPr>
        <w:t>PowerBI</w:t>
      </w:r>
      <w:proofErr w:type="spellEnd"/>
      <w:r w:rsidR="00BE0865" w:rsidRPr="006E28E6">
        <w:rPr>
          <w:rFonts w:cstheme="minorHAnsi"/>
        </w:rPr>
        <w:t xml:space="preserve"> y exponer gráficos de visualización, </w:t>
      </w:r>
      <w:r w:rsidR="004119E5" w:rsidRPr="006E28E6">
        <w:rPr>
          <w:rFonts w:cstheme="minorHAnsi"/>
        </w:rPr>
        <w:t>así</w:t>
      </w:r>
      <w:r w:rsidR="00BE0865" w:rsidRPr="006E28E6">
        <w:rPr>
          <w:rFonts w:cstheme="minorHAnsi"/>
        </w:rPr>
        <w:t xml:space="preserve"> como </w:t>
      </w:r>
      <w:r w:rsidR="004119E5" w:rsidRPr="006E28E6">
        <w:rPr>
          <w:rFonts w:cstheme="minorHAnsi"/>
        </w:rPr>
        <w:t>también</w:t>
      </w:r>
      <w:r w:rsidR="00BE0865" w:rsidRPr="006E28E6">
        <w:rPr>
          <w:rFonts w:cstheme="minorHAnsi"/>
        </w:rPr>
        <w:t xml:space="preserve"> para cargarlos en R para </w:t>
      </w:r>
      <w:r w:rsidR="004119E5" w:rsidRPr="006E28E6">
        <w:rPr>
          <w:rFonts w:cstheme="minorHAnsi"/>
        </w:rPr>
        <w:t>mostrar el análisis descriptivo, correlacional y revisar modelos predictivos.</w:t>
      </w:r>
    </w:p>
    <w:p w14:paraId="5A49C11B" w14:textId="7189CF51" w:rsidR="004119E5" w:rsidRPr="006E28E6" w:rsidRDefault="004119E5" w:rsidP="00BB2081">
      <w:pPr>
        <w:jc w:val="both"/>
        <w:rPr>
          <w:rFonts w:cstheme="minorHAnsi"/>
        </w:rPr>
      </w:pPr>
      <w:r w:rsidRPr="006E28E6">
        <w:rPr>
          <w:rFonts w:cstheme="minorHAnsi"/>
        </w:rPr>
        <w:t>Lo que se busca es proporcionar una alternativa para que las COAC’S puedan minimizar el riesgo de colocar tarjetas de crédito a sus clientes.</w:t>
      </w:r>
    </w:p>
    <w:p w14:paraId="4EE358F4" w14:textId="5B54C2C3" w:rsidR="00D5028C" w:rsidRPr="006E28E6" w:rsidRDefault="00D5028C" w:rsidP="00BB2081">
      <w:pPr>
        <w:jc w:val="both"/>
        <w:rPr>
          <w:rFonts w:cstheme="minorHAnsi"/>
        </w:rPr>
      </w:pPr>
      <w:r w:rsidRPr="006E28E6">
        <w:rPr>
          <w:rFonts w:cstheme="minorHAnsi"/>
        </w:rPr>
        <w:t>El extracto de la publicación de este medio de comunicación escrita, muestra que es un mercado prometedor y en crecimiento, por lo que el proyecto sería de apoyo para las COAC’S que están incursionando con el producto tarjeta de crédito.</w:t>
      </w:r>
    </w:p>
    <w:p w14:paraId="5BA39C10" w14:textId="096E7CDA" w:rsidR="00D5028C" w:rsidRPr="006E28E6" w:rsidRDefault="00D5028C" w:rsidP="00D5028C">
      <w:pPr>
        <w:jc w:val="both"/>
        <w:rPr>
          <w:rFonts w:cstheme="minorHAnsi"/>
        </w:rPr>
      </w:pPr>
      <w:r w:rsidRPr="006E28E6">
        <w:rPr>
          <w:rFonts w:cstheme="minorHAnsi"/>
        </w:rPr>
        <w:t xml:space="preserve">“En 2020, las compras con tarjeta de crédito en estas entidades financieras sumaron USD 264,2 millones. Mientras </w:t>
      </w:r>
      <w:proofErr w:type="gramStart"/>
      <w:r w:rsidRPr="006E28E6">
        <w:rPr>
          <w:rFonts w:cstheme="minorHAnsi"/>
        </w:rPr>
        <w:t>que</w:t>
      </w:r>
      <w:proofErr w:type="gramEnd"/>
      <w:r w:rsidRPr="006E28E6">
        <w:rPr>
          <w:rFonts w:cstheme="minorHAnsi"/>
        </w:rPr>
        <w:t xml:space="preserve"> en 2021, la suma llegó a USD 420,4 millones; esto es un 59% más que el año anterior.</w:t>
      </w:r>
    </w:p>
    <w:p w14:paraId="57E71218" w14:textId="77777777" w:rsidR="00D5028C" w:rsidRPr="006E28E6" w:rsidRDefault="00D5028C" w:rsidP="00D5028C">
      <w:pPr>
        <w:jc w:val="both"/>
        <w:rPr>
          <w:rFonts w:cstheme="minorHAnsi"/>
        </w:rPr>
      </w:pPr>
      <w:r w:rsidRPr="006E28E6">
        <w:rPr>
          <w:rFonts w:cstheme="minorHAnsi"/>
        </w:rPr>
        <w:t>Y entre enero y abril de 2022, las compras ya suman USD 191 millones, con lo que el sector cooperativo espera superar la cifra del año pasado.</w:t>
      </w:r>
    </w:p>
    <w:p w14:paraId="56ADFE81" w14:textId="64266922" w:rsidR="00D5028C" w:rsidRPr="006E28E6" w:rsidRDefault="00D5028C" w:rsidP="00D5028C">
      <w:pPr>
        <w:jc w:val="both"/>
        <w:rPr>
          <w:rFonts w:cstheme="minorHAnsi"/>
        </w:rPr>
      </w:pPr>
      <w:r w:rsidRPr="006E28E6">
        <w:rPr>
          <w:rFonts w:cstheme="minorHAnsi"/>
          <w:noProof/>
        </w:rPr>
        <w:drawing>
          <wp:inline distT="0" distB="0" distL="0" distR="0" wp14:anchorId="3D7DC6CD" wp14:editId="6AE16682">
            <wp:extent cx="5400040" cy="16567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656715"/>
                    </a:xfrm>
                    <a:prstGeom prst="rect">
                      <a:avLst/>
                    </a:prstGeom>
                  </pic:spPr>
                </pic:pic>
              </a:graphicData>
            </a:graphic>
          </wp:inline>
        </w:drawing>
      </w:r>
    </w:p>
    <w:p w14:paraId="309C2A60" w14:textId="5DE533B1" w:rsidR="00D5028C" w:rsidRPr="006E28E6" w:rsidRDefault="00AC39EB" w:rsidP="00D5028C">
      <w:pPr>
        <w:jc w:val="both"/>
        <w:rPr>
          <w:rFonts w:cstheme="minorHAnsi"/>
        </w:rPr>
      </w:pPr>
      <w:hyperlink r:id="rId7" w:history="1">
        <w:r w:rsidR="00D5028C" w:rsidRPr="006E28E6">
          <w:rPr>
            <w:rStyle w:val="Hipervnculo"/>
            <w:rFonts w:cstheme="minorHAnsi"/>
          </w:rPr>
          <w:t>https://www.primicias.ec/noticias/economia/uso-tarjetas-crece-cooperativas-ecuador/</w:t>
        </w:r>
      </w:hyperlink>
    </w:p>
    <w:p w14:paraId="2C786911" w14:textId="783B4236" w:rsidR="00AF6B16" w:rsidRPr="006E28E6" w:rsidRDefault="00AF6B16" w:rsidP="00BB2081">
      <w:pPr>
        <w:jc w:val="both"/>
        <w:rPr>
          <w:rFonts w:cstheme="minorHAnsi"/>
        </w:rPr>
      </w:pPr>
    </w:p>
    <w:p w14:paraId="14680B01" w14:textId="767AE2BA" w:rsidR="00D5028C" w:rsidRPr="006E28E6" w:rsidRDefault="00D5028C" w:rsidP="00BB2081">
      <w:pPr>
        <w:jc w:val="both"/>
        <w:rPr>
          <w:rFonts w:cstheme="minorHAnsi"/>
        </w:rPr>
      </w:pPr>
    </w:p>
    <w:p w14:paraId="6358F0B4" w14:textId="66172266" w:rsidR="00D5028C" w:rsidRPr="006E28E6" w:rsidRDefault="00D5028C" w:rsidP="00BB2081">
      <w:pPr>
        <w:jc w:val="both"/>
        <w:rPr>
          <w:rFonts w:cstheme="minorHAnsi"/>
        </w:rPr>
      </w:pPr>
    </w:p>
    <w:p w14:paraId="208F8A4F" w14:textId="77777777" w:rsidR="00D5028C" w:rsidRPr="006E28E6" w:rsidRDefault="00D5028C" w:rsidP="00BB2081">
      <w:pPr>
        <w:jc w:val="both"/>
        <w:rPr>
          <w:rFonts w:cstheme="minorHAnsi"/>
        </w:rPr>
      </w:pPr>
    </w:p>
    <w:p w14:paraId="008CA1DF" w14:textId="734756BE" w:rsidR="00BE1C7D" w:rsidRPr="006E28E6" w:rsidRDefault="00BE1C7D" w:rsidP="00BE1C7D">
      <w:pPr>
        <w:pStyle w:val="Ttulo1"/>
        <w:numPr>
          <w:ilvl w:val="0"/>
          <w:numId w:val="4"/>
        </w:numPr>
        <w:rPr>
          <w:rFonts w:asciiTheme="minorHAnsi" w:hAnsiTheme="minorHAnsi" w:cstheme="minorHAnsi"/>
        </w:rPr>
      </w:pPr>
      <w:bookmarkStart w:id="1" w:name="_Toc181050472"/>
      <w:r w:rsidRPr="006E28E6">
        <w:rPr>
          <w:rFonts w:asciiTheme="minorHAnsi" w:hAnsiTheme="minorHAnsi" w:cstheme="minorHAnsi"/>
        </w:rPr>
        <w:lastRenderedPageBreak/>
        <w:t>Business Case</w:t>
      </w:r>
      <w:bookmarkEnd w:id="1"/>
    </w:p>
    <w:p w14:paraId="12D7B4AE" w14:textId="77777777" w:rsidR="00D5028C" w:rsidRPr="006E28E6" w:rsidRDefault="00D5028C" w:rsidP="00D5028C">
      <w:pPr>
        <w:rPr>
          <w:rFonts w:cstheme="minorHAnsi"/>
        </w:rPr>
      </w:pPr>
    </w:p>
    <w:p w14:paraId="7B37F702" w14:textId="0F29D1ED" w:rsidR="000918DE" w:rsidRPr="006E28E6" w:rsidRDefault="000918DE" w:rsidP="00BE1C7D">
      <w:pPr>
        <w:pStyle w:val="Ttulo2"/>
        <w:numPr>
          <w:ilvl w:val="1"/>
          <w:numId w:val="4"/>
        </w:numPr>
        <w:rPr>
          <w:rFonts w:asciiTheme="minorHAnsi" w:hAnsiTheme="minorHAnsi" w:cstheme="minorHAnsi"/>
        </w:rPr>
      </w:pPr>
      <w:bookmarkStart w:id="2" w:name="_Toc181050473"/>
      <w:r w:rsidRPr="006E28E6">
        <w:rPr>
          <w:rFonts w:asciiTheme="minorHAnsi" w:hAnsiTheme="minorHAnsi" w:cstheme="minorHAnsi"/>
        </w:rPr>
        <w:t>Descripción del Proyecto</w:t>
      </w:r>
      <w:bookmarkEnd w:id="2"/>
    </w:p>
    <w:p w14:paraId="1F590311" w14:textId="68AF7FD0" w:rsidR="000918DE" w:rsidRPr="006E28E6" w:rsidRDefault="000918DE" w:rsidP="00BB2081">
      <w:pPr>
        <w:jc w:val="both"/>
        <w:rPr>
          <w:rFonts w:cstheme="minorHAnsi"/>
        </w:rPr>
      </w:pPr>
      <w:r w:rsidRPr="006E28E6">
        <w:rPr>
          <w:rFonts w:cstheme="minorHAnsi"/>
        </w:rPr>
        <w:t xml:space="preserve">Este proyecto está enfocado </w:t>
      </w:r>
      <w:r w:rsidR="004318FE" w:rsidRPr="006E28E6">
        <w:rPr>
          <w:rFonts w:cstheme="minorHAnsi"/>
        </w:rPr>
        <w:t xml:space="preserve">para las Cooperativas de Ahorro y Crédito que están iniciando la colocación de tarjetas de crédito a sus asociados como producto de crédito de consumo, se busca proporcionar un modelo de referencia a estas Instituciones para que </w:t>
      </w:r>
      <w:r w:rsidR="00222BDE" w:rsidRPr="006E28E6">
        <w:rPr>
          <w:rFonts w:cstheme="minorHAnsi"/>
        </w:rPr>
        <w:t>la colocación de estas tarjetas de crédito sea</w:t>
      </w:r>
      <w:r w:rsidR="004318FE" w:rsidRPr="006E28E6">
        <w:rPr>
          <w:rFonts w:cstheme="minorHAnsi"/>
        </w:rPr>
        <w:t xml:space="preserve"> en su mayor porcentaje efectivas tanto en consumo como con un bajo riesgo de caer en morosidad.</w:t>
      </w:r>
      <w:r w:rsidRPr="006E28E6">
        <w:rPr>
          <w:rFonts w:cstheme="minorHAnsi"/>
        </w:rPr>
        <w:t xml:space="preserve"> </w:t>
      </w:r>
    </w:p>
    <w:p w14:paraId="2DFC8EB6" w14:textId="45C58419" w:rsidR="000918DE" w:rsidRPr="006E28E6" w:rsidRDefault="00CF2365" w:rsidP="00BB2081">
      <w:pPr>
        <w:jc w:val="both"/>
        <w:rPr>
          <w:rFonts w:cstheme="minorHAnsi"/>
        </w:rPr>
      </w:pPr>
      <w:r w:rsidRPr="006E28E6">
        <w:rPr>
          <w:rFonts w:cstheme="minorHAnsi"/>
        </w:rPr>
        <w:t xml:space="preserve">Texto obtenido del Banco Central del Ecuador: </w:t>
      </w:r>
      <w:r w:rsidR="00AD1924" w:rsidRPr="006E28E6">
        <w:rPr>
          <w:rFonts w:cstheme="minorHAnsi"/>
        </w:rPr>
        <w:t>“</w:t>
      </w:r>
      <w:r w:rsidR="000918DE" w:rsidRPr="006E28E6">
        <w:rPr>
          <w:rFonts w:cstheme="minorHAnsi"/>
        </w:rPr>
        <w:t>En Ecuador, al cierre del cuarto trimestre de 2023, el número de clientes entre 15 y 69 años fue de 10,3 millones, lo que representa un Indicador de Inclusión Financiera del 83,6%</w:t>
      </w:r>
      <w:r w:rsidR="00B07E9A" w:rsidRPr="006E28E6">
        <w:rPr>
          <w:rFonts w:cstheme="minorHAnsi"/>
        </w:rPr>
        <w:t xml:space="preserve"> </w:t>
      </w:r>
      <w:r w:rsidR="000918DE" w:rsidRPr="006E28E6">
        <w:rPr>
          <w:rFonts w:cstheme="minorHAnsi"/>
        </w:rPr>
        <w:t>2 (número de clientes sobre la población adulta). A nivel nacional, 8,8 millones de clientes tienen cuentas de uso frecuente, lo que representa el 71,8% de la población adulta. De los 8,8 millones de clientes en Ecuador se observa que en conjunto poseen un total de 27,4 millones de cuentas, es decir, hay 22.325 cuentas por cada 10.000 habitantes adultos, lo que indica que un mismo cliente posee más de un producto financiero (cuentas de ahorro, cuentas corrientes, depósitos a plazo, crédito, tarjetas de débito y tarjetas de crédito).</w:t>
      </w:r>
      <w:r w:rsidR="00AD1924" w:rsidRPr="006E28E6">
        <w:rPr>
          <w:rFonts w:cstheme="minorHAnsi"/>
        </w:rPr>
        <w:t>”</w:t>
      </w:r>
    </w:p>
    <w:p w14:paraId="7094E12F" w14:textId="22206D94" w:rsidR="000918DE" w:rsidRPr="006E28E6" w:rsidRDefault="00AC39EB" w:rsidP="00BB2081">
      <w:pPr>
        <w:jc w:val="both"/>
        <w:rPr>
          <w:rFonts w:cstheme="minorHAnsi"/>
        </w:rPr>
      </w:pPr>
      <w:hyperlink r:id="rId8" w:history="1">
        <w:r w:rsidR="000918DE" w:rsidRPr="006E28E6">
          <w:rPr>
            <w:rStyle w:val="Hipervnculo"/>
            <w:rFonts w:cstheme="minorHAnsi"/>
          </w:rPr>
          <w:t>https://contenido.bce.fin.ec/documentos/Estadisticas/SectorMonFin/InclusionFinanciera/ResultIF_042023.pdf</w:t>
        </w:r>
      </w:hyperlink>
    </w:p>
    <w:p w14:paraId="03662210" w14:textId="6248D7BA" w:rsidR="00905DF1" w:rsidRPr="006E28E6" w:rsidRDefault="00CF2365" w:rsidP="00BB2081">
      <w:pPr>
        <w:jc w:val="both"/>
        <w:rPr>
          <w:rFonts w:cstheme="minorHAnsi"/>
        </w:rPr>
      </w:pPr>
      <w:r w:rsidRPr="006E28E6">
        <w:rPr>
          <w:rFonts w:cstheme="minorHAnsi"/>
        </w:rPr>
        <w:t xml:space="preserve">Texto obtenido de la Superintendencia de Economía Popular y Solidaria SEPS: </w:t>
      </w:r>
      <w:r w:rsidR="00AD1924" w:rsidRPr="006E28E6">
        <w:rPr>
          <w:rFonts w:cstheme="minorHAnsi"/>
        </w:rPr>
        <w:t>“</w:t>
      </w:r>
      <w:r w:rsidR="00905DF1" w:rsidRPr="006E28E6">
        <w:rPr>
          <w:rFonts w:cstheme="minorHAnsi"/>
        </w:rPr>
        <w:t>Con datos a octubre de 2022, el sector cuenta con 16.261 organizaciones y entidades de las cuales 451 son Cooperativas de Ahorro y Crédito y Mutualistas. 6.645.165 personas están vinculadas al Sector Financiero Popular y Solidario, que representan el 56% de la población adulta del Ecuador.</w:t>
      </w:r>
      <w:r w:rsidR="00AD1924" w:rsidRPr="006E28E6">
        <w:rPr>
          <w:rFonts w:cstheme="minorHAnsi"/>
        </w:rPr>
        <w:t>”</w:t>
      </w:r>
    </w:p>
    <w:p w14:paraId="2B4652D5" w14:textId="403ACFC1" w:rsidR="00905DF1" w:rsidRPr="006E28E6" w:rsidRDefault="00AC39EB" w:rsidP="00BB2081">
      <w:pPr>
        <w:jc w:val="both"/>
        <w:rPr>
          <w:rFonts w:cstheme="minorHAnsi"/>
        </w:rPr>
      </w:pPr>
      <w:hyperlink r:id="rId9" w:history="1">
        <w:r w:rsidR="00905DF1" w:rsidRPr="006E28E6">
          <w:rPr>
            <w:rStyle w:val="Hipervnculo"/>
            <w:rFonts w:cstheme="minorHAnsi"/>
          </w:rPr>
          <w:t>https://www.seps.gob.ec/portfolio_page/el-sector-financiero-popular-y-solidario-ha-crecido-y-se-ha-fortalecido/</w:t>
        </w:r>
      </w:hyperlink>
    </w:p>
    <w:p w14:paraId="1AF485AF" w14:textId="2BC7AC1D" w:rsidR="00905DF1" w:rsidRPr="006E28E6" w:rsidRDefault="00AD1924" w:rsidP="00BB2081">
      <w:pPr>
        <w:jc w:val="both"/>
        <w:rPr>
          <w:rFonts w:cstheme="minorHAnsi"/>
        </w:rPr>
      </w:pPr>
      <w:r w:rsidRPr="006E28E6">
        <w:rPr>
          <w:rFonts w:cstheme="minorHAnsi"/>
        </w:rPr>
        <w:t xml:space="preserve">Los extractos </w:t>
      </w:r>
      <w:r w:rsidR="00CF2365" w:rsidRPr="006E28E6">
        <w:rPr>
          <w:rFonts w:cstheme="minorHAnsi"/>
        </w:rPr>
        <w:t>de los textos anteriores, muestran que hay muchos habitantes que aun no esta incluidos en el Sistema Financiero con ningún producto, por lo que hay espacio para abordar con el proyecto propuesto en este escrito.</w:t>
      </w:r>
    </w:p>
    <w:p w14:paraId="2622B02D" w14:textId="77777777" w:rsidR="001F6D77" w:rsidRPr="006E28E6" w:rsidRDefault="001F6D77" w:rsidP="00BB2081">
      <w:pPr>
        <w:jc w:val="both"/>
        <w:rPr>
          <w:rFonts w:cstheme="minorHAnsi"/>
        </w:rPr>
      </w:pPr>
    </w:p>
    <w:p w14:paraId="5E62C269" w14:textId="34B61354" w:rsidR="00905DF1" w:rsidRPr="006E28E6" w:rsidRDefault="002C6F30" w:rsidP="001F6D77">
      <w:pPr>
        <w:pStyle w:val="Ttulo2"/>
        <w:numPr>
          <w:ilvl w:val="1"/>
          <w:numId w:val="4"/>
        </w:numPr>
        <w:rPr>
          <w:rFonts w:asciiTheme="minorHAnsi" w:hAnsiTheme="minorHAnsi" w:cstheme="minorHAnsi"/>
        </w:rPr>
      </w:pPr>
      <w:bookmarkStart w:id="3" w:name="_Toc181050474"/>
      <w:r w:rsidRPr="006E28E6">
        <w:rPr>
          <w:rFonts w:asciiTheme="minorHAnsi" w:hAnsiTheme="minorHAnsi" w:cstheme="minorHAnsi"/>
        </w:rPr>
        <w:t>Concepto del Negocio</w:t>
      </w:r>
      <w:bookmarkEnd w:id="3"/>
    </w:p>
    <w:p w14:paraId="6D9A877B" w14:textId="715FBA97" w:rsidR="002C6F30" w:rsidRPr="006E28E6" w:rsidRDefault="002C6F30" w:rsidP="00BB2081">
      <w:pPr>
        <w:jc w:val="both"/>
        <w:rPr>
          <w:rFonts w:cstheme="minorHAnsi"/>
        </w:rPr>
      </w:pPr>
      <w:r w:rsidRPr="006E28E6">
        <w:rPr>
          <w:rFonts w:cstheme="minorHAnsi"/>
        </w:rPr>
        <w:t>Este proyecto resulta ser beneficio ya que las Cooperativas que deciden salir con este producto al mercado suelen pensar que para no tener morosidad tienen que colocar las tarjetas al perfil AAA, pero simplemente este perfil es AAA debido a que tienen la suficiente liquidez para no requerir de créditos, o a su vez, buscan dárselo a cualquier persona que lo solicite con un cupo bajo aunque esta colocación implique un no uso del producto o un uso irresponsable e incurra en un incremento de morosidad en los indicadores presentados al ente regulador.</w:t>
      </w:r>
    </w:p>
    <w:p w14:paraId="00862BF2" w14:textId="36508468" w:rsidR="002C6F30" w:rsidRPr="006E28E6" w:rsidRDefault="002C6F30" w:rsidP="00BB2081">
      <w:pPr>
        <w:jc w:val="both"/>
        <w:rPr>
          <w:rFonts w:cstheme="minorHAnsi"/>
        </w:rPr>
      </w:pPr>
    </w:p>
    <w:p w14:paraId="49F46B0A" w14:textId="094BEA8E" w:rsidR="002C6F30" w:rsidRPr="006E28E6" w:rsidRDefault="006B091D" w:rsidP="00504231">
      <w:pPr>
        <w:pStyle w:val="Ttulo2"/>
        <w:numPr>
          <w:ilvl w:val="1"/>
          <w:numId w:val="4"/>
        </w:numPr>
        <w:rPr>
          <w:rFonts w:asciiTheme="minorHAnsi" w:hAnsiTheme="minorHAnsi" w:cstheme="minorHAnsi"/>
        </w:rPr>
      </w:pPr>
      <w:bookmarkStart w:id="4" w:name="_Toc181050475"/>
      <w:r w:rsidRPr="006E28E6">
        <w:rPr>
          <w:rFonts w:asciiTheme="minorHAnsi" w:hAnsiTheme="minorHAnsi" w:cstheme="minorHAnsi"/>
        </w:rPr>
        <w:t>Factor de Diferenciación</w:t>
      </w:r>
      <w:bookmarkEnd w:id="4"/>
    </w:p>
    <w:p w14:paraId="5FCE2156" w14:textId="7E5F5E54" w:rsidR="006B091D" w:rsidRPr="006E28E6" w:rsidRDefault="006B091D" w:rsidP="00BB2081">
      <w:pPr>
        <w:jc w:val="both"/>
        <w:rPr>
          <w:rFonts w:cstheme="minorHAnsi"/>
        </w:rPr>
      </w:pPr>
      <w:r w:rsidRPr="006E28E6">
        <w:rPr>
          <w:rFonts w:cstheme="minorHAnsi"/>
        </w:rPr>
        <w:t xml:space="preserve">En el mercado existen empresas </w:t>
      </w:r>
      <w:r w:rsidR="00B97A90" w:rsidRPr="006E28E6">
        <w:rPr>
          <w:rFonts w:cstheme="minorHAnsi"/>
        </w:rPr>
        <w:t xml:space="preserve">que realizan calificación de riesgos de bases de clientes basados en un modelo similar al que se va a elaborar en este proyecto, lamentablemente para Cooperativas de Ahorro y Crédito que ya están realizando una inversión para implementar el </w:t>
      </w:r>
      <w:r w:rsidR="00B97A90" w:rsidRPr="006E28E6">
        <w:rPr>
          <w:rFonts w:cstheme="minorHAnsi"/>
        </w:rPr>
        <w:lastRenderedPageBreak/>
        <w:t>producto tarjeta de crédito que implica costos fijos por la franquicia que les da el patrocinio, el procesamiento de las autorizaciones, costos de switch de cajeros, plataformas electrónicas, costear un modelo similar suelen no hacerlo, por lo que deciden aventurarse a ver resultados después de la decisión que hayan tomado respecto a los indicadores mensuales que se vayan presentando.</w:t>
      </w:r>
    </w:p>
    <w:p w14:paraId="2BB2B4DA" w14:textId="01D0DE40" w:rsidR="00B97A90" w:rsidRPr="006E28E6" w:rsidRDefault="00B97A90" w:rsidP="00BB2081">
      <w:pPr>
        <w:jc w:val="both"/>
        <w:rPr>
          <w:rFonts w:cstheme="minorHAnsi"/>
        </w:rPr>
      </w:pPr>
    </w:p>
    <w:p w14:paraId="44EAE290" w14:textId="5EF389AF" w:rsidR="00B97A90" w:rsidRPr="006E28E6" w:rsidRDefault="003D28EF" w:rsidP="00504231">
      <w:pPr>
        <w:pStyle w:val="Ttulo2"/>
        <w:numPr>
          <w:ilvl w:val="1"/>
          <w:numId w:val="4"/>
        </w:numPr>
        <w:rPr>
          <w:rFonts w:asciiTheme="minorHAnsi" w:hAnsiTheme="minorHAnsi" w:cstheme="minorHAnsi"/>
        </w:rPr>
      </w:pPr>
      <w:bookmarkStart w:id="5" w:name="_Toc181050476"/>
      <w:r w:rsidRPr="006E28E6">
        <w:rPr>
          <w:rFonts w:asciiTheme="minorHAnsi" w:hAnsiTheme="minorHAnsi" w:cstheme="minorHAnsi"/>
        </w:rPr>
        <w:t>Especificación servicio</w:t>
      </w:r>
      <w:bookmarkEnd w:id="5"/>
    </w:p>
    <w:p w14:paraId="36F6964A" w14:textId="1EEBC0AF" w:rsidR="003068A2" w:rsidRPr="006E28E6" w:rsidRDefault="003D28EF" w:rsidP="00BB2081">
      <w:pPr>
        <w:jc w:val="both"/>
        <w:rPr>
          <w:rFonts w:cstheme="minorHAnsi"/>
        </w:rPr>
      </w:pPr>
      <w:r w:rsidRPr="006E28E6">
        <w:rPr>
          <w:rFonts w:cstheme="minorHAnsi"/>
        </w:rPr>
        <w:t>El modelo funcionará con la base de los datos de riesgo de los clientes</w:t>
      </w:r>
      <w:r w:rsidR="00AB7B56" w:rsidRPr="006E28E6">
        <w:rPr>
          <w:rFonts w:cstheme="minorHAnsi"/>
        </w:rPr>
        <w:t xml:space="preserve"> que </w:t>
      </w:r>
      <w:r w:rsidRPr="006E28E6">
        <w:rPr>
          <w:rFonts w:cstheme="minorHAnsi"/>
        </w:rPr>
        <w:t>las Cooperativas de Ahorro y Crédito</w:t>
      </w:r>
      <w:r w:rsidR="00AB7B56" w:rsidRPr="006E28E6">
        <w:rPr>
          <w:rFonts w:cstheme="minorHAnsi"/>
        </w:rPr>
        <w:t xml:space="preserve"> proporcionen, la base de datos debe contener las variables que deseen tomar en cuenta para definir el otorgamiento o no de un cupo, la calificación de la base lo debe realizar una empresa que tiene acceso al buró de crédito</w:t>
      </w:r>
      <w:r w:rsidR="006D47DA" w:rsidRPr="006E28E6">
        <w:rPr>
          <w:rFonts w:cstheme="minorHAnsi"/>
        </w:rPr>
        <w:t xml:space="preserve">. Esa base será la que sirva como entrada para que sea procesada por el modelo de asignación de cupo. </w:t>
      </w:r>
    </w:p>
    <w:p w14:paraId="0713F950" w14:textId="65E8991F" w:rsidR="0001570A" w:rsidRPr="006E28E6" w:rsidRDefault="006D47DA" w:rsidP="00BB2081">
      <w:pPr>
        <w:jc w:val="both"/>
        <w:rPr>
          <w:rFonts w:cstheme="minorHAnsi"/>
        </w:rPr>
      </w:pPr>
      <w:r w:rsidRPr="006E28E6">
        <w:rPr>
          <w:rFonts w:cstheme="minorHAnsi"/>
        </w:rPr>
        <w:t>Para este proyecto se definieron algunas variables que fueron tomadas en cuenta en el modelo y fueron generadas como parámetros para la ejecución del proceso</w:t>
      </w:r>
      <w:r w:rsidR="003068A2" w:rsidRPr="006E28E6">
        <w:rPr>
          <w:rFonts w:cstheme="minorHAnsi"/>
        </w:rPr>
        <w:t>.</w:t>
      </w:r>
    </w:p>
    <w:p w14:paraId="67D91EF3" w14:textId="414AEF25" w:rsidR="00F507C2" w:rsidRPr="006E28E6" w:rsidRDefault="0063680C" w:rsidP="00BB2081">
      <w:pPr>
        <w:jc w:val="both"/>
        <w:rPr>
          <w:rFonts w:cstheme="minorHAnsi"/>
        </w:rPr>
      </w:pPr>
      <w:r w:rsidRPr="006E28E6">
        <w:rPr>
          <w:rFonts w:cstheme="minorHAnsi"/>
        </w:rPr>
        <w:t xml:space="preserve">En el país existen 2 calificadoras de riesgo importantes que proporcionan el buró de crédito de los clientes a las entidades financieras o comercios, una de ellas tiene precios más accesibles, el cliente puede trabajar con cualquiera ya que para el proyecto resulta transparente debido a que ya recibimos la base calificada, sea cual sea la empresa con la que decidan trabajar las COAC’S deben </w:t>
      </w:r>
      <w:r w:rsidR="00AB7B56" w:rsidRPr="006E28E6">
        <w:rPr>
          <w:rFonts w:cstheme="minorHAnsi"/>
        </w:rPr>
        <w:t>firmar un contrato que incluya lo determinado en la l</w:t>
      </w:r>
      <w:r w:rsidR="00F507C2" w:rsidRPr="006E28E6">
        <w:rPr>
          <w:rFonts w:cstheme="minorHAnsi"/>
        </w:rPr>
        <w:t>ey de protección de datos, confidencialidad de la base calificada y de su resultado.</w:t>
      </w:r>
    </w:p>
    <w:p w14:paraId="5E94B7CC" w14:textId="1E367E24" w:rsidR="0063680C" w:rsidRPr="006E28E6" w:rsidRDefault="0063680C" w:rsidP="00BB2081">
      <w:pPr>
        <w:jc w:val="both"/>
        <w:rPr>
          <w:rFonts w:cstheme="minorHAnsi"/>
        </w:rPr>
      </w:pPr>
      <w:r w:rsidRPr="006E28E6">
        <w:rPr>
          <w:rFonts w:cstheme="minorHAnsi"/>
        </w:rPr>
        <w:t>El servicio puede ser masivo (Offline), es decir al cliente se le entrega la base con el resultado del modelo, es decir, cada cliente con el cupo asignado conforme a las variables y parámetros pactados con la entidad financiera</w:t>
      </w:r>
      <w:r w:rsidR="00735438" w:rsidRPr="006E28E6">
        <w:rPr>
          <w:rFonts w:cstheme="minorHAnsi"/>
        </w:rPr>
        <w:t xml:space="preserve"> o a su vez puede comprar el modelo para que lo ejecuten internamente cuantas veces gusten</w:t>
      </w:r>
      <w:r w:rsidR="009913F3" w:rsidRPr="006E28E6">
        <w:rPr>
          <w:rFonts w:cstheme="minorHAnsi"/>
        </w:rPr>
        <w:t xml:space="preserve"> y se pueden realizar cobros para dar servicio de ajuste del modelo o ajuste del mismo</w:t>
      </w:r>
      <w:r w:rsidR="00735438" w:rsidRPr="006E28E6">
        <w:rPr>
          <w:rFonts w:cstheme="minorHAnsi"/>
        </w:rPr>
        <w:t>. También</w:t>
      </w:r>
      <w:r w:rsidRPr="006E28E6">
        <w:rPr>
          <w:rFonts w:cstheme="minorHAnsi"/>
        </w:rPr>
        <w:t xml:space="preserve"> puede ser calificación de asignación de cupo uno a uno (Online) que si le resultará costoso a la institución debido a que se deben conectar métodos de consulta de lado y lado e inclusive conexión a APIS para que el resultado o respuesta final sea recibida en el medio donde se ejecute la consulta.</w:t>
      </w:r>
    </w:p>
    <w:p w14:paraId="1018388A" w14:textId="77777777" w:rsidR="00F507C2" w:rsidRPr="006E28E6" w:rsidRDefault="00F507C2" w:rsidP="00BB2081">
      <w:pPr>
        <w:jc w:val="both"/>
        <w:rPr>
          <w:rFonts w:cstheme="minorHAnsi"/>
        </w:rPr>
      </w:pPr>
    </w:p>
    <w:p w14:paraId="12B8FA53" w14:textId="09AC69B8" w:rsidR="00B76E6B" w:rsidRPr="006E28E6" w:rsidRDefault="00B76E6B" w:rsidP="00764C8D">
      <w:pPr>
        <w:pStyle w:val="Ttulo2"/>
        <w:numPr>
          <w:ilvl w:val="1"/>
          <w:numId w:val="4"/>
        </w:numPr>
        <w:rPr>
          <w:rFonts w:asciiTheme="minorHAnsi" w:hAnsiTheme="minorHAnsi" w:cstheme="minorHAnsi"/>
        </w:rPr>
      </w:pPr>
      <w:bookmarkStart w:id="6" w:name="_Toc181050477"/>
      <w:r w:rsidRPr="006E28E6">
        <w:rPr>
          <w:rFonts w:asciiTheme="minorHAnsi" w:hAnsiTheme="minorHAnsi" w:cstheme="minorHAnsi"/>
        </w:rPr>
        <w:t>Plan de Ventas</w:t>
      </w:r>
      <w:bookmarkEnd w:id="6"/>
    </w:p>
    <w:p w14:paraId="0079AEB1" w14:textId="77777777" w:rsidR="00B76E6B" w:rsidRPr="006E28E6" w:rsidRDefault="00B76E6B" w:rsidP="00BB2081">
      <w:pPr>
        <w:jc w:val="both"/>
        <w:rPr>
          <w:rFonts w:cstheme="minorHAnsi"/>
        </w:rPr>
      </w:pPr>
      <w:r w:rsidRPr="006E28E6">
        <w:rPr>
          <w:rFonts w:cstheme="minorHAnsi"/>
        </w:rPr>
        <w:t>El plan de ventas consiste nada más en conocer cuáles son las Cooperativas que han implementado el producto de tarjetas de crédito recientemente, tener un acercamiento para conocer si han implementado un proyecto de calificación de riesgo para colocación del producto.</w:t>
      </w:r>
    </w:p>
    <w:p w14:paraId="3A4F5714" w14:textId="77777777" w:rsidR="005D41E0" w:rsidRPr="006E28E6" w:rsidRDefault="00B76E6B" w:rsidP="00BB2081">
      <w:pPr>
        <w:jc w:val="both"/>
        <w:rPr>
          <w:rFonts w:cstheme="minorHAnsi"/>
        </w:rPr>
      </w:pPr>
      <w:r w:rsidRPr="006E28E6">
        <w:rPr>
          <w:rFonts w:cstheme="minorHAnsi"/>
        </w:rPr>
        <w:t xml:space="preserve">El pago será de una única ocasión para que la Cooperativa lo use cuando guste, pueden solicitar una modificación o ajuste al modelo conforme requerimiento o necesidad </w:t>
      </w:r>
      <w:r w:rsidR="005D41E0" w:rsidRPr="006E28E6">
        <w:rPr>
          <w:rFonts w:cstheme="minorHAnsi"/>
        </w:rPr>
        <w:t>de lo que vayan levantando durante su uso y eso tendrá un costo como servicio de ajuste.</w:t>
      </w:r>
    </w:p>
    <w:p w14:paraId="33A39449" w14:textId="4A594ABE" w:rsidR="005D41E0" w:rsidRPr="006E28E6" w:rsidRDefault="005D41E0" w:rsidP="00BB2081">
      <w:pPr>
        <w:jc w:val="both"/>
        <w:rPr>
          <w:rFonts w:cstheme="minorHAnsi"/>
        </w:rPr>
      </w:pPr>
      <w:r w:rsidRPr="006E28E6">
        <w:rPr>
          <w:rFonts w:cstheme="minorHAnsi"/>
        </w:rPr>
        <w:t xml:space="preserve">Este proyecto no </w:t>
      </w:r>
      <w:r w:rsidR="002A6858" w:rsidRPr="006E28E6">
        <w:rPr>
          <w:rFonts w:cstheme="minorHAnsi"/>
        </w:rPr>
        <w:t>tiene fines de lucro</w:t>
      </w:r>
      <w:r w:rsidRPr="006E28E6">
        <w:rPr>
          <w:rFonts w:cstheme="minorHAnsi"/>
        </w:rPr>
        <w:t xml:space="preserve"> en primera instancia, sino el </w:t>
      </w:r>
      <w:r w:rsidR="002A6858" w:rsidRPr="006E28E6">
        <w:rPr>
          <w:rFonts w:cstheme="minorHAnsi"/>
        </w:rPr>
        <w:t xml:space="preserve">servir de apoyo y </w:t>
      </w:r>
      <w:r w:rsidRPr="006E28E6">
        <w:rPr>
          <w:rFonts w:cstheme="minorHAnsi"/>
        </w:rPr>
        <w:t>mostrar a las Cooperativas que con una colocación eficiente del producto se puede sacar a flote el negocio de tarjetas de crédito.</w:t>
      </w:r>
    </w:p>
    <w:p w14:paraId="76119D4E" w14:textId="77777777" w:rsidR="002B5339" w:rsidRPr="006E28E6" w:rsidRDefault="002B5339" w:rsidP="00BB2081">
      <w:pPr>
        <w:jc w:val="both"/>
        <w:rPr>
          <w:rFonts w:cstheme="minorHAnsi"/>
        </w:rPr>
      </w:pPr>
    </w:p>
    <w:p w14:paraId="747AB1CD" w14:textId="42BF0EAE" w:rsidR="00F04BF0" w:rsidRPr="006E28E6" w:rsidRDefault="00000EA7" w:rsidP="002B5339">
      <w:pPr>
        <w:pStyle w:val="Ttulo1"/>
        <w:numPr>
          <w:ilvl w:val="0"/>
          <w:numId w:val="4"/>
        </w:numPr>
        <w:rPr>
          <w:rFonts w:asciiTheme="minorHAnsi" w:hAnsiTheme="minorHAnsi" w:cstheme="minorHAnsi"/>
        </w:rPr>
      </w:pPr>
      <w:bookmarkStart w:id="7" w:name="_Toc181050478"/>
      <w:r w:rsidRPr="006E28E6">
        <w:rPr>
          <w:rFonts w:asciiTheme="minorHAnsi" w:hAnsiTheme="minorHAnsi" w:cstheme="minorHAnsi"/>
        </w:rPr>
        <w:lastRenderedPageBreak/>
        <w:t>Metodología CANVAS</w:t>
      </w:r>
      <w:bookmarkEnd w:id="7"/>
    </w:p>
    <w:p w14:paraId="36E00A07" w14:textId="77777777" w:rsidR="002B5339" w:rsidRPr="006E28E6" w:rsidRDefault="002B5339" w:rsidP="00BB2081">
      <w:pPr>
        <w:jc w:val="both"/>
        <w:rPr>
          <w:rFonts w:cstheme="minorHAnsi"/>
        </w:rPr>
      </w:pPr>
    </w:p>
    <w:p w14:paraId="236D4CC6" w14:textId="0F6A276A" w:rsidR="007B2F60" w:rsidRPr="006E28E6" w:rsidRDefault="007B2F60" w:rsidP="002B5339">
      <w:pPr>
        <w:pStyle w:val="Ttulo2"/>
        <w:numPr>
          <w:ilvl w:val="1"/>
          <w:numId w:val="4"/>
        </w:numPr>
        <w:rPr>
          <w:rFonts w:asciiTheme="minorHAnsi" w:hAnsiTheme="minorHAnsi" w:cstheme="minorHAnsi"/>
        </w:rPr>
      </w:pPr>
      <w:bookmarkStart w:id="8" w:name="_Toc181050479"/>
      <w:r w:rsidRPr="006E28E6">
        <w:rPr>
          <w:rFonts w:asciiTheme="minorHAnsi" w:hAnsiTheme="minorHAnsi" w:cstheme="minorHAnsi"/>
        </w:rPr>
        <w:t>Actividades Clave</w:t>
      </w:r>
      <w:bookmarkEnd w:id="8"/>
    </w:p>
    <w:p w14:paraId="39B7966B" w14:textId="717BE463" w:rsidR="007B2F60" w:rsidRPr="006E28E6" w:rsidRDefault="007B2F60" w:rsidP="00B51757">
      <w:pPr>
        <w:jc w:val="both"/>
        <w:rPr>
          <w:rFonts w:cstheme="minorHAnsi"/>
        </w:rPr>
      </w:pPr>
      <w:r w:rsidRPr="006E28E6">
        <w:rPr>
          <w:rFonts w:cstheme="minorHAnsi"/>
        </w:rPr>
        <w:t xml:space="preserve">Buscar una alianza estratégica con </w:t>
      </w:r>
      <w:r w:rsidR="002B5339" w:rsidRPr="006E28E6">
        <w:rPr>
          <w:rFonts w:cstheme="minorHAnsi"/>
        </w:rPr>
        <w:t>las empresas calificadoras de riesgo para que den un precio especial a las Cooperativas que no tienen para invertir en el pago de un modelo y que se den los cobros de calificación por cliente por economías de escala.</w:t>
      </w:r>
      <w:r w:rsidR="00D14D30" w:rsidRPr="006E28E6">
        <w:rPr>
          <w:rFonts w:cstheme="minorHAnsi"/>
        </w:rPr>
        <w:t xml:space="preserve"> </w:t>
      </w:r>
    </w:p>
    <w:p w14:paraId="6122E70D" w14:textId="1306D41D" w:rsidR="00D14D30" w:rsidRPr="006E28E6" w:rsidRDefault="00D14D30" w:rsidP="00BB2081">
      <w:pPr>
        <w:jc w:val="both"/>
        <w:rPr>
          <w:rFonts w:cstheme="minorHAnsi"/>
        </w:rPr>
      </w:pPr>
    </w:p>
    <w:p w14:paraId="08040FB7" w14:textId="1F5B9423" w:rsidR="00D14D30" w:rsidRPr="006E28E6" w:rsidRDefault="00D14D30" w:rsidP="004B3FD9">
      <w:pPr>
        <w:pStyle w:val="Ttulo2"/>
        <w:numPr>
          <w:ilvl w:val="1"/>
          <w:numId w:val="4"/>
        </w:numPr>
        <w:rPr>
          <w:rFonts w:asciiTheme="minorHAnsi" w:hAnsiTheme="minorHAnsi" w:cstheme="minorHAnsi"/>
        </w:rPr>
      </w:pPr>
      <w:bookmarkStart w:id="9" w:name="_Toc181050480"/>
      <w:r w:rsidRPr="006E28E6">
        <w:rPr>
          <w:rFonts w:asciiTheme="minorHAnsi" w:hAnsiTheme="minorHAnsi" w:cstheme="minorHAnsi"/>
        </w:rPr>
        <w:t>Recursos Clave</w:t>
      </w:r>
      <w:bookmarkEnd w:id="9"/>
    </w:p>
    <w:p w14:paraId="174EC45B" w14:textId="3BFB0E15" w:rsidR="004B3FD9" w:rsidRPr="006E28E6" w:rsidRDefault="004B3FD9" w:rsidP="00B51757">
      <w:pPr>
        <w:jc w:val="both"/>
        <w:rPr>
          <w:rFonts w:cstheme="minorHAnsi"/>
        </w:rPr>
      </w:pPr>
      <w:r w:rsidRPr="006E28E6">
        <w:rPr>
          <w:rFonts w:cstheme="minorHAnsi"/>
        </w:rPr>
        <w:t>Recurso humano con conocimiento de programación y generación de tramas, métodos de consulta, APIS, integración de sistemas y transferencia de datos, con el que se pueda realizar el proceso de punta a punta y los ajustes del modelo.</w:t>
      </w:r>
    </w:p>
    <w:p w14:paraId="2957FE8B" w14:textId="6CF08917" w:rsidR="004B3FD9" w:rsidRPr="006E28E6" w:rsidRDefault="004B3FD9" w:rsidP="00B51757">
      <w:pPr>
        <w:jc w:val="both"/>
        <w:rPr>
          <w:rFonts w:cstheme="minorHAnsi"/>
        </w:rPr>
      </w:pPr>
      <w:r w:rsidRPr="006E28E6">
        <w:rPr>
          <w:rFonts w:cstheme="minorHAnsi"/>
        </w:rPr>
        <w:t xml:space="preserve">Recurso tecnológico y </w:t>
      </w:r>
      <w:proofErr w:type="spellStart"/>
      <w:r w:rsidRPr="006E28E6">
        <w:rPr>
          <w:rFonts w:cstheme="minorHAnsi"/>
        </w:rPr>
        <w:t>know</w:t>
      </w:r>
      <w:proofErr w:type="spellEnd"/>
      <w:r w:rsidRPr="006E28E6">
        <w:rPr>
          <w:rFonts w:cstheme="minorHAnsi"/>
        </w:rPr>
        <w:t xml:space="preserve"> </w:t>
      </w:r>
      <w:proofErr w:type="spellStart"/>
      <w:r w:rsidRPr="006E28E6">
        <w:rPr>
          <w:rFonts w:cstheme="minorHAnsi"/>
        </w:rPr>
        <w:t>how</w:t>
      </w:r>
      <w:proofErr w:type="spellEnd"/>
      <w:r w:rsidRPr="006E28E6">
        <w:rPr>
          <w:rFonts w:cstheme="minorHAnsi"/>
        </w:rPr>
        <w:t xml:space="preserve"> representa el modelo en sí, ya que se puede vender el mismo para uso de las COAC’S, o se lo seguirá usando para calificar bases de las Cooperativas solo ajustando el modelo</w:t>
      </w:r>
      <w:r w:rsidR="00B51757" w:rsidRPr="006E28E6">
        <w:rPr>
          <w:rFonts w:cstheme="minorHAnsi"/>
        </w:rPr>
        <w:t>.</w:t>
      </w:r>
    </w:p>
    <w:p w14:paraId="3894EA53" w14:textId="43EE3B6F" w:rsidR="00D14D30" w:rsidRPr="006E28E6" w:rsidRDefault="00D14D30" w:rsidP="00BB2081">
      <w:pPr>
        <w:jc w:val="both"/>
        <w:rPr>
          <w:rFonts w:cstheme="minorHAnsi"/>
        </w:rPr>
      </w:pPr>
    </w:p>
    <w:p w14:paraId="256ADD87" w14:textId="6035E2AC" w:rsidR="00D14D30" w:rsidRPr="006E28E6" w:rsidRDefault="00D14D30" w:rsidP="00B51757">
      <w:pPr>
        <w:pStyle w:val="Ttulo2"/>
        <w:numPr>
          <w:ilvl w:val="1"/>
          <w:numId w:val="4"/>
        </w:numPr>
        <w:rPr>
          <w:rFonts w:asciiTheme="minorHAnsi" w:hAnsiTheme="minorHAnsi" w:cstheme="minorHAnsi"/>
        </w:rPr>
      </w:pPr>
      <w:bookmarkStart w:id="10" w:name="_Toc181050481"/>
      <w:r w:rsidRPr="006E28E6">
        <w:rPr>
          <w:rFonts w:asciiTheme="minorHAnsi" w:hAnsiTheme="minorHAnsi" w:cstheme="minorHAnsi"/>
        </w:rPr>
        <w:t>Oferta de Valor</w:t>
      </w:r>
      <w:bookmarkEnd w:id="10"/>
    </w:p>
    <w:p w14:paraId="38AC1F3C" w14:textId="61ADE79C" w:rsidR="00D14D30" w:rsidRPr="006E28E6" w:rsidRDefault="00D14D30" w:rsidP="00BB2081">
      <w:pPr>
        <w:jc w:val="both"/>
        <w:rPr>
          <w:rFonts w:cstheme="minorHAnsi"/>
        </w:rPr>
      </w:pPr>
      <w:r w:rsidRPr="006E28E6">
        <w:rPr>
          <w:rFonts w:cstheme="minorHAnsi"/>
        </w:rPr>
        <w:t xml:space="preserve">Reducción de riesgo en colocación, ofrecer a los clientes iniciar su </w:t>
      </w:r>
      <w:proofErr w:type="spellStart"/>
      <w:r w:rsidRPr="006E28E6">
        <w:rPr>
          <w:rFonts w:cstheme="minorHAnsi"/>
        </w:rPr>
        <w:t>record</w:t>
      </w:r>
      <w:proofErr w:type="spellEnd"/>
      <w:r w:rsidRPr="006E28E6">
        <w:rPr>
          <w:rFonts w:cstheme="minorHAnsi"/>
        </w:rPr>
        <w:t xml:space="preserve"> crediticio en caso de no tener un historial ya que las calificadoras de riesgo no califican parámetros si no tiene un historial crediticio </w:t>
      </w:r>
      <w:r w:rsidR="00B51757" w:rsidRPr="006E28E6">
        <w:rPr>
          <w:rFonts w:cstheme="minorHAnsi"/>
        </w:rPr>
        <w:t>(</w:t>
      </w:r>
      <w:r w:rsidRPr="006E28E6">
        <w:rPr>
          <w:rFonts w:cstheme="minorHAnsi"/>
        </w:rPr>
        <w:t>prospectos</w:t>
      </w:r>
      <w:r w:rsidR="00B51757" w:rsidRPr="006E28E6">
        <w:rPr>
          <w:rFonts w:cstheme="minorHAnsi"/>
        </w:rPr>
        <w:t>)</w:t>
      </w:r>
      <w:r w:rsidRPr="006E28E6">
        <w:rPr>
          <w:rFonts w:cstheme="minorHAnsi"/>
        </w:rPr>
        <w:t>, no hay un costo mensual solo servicio por ajuste de modelo, se ajusta el cobro al presupuesto de la Cooperativa.</w:t>
      </w:r>
    </w:p>
    <w:p w14:paraId="679B31DF" w14:textId="47D52EEC" w:rsidR="00E93D0D" w:rsidRPr="006E28E6" w:rsidRDefault="00E93D0D" w:rsidP="00BB2081">
      <w:pPr>
        <w:jc w:val="both"/>
        <w:rPr>
          <w:rFonts w:cstheme="minorHAnsi"/>
        </w:rPr>
      </w:pPr>
    </w:p>
    <w:p w14:paraId="5875F7B0" w14:textId="547090B5" w:rsidR="00E93D0D" w:rsidRPr="006E28E6" w:rsidRDefault="00E93D0D" w:rsidP="00E93D0D">
      <w:pPr>
        <w:pStyle w:val="Ttulo2"/>
        <w:numPr>
          <w:ilvl w:val="1"/>
          <w:numId w:val="4"/>
        </w:numPr>
        <w:rPr>
          <w:rFonts w:asciiTheme="minorHAnsi" w:hAnsiTheme="minorHAnsi" w:cstheme="minorHAnsi"/>
        </w:rPr>
      </w:pPr>
      <w:bookmarkStart w:id="11" w:name="_Toc181050482"/>
      <w:r w:rsidRPr="006E28E6">
        <w:rPr>
          <w:rFonts w:asciiTheme="minorHAnsi" w:hAnsiTheme="minorHAnsi" w:cstheme="minorHAnsi"/>
        </w:rPr>
        <w:t>Socios Clave</w:t>
      </w:r>
      <w:bookmarkEnd w:id="11"/>
    </w:p>
    <w:p w14:paraId="7D6C50A2" w14:textId="49C569F4" w:rsidR="00E93D0D" w:rsidRPr="006E28E6" w:rsidRDefault="00E93D0D" w:rsidP="00E93D0D">
      <w:pPr>
        <w:rPr>
          <w:rFonts w:cstheme="minorHAnsi"/>
        </w:rPr>
      </w:pPr>
      <w:r w:rsidRPr="006E28E6">
        <w:rPr>
          <w:rFonts w:cstheme="minorHAnsi"/>
        </w:rPr>
        <w:t>Los socios clave dentro del proyecto está el proveedor del servidor, la calificadora de riesgo de buró de crédito, profesionales de programación que ajusten el modelo.</w:t>
      </w:r>
    </w:p>
    <w:p w14:paraId="7A4E2C1E" w14:textId="23FF6A05" w:rsidR="00D14D30" w:rsidRPr="006E28E6" w:rsidRDefault="00D14D30" w:rsidP="00BB2081">
      <w:pPr>
        <w:jc w:val="both"/>
        <w:rPr>
          <w:rFonts w:cstheme="minorHAnsi"/>
        </w:rPr>
      </w:pPr>
    </w:p>
    <w:p w14:paraId="189303AE" w14:textId="2BF674E1" w:rsidR="00D14D30" w:rsidRPr="006E28E6" w:rsidRDefault="00BB2081" w:rsidP="00B51757">
      <w:pPr>
        <w:pStyle w:val="Ttulo2"/>
        <w:numPr>
          <w:ilvl w:val="1"/>
          <w:numId w:val="4"/>
        </w:numPr>
        <w:rPr>
          <w:rFonts w:asciiTheme="minorHAnsi" w:hAnsiTheme="minorHAnsi" w:cstheme="minorHAnsi"/>
        </w:rPr>
      </w:pPr>
      <w:bookmarkStart w:id="12" w:name="_Toc181050483"/>
      <w:r w:rsidRPr="006E28E6">
        <w:rPr>
          <w:rFonts w:asciiTheme="minorHAnsi" w:hAnsiTheme="minorHAnsi" w:cstheme="minorHAnsi"/>
        </w:rPr>
        <w:t>Segmento de mercado</w:t>
      </w:r>
      <w:bookmarkEnd w:id="12"/>
    </w:p>
    <w:p w14:paraId="3BC88E60" w14:textId="4A1EA73F" w:rsidR="00BB2081" w:rsidRPr="006E28E6" w:rsidRDefault="00BB2081" w:rsidP="00BB2081">
      <w:pPr>
        <w:jc w:val="both"/>
        <w:rPr>
          <w:rFonts w:cstheme="minorHAnsi"/>
        </w:rPr>
      </w:pPr>
      <w:r w:rsidRPr="006E28E6">
        <w:rPr>
          <w:rFonts w:cstheme="minorHAnsi"/>
        </w:rPr>
        <w:t>El segmento de mercado puede ser directo, es decir con un acercamiento directo con las Cooperativas que han implementado recientemente el producto tarjeta de crédito, o puede ser un segmento indirecto, es decir, ofrecer el modelo como servicio complementario de consultores que están ayudando a las Cooperativas a implementar el producto tarjeta de crédito, a estructurar el producto, a corregir el comportamiento del producto.</w:t>
      </w:r>
    </w:p>
    <w:p w14:paraId="1503070A" w14:textId="3031B45F" w:rsidR="00BB2081" w:rsidRPr="006E28E6" w:rsidRDefault="00BB2081" w:rsidP="00BB2081">
      <w:pPr>
        <w:jc w:val="both"/>
        <w:rPr>
          <w:rFonts w:cstheme="minorHAnsi"/>
        </w:rPr>
      </w:pPr>
    </w:p>
    <w:p w14:paraId="6B694F3B" w14:textId="5E0AFAB6" w:rsidR="00430065" w:rsidRPr="006E28E6" w:rsidRDefault="00430065" w:rsidP="00B51757">
      <w:pPr>
        <w:pStyle w:val="Ttulo2"/>
        <w:numPr>
          <w:ilvl w:val="1"/>
          <w:numId w:val="4"/>
        </w:numPr>
        <w:rPr>
          <w:rFonts w:asciiTheme="minorHAnsi" w:hAnsiTheme="minorHAnsi" w:cstheme="minorHAnsi"/>
        </w:rPr>
      </w:pPr>
      <w:bookmarkStart w:id="13" w:name="_Toc181050484"/>
      <w:r w:rsidRPr="006E28E6">
        <w:rPr>
          <w:rFonts w:asciiTheme="minorHAnsi" w:hAnsiTheme="minorHAnsi" w:cstheme="minorHAnsi"/>
        </w:rPr>
        <w:t>Canales</w:t>
      </w:r>
      <w:bookmarkEnd w:id="13"/>
    </w:p>
    <w:p w14:paraId="28A9E847" w14:textId="757D8F36" w:rsidR="00430065" w:rsidRPr="006E28E6" w:rsidRDefault="00430065" w:rsidP="00BB2081">
      <w:pPr>
        <w:jc w:val="both"/>
        <w:rPr>
          <w:rFonts w:cstheme="minorHAnsi"/>
        </w:rPr>
      </w:pPr>
      <w:r w:rsidRPr="006E28E6">
        <w:rPr>
          <w:rFonts w:cstheme="minorHAnsi"/>
        </w:rPr>
        <w:t xml:space="preserve">Buscar la manera y precios de tener un </w:t>
      </w:r>
      <w:proofErr w:type="spellStart"/>
      <w:r w:rsidRPr="006E28E6">
        <w:rPr>
          <w:rFonts w:cstheme="minorHAnsi"/>
        </w:rPr>
        <w:t>webservice</w:t>
      </w:r>
      <w:proofErr w:type="spellEnd"/>
      <w:r w:rsidRPr="006E28E6">
        <w:rPr>
          <w:rFonts w:cstheme="minorHAnsi"/>
        </w:rPr>
        <w:t xml:space="preserve"> en la nube donde pueda consumir el modelo mediante trama la Cooperativa para ser ejecutado directamente en la banca electrónica</w:t>
      </w:r>
      <w:r w:rsidR="00B51757" w:rsidRPr="006E28E6">
        <w:rPr>
          <w:rFonts w:cstheme="minorHAnsi"/>
        </w:rPr>
        <w:t>, app móvil</w:t>
      </w:r>
      <w:r w:rsidRPr="006E28E6">
        <w:rPr>
          <w:rFonts w:cstheme="minorHAnsi"/>
        </w:rPr>
        <w:t xml:space="preserve"> o en el punto de venta Agencias, ya que el modelo inicial de colocación solo sirve para colocación masiva telefónica o por </w:t>
      </w:r>
      <w:proofErr w:type="gramStart"/>
      <w:r w:rsidRPr="006E28E6">
        <w:rPr>
          <w:rFonts w:cstheme="minorHAnsi"/>
        </w:rPr>
        <w:t>web</w:t>
      </w:r>
      <w:proofErr w:type="gramEnd"/>
      <w:r w:rsidR="001418AB" w:rsidRPr="006E28E6">
        <w:rPr>
          <w:rFonts w:cstheme="minorHAnsi"/>
        </w:rPr>
        <w:t xml:space="preserve"> pero de una base a no ser de que se califique cada cierto tiempo y el área de tecnología busque la respuesta de dicha base y se actualice cada 3 meses sus respuestas.</w:t>
      </w:r>
    </w:p>
    <w:p w14:paraId="2AFBB447" w14:textId="00E73C97" w:rsidR="001418AB" w:rsidRPr="006E28E6" w:rsidRDefault="006C2D73" w:rsidP="00B51757">
      <w:pPr>
        <w:pStyle w:val="Ttulo2"/>
        <w:numPr>
          <w:ilvl w:val="1"/>
          <w:numId w:val="4"/>
        </w:numPr>
        <w:rPr>
          <w:rFonts w:asciiTheme="minorHAnsi" w:hAnsiTheme="minorHAnsi" w:cstheme="minorHAnsi"/>
        </w:rPr>
      </w:pPr>
      <w:bookmarkStart w:id="14" w:name="_Toc181050485"/>
      <w:r w:rsidRPr="006E28E6">
        <w:rPr>
          <w:rFonts w:asciiTheme="minorHAnsi" w:hAnsiTheme="minorHAnsi" w:cstheme="minorHAnsi"/>
        </w:rPr>
        <w:lastRenderedPageBreak/>
        <w:t>Relaciones con los clientes</w:t>
      </w:r>
      <w:bookmarkEnd w:id="14"/>
    </w:p>
    <w:p w14:paraId="10CA0610" w14:textId="3A6197E4" w:rsidR="006C2D73" w:rsidRPr="006E28E6" w:rsidRDefault="006C2D73" w:rsidP="006963FE">
      <w:pPr>
        <w:pStyle w:val="Prrafodelista"/>
        <w:numPr>
          <w:ilvl w:val="0"/>
          <w:numId w:val="7"/>
        </w:numPr>
        <w:jc w:val="both"/>
        <w:rPr>
          <w:rFonts w:cstheme="minorHAnsi"/>
        </w:rPr>
      </w:pPr>
      <w:r w:rsidRPr="006E28E6">
        <w:rPr>
          <w:rFonts w:cstheme="minorHAnsi"/>
        </w:rPr>
        <w:t>Servicio de ajuste del modelo mediante requerimiento, solicitud de actualización de calificación del modelo</w:t>
      </w:r>
      <w:r w:rsidR="00B51757" w:rsidRPr="006E28E6">
        <w:rPr>
          <w:rFonts w:cstheme="minorHAnsi"/>
        </w:rPr>
        <w:t>.</w:t>
      </w:r>
    </w:p>
    <w:p w14:paraId="4D0CE510" w14:textId="77777777" w:rsidR="006963FE" w:rsidRPr="006E28E6" w:rsidRDefault="006963FE" w:rsidP="006963FE">
      <w:pPr>
        <w:pStyle w:val="Prrafodelista"/>
        <w:jc w:val="both"/>
        <w:rPr>
          <w:rFonts w:cstheme="minorHAnsi"/>
        </w:rPr>
      </w:pPr>
    </w:p>
    <w:p w14:paraId="66A8A9E5" w14:textId="0B3A16FD" w:rsidR="00B51757" w:rsidRPr="006E28E6" w:rsidRDefault="006C2D73" w:rsidP="006963FE">
      <w:pPr>
        <w:pStyle w:val="Prrafodelista"/>
        <w:numPr>
          <w:ilvl w:val="0"/>
          <w:numId w:val="7"/>
        </w:numPr>
        <w:jc w:val="both"/>
        <w:rPr>
          <w:rFonts w:cstheme="minorHAnsi"/>
        </w:rPr>
      </w:pPr>
      <w:proofErr w:type="spellStart"/>
      <w:r w:rsidRPr="006E28E6">
        <w:rPr>
          <w:rFonts w:cstheme="minorHAnsi"/>
        </w:rPr>
        <w:t>Self</w:t>
      </w:r>
      <w:proofErr w:type="spellEnd"/>
      <w:r w:rsidRPr="006E28E6">
        <w:rPr>
          <w:rFonts w:cstheme="minorHAnsi"/>
        </w:rPr>
        <w:t xml:space="preserve"> </w:t>
      </w:r>
      <w:proofErr w:type="spellStart"/>
      <w:r w:rsidRPr="006E28E6">
        <w:rPr>
          <w:rFonts w:cstheme="minorHAnsi"/>
        </w:rPr>
        <w:t>Service</w:t>
      </w:r>
      <w:proofErr w:type="spellEnd"/>
      <w:r w:rsidRPr="006E28E6">
        <w:rPr>
          <w:rFonts w:cstheme="minorHAnsi"/>
        </w:rPr>
        <w:t xml:space="preserve">: </w:t>
      </w:r>
      <w:r w:rsidR="00B51757" w:rsidRPr="006E28E6">
        <w:rPr>
          <w:rFonts w:cstheme="minorHAnsi"/>
        </w:rPr>
        <w:t>Pueden comprar el modelo para que lo tenga la COAC y lo ajusten en posteriores ejecuciones.</w:t>
      </w:r>
      <w:r w:rsidRPr="006E28E6">
        <w:rPr>
          <w:rFonts w:cstheme="minorHAnsi"/>
        </w:rPr>
        <w:t xml:space="preserve"> </w:t>
      </w:r>
    </w:p>
    <w:p w14:paraId="1E55233D" w14:textId="77777777" w:rsidR="006963FE" w:rsidRPr="006E28E6" w:rsidRDefault="006963FE" w:rsidP="006963FE">
      <w:pPr>
        <w:pStyle w:val="Prrafodelista"/>
        <w:rPr>
          <w:rFonts w:cstheme="minorHAnsi"/>
        </w:rPr>
      </w:pPr>
    </w:p>
    <w:p w14:paraId="77A2F781" w14:textId="11743144" w:rsidR="006C2D73" w:rsidRPr="006E28E6" w:rsidRDefault="006C2D73" w:rsidP="006963FE">
      <w:pPr>
        <w:pStyle w:val="Prrafodelista"/>
        <w:numPr>
          <w:ilvl w:val="0"/>
          <w:numId w:val="7"/>
        </w:numPr>
        <w:jc w:val="both"/>
        <w:rPr>
          <w:rFonts w:cstheme="minorHAnsi"/>
        </w:rPr>
      </w:pPr>
      <w:r w:rsidRPr="006E28E6">
        <w:rPr>
          <w:rFonts w:cstheme="minorHAnsi"/>
        </w:rPr>
        <w:t xml:space="preserve">Servicios automatizados: </w:t>
      </w:r>
      <w:r w:rsidR="00B51757" w:rsidRPr="006E28E6">
        <w:rPr>
          <w:rFonts w:cstheme="minorHAnsi"/>
        </w:rPr>
        <w:t xml:space="preserve">Se puede proporcionar un web </w:t>
      </w:r>
      <w:proofErr w:type="spellStart"/>
      <w:r w:rsidR="00B51757" w:rsidRPr="006E28E6">
        <w:rPr>
          <w:rFonts w:cstheme="minorHAnsi"/>
        </w:rPr>
        <w:t>service</w:t>
      </w:r>
      <w:proofErr w:type="spellEnd"/>
      <w:r w:rsidR="00B51757" w:rsidRPr="006E28E6">
        <w:rPr>
          <w:rFonts w:cstheme="minorHAnsi"/>
        </w:rPr>
        <w:t xml:space="preserve"> que consuma la COAC para obtener la respuesta por cada cliente que consulte en los canales electrónicos o plataformas donde se realice la consulta de si aplica o no a una tarjeta de crédito.</w:t>
      </w:r>
    </w:p>
    <w:p w14:paraId="7B7D3D69" w14:textId="1DA686DF" w:rsidR="005B73A8" w:rsidRPr="006E28E6" w:rsidRDefault="005B73A8" w:rsidP="00BB2081">
      <w:pPr>
        <w:jc w:val="both"/>
        <w:rPr>
          <w:rFonts w:cstheme="minorHAnsi"/>
        </w:rPr>
      </w:pPr>
    </w:p>
    <w:p w14:paraId="1890D807" w14:textId="7E067CC4" w:rsidR="00477C84" w:rsidRPr="006E28E6" w:rsidRDefault="00477C84" w:rsidP="00B51757">
      <w:pPr>
        <w:pStyle w:val="Ttulo2"/>
        <w:numPr>
          <w:ilvl w:val="1"/>
          <w:numId w:val="4"/>
        </w:numPr>
        <w:rPr>
          <w:rFonts w:asciiTheme="minorHAnsi" w:hAnsiTheme="minorHAnsi" w:cstheme="minorHAnsi"/>
        </w:rPr>
      </w:pPr>
      <w:bookmarkStart w:id="15" w:name="_Toc181050486"/>
      <w:r w:rsidRPr="006E28E6">
        <w:rPr>
          <w:rFonts w:asciiTheme="minorHAnsi" w:hAnsiTheme="minorHAnsi" w:cstheme="minorHAnsi"/>
        </w:rPr>
        <w:t>Estructura de Costes</w:t>
      </w:r>
      <w:bookmarkEnd w:id="15"/>
    </w:p>
    <w:p w14:paraId="4AE974B6" w14:textId="3EBE578D" w:rsidR="00477C84" w:rsidRPr="006E28E6" w:rsidRDefault="00477C84" w:rsidP="00477C84">
      <w:pPr>
        <w:pStyle w:val="Prrafodelista"/>
        <w:numPr>
          <w:ilvl w:val="0"/>
          <w:numId w:val="3"/>
        </w:numPr>
        <w:jc w:val="both"/>
        <w:rPr>
          <w:rFonts w:cstheme="minorHAnsi"/>
        </w:rPr>
      </w:pPr>
      <w:r w:rsidRPr="006E28E6">
        <w:rPr>
          <w:rFonts w:cstheme="minorHAnsi"/>
        </w:rPr>
        <w:t>Estructura Comercial</w:t>
      </w:r>
    </w:p>
    <w:p w14:paraId="273187D4" w14:textId="61B635E2" w:rsidR="00477C84" w:rsidRPr="006E28E6" w:rsidRDefault="00477C84" w:rsidP="00477C84">
      <w:pPr>
        <w:pStyle w:val="Prrafodelista"/>
        <w:jc w:val="both"/>
        <w:rPr>
          <w:rFonts w:cstheme="minorHAnsi"/>
        </w:rPr>
      </w:pPr>
      <w:r w:rsidRPr="006E28E6">
        <w:rPr>
          <w:rFonts w:cstheme="minorHAnsi"/>
        </w:rPr>
        <w:t>Crear valor por el servicio y resultados de la Cooperativa sin preocupación por los costes ni el redito.</w:t>
      </w:r>
    </w:p>
    <w:p w14:paraId="263DFB91" w14:textId="77777777" w:rsidR="006963FE" w:rsidRPr="006E28E6" w:rsidRDefault="006963FE" w:rsidP="00477C84">
      <w:pPr>
        <w:pStyle w:val="Prrafodelista"/>
        <w:jc w:val="both"/>
        <w:rPr>
          <w:rFonts w:cstheme="minorHAnsi"/>
        </w:rPr>
      </w:pPr>
    </w:p>
    <w:p w14:paraId="3833CA94" w14:textId="627AE637" w:rsidR="0045328B" w:rsidRPr="006E28E6" w:rsidRDefault="0045328B" w:rsidP="0045328B">
      <w:pPr>
        <w:pStyle w:val="Prrafodelista"/>
        <w:numPr>
          <w:ilvl w:val="0"/>
          <w:numId w:val="3"/>
        </w:numPr>
        <w:jc w:val="both"/>
        <w:rPr>
          <w:rFonts w:cstheme="minorHAnsi"/>
        </w:rPr>
      </w:pPr>
      <w:r w:rsidRPr="006E28E6">
        <w:rPr>
          <w:rFonts w:cstheme="minorHAnsi"/>
        </w:rPr>
        <w:t>Costes Variables</w:t>
      </w:r>
    </w:p>
    <w:p w14:paraId="1FDEB81B" w14:textId="32E8A2B3" w:rsidR="0045328B" w:rsidRPr="006E28E6" w:rsidRDefault="0045328B" w:rsidP="0045328B">
      <w:pPr>
        <w:pStyle w:val="Prrafodelista"/>
        <w:jc w:val="both"/>
        <w:rPr>
          <w:rFonts w:cstheme="minorHAnsi"/>
        </w:rPr>
      </w:pPr>
      <w:r w:rsidRPr="006E28E6">
        <w:rPr>
          <w:rFonts w:cstheme="minorHAnsi"/>
        </w:rPr>
        <w:t>Dependen de la cantidad de registros a ser calificados y de la cantidad de parámetros a ser tomados en cuenta dentro del modelo.</w:t>
      </w:r>
    </w:p>
    <w:p w14:paraId="21B66946" w14:textId="77777777" w:rsidR="006963FE" w:rsidRPr="006E28E6" w:rsidRDefault="006963FE" w:rsidP="0045328B">
      <w:pPr>
        <w:pStyle w:val="Prrafodelista"/>
        <w:jc w:val="both"/>
        <w:rPr>
          <w:rFonts w:cstheme="minorHAnsi"/>
        </w:rPr>
      </w:pPr>
    </w:p>
    <w:p w14:paraId="239512F1" w14:textId="08A69917" w:rsidR="0045328B" w:rsidRPr="006E28E6" w:rsidRDefault="0045328B" w:rsidP="0045328B">
      <w:pPr>
        <w:pStyle w:val="Prrafodelista"/>
        <w:numPr>
          <w:ilvl w:val="0"/>
          <w:numId w:val="3"/>
        </w:numPr>
        <w:jc w:val="both"/>
        <w:rPr>
          <w:rFonts w:cstheme="minorHAnsi"/>
        </w:rPr>
      </w:pPr>
      <w:r w:rsidRPr="006E28E6">
        <w:rPr>
          <w:rFonts w:cstheme="minorHAnsi"/>
        </w:rPr>
        <w:t>Economías de Escala</w:t>
      </w:r>
    </w:p>
    <w:p w14:paraId="7FB036E0" w14:textId="12558DFF" w:rsidR="0045328B" w:rsidRPr="006E28E6" w:rsidRDefault="0045328B" w:rsidP="0045328B">
      <w:pPr>
        <w:pStyle w:val="Prrafodelista"/>
        <w:jc w:val="both"/>
        <w:rPr>
          <w:rFonts w:cstheme="minorHAnsi"/>
        </w:rPr>
      </w:pPr>
      <w:r w:rsidRPr="006E28E6">
        <w:rPr>
          <w:rFonts w:cstheme="minorHAnsi"/>
        </w:rPr>
        <w:t>Si se realiza un contrato de calificación de bases con un</w:t>
      </w:r>
      <w:r w:rsidR="006963FE" w:rsidRPr="006E28E6">
        <w:rPr>
          <w:rFonts w:cstheme="minorHAnsi"/>
        </w:rPr>
        <w:t>a</w:t>
      </w:r>
      <w:r w:rsidRPr="006E28E6">
        <w:rPr>
          <w:rFonts w:cstheme="minorHAnsi"/>
        </w:rPr>
        <w:t xml:space="preserve"> frecuencia definida los costos son inferiores o puede ser Economía de Alcance</w:t>
      </w:r>
    </w:p>
    <w:p w14:paraId="5E6393CA" w14:textId="00B61F68" w:rsidR="0045328B" w:rsidRPr="006E28E6" w:rsidRDefault="0045328B" w:rsidP="0045328B">
      <w:pPr>
        <w:jc w:val="both"/>
        <w:rPr>
          <w:rFonts w:cstheme="minorHAnsi"/>
        </w:rPr>
      </w:pPr>
    </w:p>
    <w:p w14:paraId="65DF8B6C" w14:textId="16F27BB0" w:rsidR="0045328B" w:rsidRPr="006E28E6" w:rsidRDefault="008B62A4" w:rsidP="00B51757">
      <w:pPr>
        <w:pStyle w:val="Ttulo2"/>
        <w:numPr>
          <w:ilvl w:val="1"/>
          <w:numId w:val="4"/>
        </w:numPr>
        <w:rPr>
          <w:rFonts w:asciiTheme="minorHAnsi" w:hAnsiTheme="minorHAnsi" w:cstheme="minorHAnsi"/>
        </w:rPr>
      </w:pPr>
      <w:bookmarkStart w:id="16" w:name="_Toc181050487"/>
      <w:r w:rsidRPr="006E28E6">
        <w:rPr>
          <w:rFonts w:asciiTheme="minorHAnsi" w:hAnsiTheme="minorHAnsi" w:cstheme="minorHAnsi"/>
        </w:rPr>
        <w:t>Fuentes de Ingreso</w:t>
      </w:r>
      <w:bookmarkEnd w:id="16"/>
    </w:p>
    <w:p w14:paraId="12AE558E" w14:textId="47D21F91" w:rsidR="00B51757" w:rsidRPr="006E28E6" w:rsidRDefault="00B51757" w:rsidP="00242A9C">
      <w:pPr>
        <w:pStyle w:val="Prrafodelista"/>
        <w:numPr>
          <w:ilvl w:val="0"/>
          <w:numId w:val="3"/>
        </w:numPr>
        <w:jc w:val="both"/>
        <w:rPr>
          <w:rFonts w:cstheme="minorHAnsi"/>
        </w:rPr>
      </w:pPr>
      <w:r w:rsidRPr="006E28E6">
        <w:rPr>
          <w:rFonts w:cstheme="minorHAnsi"/>
        </w:rPr>
        <w:t>Venta del modelo a la COAC</w:t>
      </w:r>
      <w:r w:rsidR="00DE03C6" w:rsidRPr="006E28E6">
        <w:rPr>
          <w:rFonts w:cstheme="minorHAnsi"/>
        </w:rPr>
        <w:t xml:space="preserve"> $2000</w:t>
      </w:r>
      <w:r w:rsidRPr="006E28E6">
        <w:rPr>
          <w:rFonts w:cstheme="minorHAnsi"/>
        </w:rPr>
        <w:t>.</w:t>
      </w:r>
      <w:r w:rsidR="00DE03C6" w:rsidRPr="006E28E6">
        <w:rPr>
          <w:rFonts w:cstheme="minorHAnsi"/>
        </w:rPr>
        <w:t xml:space="preserve"> </w:t>
      </w:r>
    </w:p>
    <w:p w14:paraId="6311DA6F" w14:textId="77777777" w:rsidR="00242A9C" w:rsidRPr="006E28E6" w:rsidRDefault="00242A9C" w:rsidP="00242A9C">
      <w:pPr>
        <w:pStyle w:val="Prrafodelista"/>
        <w:jc w:val="both"/>
        <w:rPr>
          <w:rFonts w:cstheme="minorHAnsi"/>
        </w:rPr>
      </w:pPr>
    </w:p>
    <w:p w14:paraId="74A62C99" w14:textId="45B0761C" w:rsidR="00DE03C6" w:rsidRPr="006E28E6" w:rsidRDefault="00B51757" w:rsidP="00242A9C">
      <w:pPr>
        <w:pStyle w:val="Prrafodelista"/>
        <w:numPr>
          <w:ilvl w:val="0"/>
          <w:numId w:val="3"/>
        </w:numPr>
        <w:jc w:val="both"/>
        <w:rPr>
          <w:rFonts w:cstheme="minorHAnsi"/>
        </w:rPr>
      </w:pPr>
      <w:r w:rsidRPr="006E28E6">
        <w:rPr>
          <w:rFonts w:cstheme="minorHAnsi"/>
        </w:rPr>
        <w:t xml:space="preserve">Asignación de cupos masivamente a la base proporcionada de la COAC </w:t>
      </w:r>
      <w:r w:rsidR="00DE03C6" w:rsidRPr="006E28E6">
        <w:rPr>
          <w:rFonts w:cstheme="minorHAnsi"/>
        </w:rPr>
        <w:t>$0,05 por cada registro</w:t>
      </w:r>
    </w:p>
    <w:p w14:paraId="0143E02C" w14:textId="77777777" w:rsidR="00242A9C" w:rsidRPr="006E28E6" w:rsidRDefault="00242A9C" w:rsidP="00242A9C">
      <w:pPr>
        <w:pStyle w:val="Prrafodelista"/>
        <w:rPr>
          <w:rFonts w:cstheme="minorHAnsi"/>
        </w:rPr>
      </w:pPr>
    </w:p>
    <w:p w14:paraId="0F157C98" w14:textId="363F28D9" w:rsidR="00B51757" w:rsidRPr="006E28E6" w:rsidRDefault="00DE03C6" w:rsidP="00242A9C">
      <w:pPr>
        <w:pStyle w:val="Prrafodelista"/>
        <w:numPr>
          <w:ilvl w:val="0"/>
          <w:numId w:val="3"/>
        </w:numPr>
        <w:jc w:val="both"/>
        <w:rPr>
          <w:rFonts w:cstheme="minorHAnsi"/>
        </w:rPr>
      </w:pPr>
      <w:r w:rsidRPr="006E28E6">
        <w:rPr>
          <w:rFonts w:cstheme="minorHAnsi"/>
        </w:rPr>
        <w:t xml:space="preserve">Ajuste modelo para calificación de base $1000 </w:t>
      </w:r>
    </w:p>
    <w:p w14:paraId="45E80F57" w14:textId="77777777" w:rsidR="00242A9C" w:rsidRPr="006E28E6" w:rsidRDefault="00242A9C" w:rsidP="00242A9C">
      <w:pPr>
        <w:pStyle w:val="Prrafodelista"/>
        <w:rPr>
          <w:rFonts w:cstheme="minorHAnsi"/>
        </w:rPr>
      </w:pPr>
    </w:p>
    <w:p w14:paraId="48B9063A" w14:textId="152FBB49" w:rsidR="008B62A4" w:rsidRPr="006E28E6" w:rsidRDefault="00B51757" w:rsidP="00242A9C">
      <w:pPr>
        <w:pStyle w:val="Prrafodelista"/>
        <w:numPr>
          <w:ilvl w:val="0"/>
          <w:numId w:val="3"/>
        </w:numPr>
        <w:jc w:val="both"/>
        <w:rPr>
          <w:rFonts w:cstheme="minorHAnsi"/>
        </w:rPr>
      </w:pPr>
      <w:r w:rsidRPr="006E28E6">
        <w:rPr>
          <w:rFonts w:cstheme="minorHAnsi"/>
        </w:rPr>
        <w:t xml:space="preserve">Si se quiere consumir el web </w:t>
      </w:r>
      <w:proofErr w:type="spellStart"/>
      <w:r w:rsidRPr="006E28E6">
        <w:rPr>
          <w:rFonts w:cstheme="minorHAnsi"/>
        </w:rPr>
        <w:t>service</w:t>
      </w:r>
      <w:proofErr w:type="spellEnd"/>
      <w:r w:rsidRPr="006E28E6">
        <w:rPr>
          <w:rFonts w:cstheme="minorHAnsi"/>
        </w:rPr>
        <w:t>, el valor de la integración es de $4000 porque se requiere de un servidor, generación de la trama, consulta individual a varias instituciones para recabar la información de riesgo que sirven de parámetros</w:t>
      </w:r>
      <w:r w:rsidR="00DE03C6" w:rsidRPr="006E28E6">
        <w:rPr>
          <w:rFonts w:cstheme="minorHAnsi"/>
        </w:rPr>
        <w:t xml:space="preserve"> para el modelo y un valor mensual de $200</w:t>
      </w:r>
      <w:r w:rsidRPr="006E28E6">
        <w:rPr>
          <w:rFonts w:cstheme="minorHAnsi"/>
        </w:rPr>
        <w:t>.</w:t>
      </w:r>
      <w:r w:rsidR="008B62A4" w:rsidRPr="006E28E6">
        <w:rPr>
          <w:rFonts w:cstheme="minorHAnsi"/>
        </w:rPr>
        <w:t xml:space="preserve"> </w:t>
      </w:r>
    </w:p>
    <w:p w14:paraId="3FCA8E14" w14:textId="62F65B91" w:rsidR="008B62A4" w:rsidRPr="006E28E6" w:rsidRDefault="008B62A4" w:rsidP="0045328B">
      <w:pPr>
        <w:jc w:val="both"/>
        <w:rPr>
          <w:rFonts w:cstheme="minorHAnsi"/>
        </w:rPr>
      </w:pPr>
    </w:p>
    <w:p w14:paraId="2023A5EA" w14:textId="28B6F130" w:rsidR="009610D9" w:rsidRPr="006E28E6" w:rsidRDefault="009610D9" w:rsidP="009610D9">
      <w:pPr>
        <w:pStyle w:val="Ttulo2"/>
        <w:numPr>
          <w:ilvl w:val="1"/>
          <w:numId w:val="4"/>
        </w:numPr>
        <w:rPr>
          <w:rFonts w:asciiTheme="minorHAnsi" w:hAnsiTheme="minorHAnsi" w:cstheme="minorHAnsi"/>
        </w:rPr>
      </w:pPr>
      <w:bookmarkStart w:id="17" w:name="_Toc181050488"/>
      <w:r w:rsidRPr="006E28E6">
        <w:rPr>
          <w:rFonts w:asciiTheme="minorHAnsi" w:hAnsiTheme="minorHAnsi" w:cstheme="minorHAnsi"/>
        </w:rPr>
        <w:lastRenderedPageBreak/>
        <w:t>Plantilla Metodología CANVAS</w:t>
      </w:r>
      <w:bookmarkEnd w:id="17"/>
    </w:p>
    <w:p w14:paraId="680E16D7" w14:textId="22CC9E83" w:rsidR="00303846" w:rsidRPr="006E28E6" w:rsidRDefault="00303846" w:rsidP="00303846">
      <w:pPr>
        <w:pStyle w:val="NormalWeb"/>
        <w:rPr>
          <w:rFonts w:asciiTheme="minorHAnsi" w:hAnsiTheme="minorHAnsi" w:cstheme="minorHAnsi"/>
        </w:rPr>
      </w:pPr>
      <w:r w:rsidRPr="006E28E6">
        <w:rPr>
          <w:rFonts w:asciiTheme="minorHAnsi" w:hAnsiTheme="minorHAnsi" w:cstheme="minorHAnsi"/>
          <w:noProof/>
        </w:rPr>
        <w:drawing>
          <wp:inline distT="0" distB="0" distL="0" distR="0" wp14:anchorId="23EA2159" wp14:editId="6C5C0F87">
            <wp:extent cx="5400040" cy="38169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816985"/>
                    </a:xfrm>
                    <a:prstGeom prst="rect">
                      <a:avLst/>
                    </a:prstGeom>
                    <a:noFill/>
                    <a:ln>
                      <a:noFill/>
                    </a:ln>
                  </pic:spPr>
                </pic:pic>
              </a:graphicData>
            </a:graphic>
          </wp:inline>
        </w:drawing>
      </w:r>
    </w:p>
    <w:p w14:paraId="556F7F7A" w14:textId="77777777" w:rsidR="0045328B" w:rsidRPr="006E28E6" w:rsidRDefault="0045328B" w:rsidP="0045328B">
      <w:pPr>
        <w:pStyle w:val="Prrafodelista"/>
        <w:jc w:val="both"/>
        <w:rPr>
          <w:rFonts w:cstheme="minorHAnsi"/>
        </w:rPr>
      </w:pPr>
    </w:p>
    <w:p w14:paraId="358F053D" w14:textId="0D4F7A02" w:rsidR="00000EA7" w:rsidRPr="006E28E6" w:rsidRDefault="00000EA7" w:rsidP="009610D9">
      <w:pPr>
        <w:pStyle w:val="Ttulo1"/>
        <w:numPr>
          <w:ilvl w:val="0"/>
          <w:numId w:val="4"/>
        </w:numPr>
        <w:rPr>
          <w:rFonts w:asciiTheme="minorHAnsi" w:hAnsiTheme="minorHAnsi" w:cstheme="minorHAnsi"/>
        </w:rPr>
      </w:pPr>
      <w:bookmarkStart w:id="18" w:name="_Toc181050489"/>
      <w:r w:rsidRPr="006E28E6">
        <w:rPr>
          <w:rFonts w:asciiTheme="minorHAnsi" w:hAnsiTheme="minorHAnsi" w:cstheme="minorHAnsi"/>
        </w:rPr>
        <w:t>Metodología DAFO</w:t>
      </w:r>
      <w:bookmarkEnd w:id="18"/>
    </w:p>
    <w:p w14:paraId="69C91B11" w14:textId="071B0638" w:rsidR="009610D9" w:rsidRPr="006E28E6" w:rsidRDefault="009610D9" w:rsidP="00242A9C">
      <w:pPr>
        <w:jc w:val="both"/>
        <w:rPr>
          <w:rFonts w:cstheme="minorHAnsi"/>
        </w:rPr>
      </w:pPr>
      <w:r w:rsidRPr="006E28E6">
        <w:rPr>
          <w:rFonts w:cstheme="minorHAnsi"/>
        </w:rPr>
        <w:t>En la siguiente plantilla se definen cuáles son las fortalezas, debilidades, amenazas y oportunidades del proyecto.</w:t>
      </w:r>
    </w:p>
    <w:p w14:paraId="1A270F60" w14:textId="6785A898" w:rsidR="00C96529" w:rsidRPr="006E28E6" w:rsidRDefault="00C96529" w:rsidP="00BB2081">
      <w:pPr>
        <w:jc w:val="both"/>
        <w:rPr>
          <w:rFonts w:cstheme="minorHAnsi"/>
        </w:rPr>
      </w:pPr>
    </w:p>
    <w:p w14:paraId="7047B390" w14:textId="40737070" w:rsidR="00C96529" w:rsidRPr="006E28E6" w:rsidRDefault="00C96529" w:rsidP="00C96529">
      <w:pPr>
        <w:spacing w:before="100" w:beforeAutospacing="1" w:after="100" w:afterAutospacing="1" w:line="240" w:lineRule="auto"/>
        <w:rPr>
          <w:rFonts w:eastAsia="Times New Roman" w:cstheme="minorHAnsi"/>
          <w:kern w:val="0"/>
          <w:sz w:val="24"/>
          <w:szCs w:val="24"/>
          <w:lang w:eastAsia="es-EC"/>
          <w14:ligatures w14:val="none"/>
        </w:rPr>
      </w:pPr>
      <w:r w:rsidRPr="006E28E6">
        <w:rPr>
          <w:rFonts w:eastAsia="Times New Roman" w:cstheme="minorHAnsi"/>
          <w:noProof/>
          <w:kern w:val="0"/>
          <w:sz w:val="24"/>
          <w:szCs w:val="24"/>
          <w:lang w:eastAsia="es-EC"/>
          <w14:ligatures w14:val="none"/>
        </w:rPr>
        <w:lastRenderedPageBreak/>
        <w:drawing>
          <wp:inline distT="0" distB="0" distL="0" distR="0" wp14:anchorId="587DE1AE" wp14:editId="5872A010">
            <wp:extent cx="5400040" cy="3817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817620"/>
                    </a:xfrm>
                    <a:prstGeom prst="rect">
                      <a:avLst/>
                    </a:prstGeom>
                    <a:noFill/>
                    <a:ln>
                      <a:noFill/>
                    </a:ln>
                  </pic:spPr>
                </pic:pic>
              </a:graphicData>
            </a:graphic>
          </wp:inline>
        </w:drawing>
      </w:r>
    </w:p>
    <w:p w14:paraId="3D2ADC45" w14:textId="784B882D" w:rsidR="00000EA7" w:rsidRPr="006E28E6" w:rsidRDefault="00E819D0" w:rsidP="000103D9">
      <w:pPr>
        <w:pStyle w:val="Ttulo1"/>
        <w:numPr>
          <w:ilvl w:val="0"/>
          <w:numId w:val="4"/>
        </w:numPr>
        <w:rPr>
          <w:rFonts w:asciiTheme="minorHAnsi" w:hAnsiTheme="minorHAnsi" w:cstheme="minorHAnsi"/>
        </w:rPr>
      </w:pPr>
      <w:bookmarkStart w:id="19" w:name="_Toc181050490"/>
      <w:r w:rsidRPr="006E28E6">
        <w:rPr>
          <w:rFonts w:asciiTheme="minorHAnsi" w:hAnsiTheme="minorHAnsi" w:cstheme="minorHAnsi"/>
        </w:rPr>
        <w:t>Definiciones de Modelo de Negocio</w:t>
      </w:r>
      <w:bookmarkEnd w:id="19"/>
    </w:p>
    <w:p w14:paraId="04B41253" w14:textId="77777777" w:rsidR="00242A9C" w:rsidRPr="006E28E6" w:rsidRDefault="00242A9C" w:rsidP="00242A9C">
      <w:pPr>
        <w:rPr>
          <w:rFonts w:cstheme="minorHAnsi"/>
        </w:rPr>
      </w:pPr>
    </w:p>
    <w:p w14:paraId="48D9CC94" w14:textId="528181B4" w:rsidR="00211AA6" w:rsidRPr="006E28E6" w:rsidRDefault="00211AA6" w:rsidP="000103D9">
      <w:pPr>
        <w:pStyle w:val="Ttulo2"/>
        <w:numPr>
          <w:ilvl w:val="1"/>
          <w:numId w:val="4"/>
        </w:numPr>
        <w:rPr>
          <w:rFonts w:asciiTheme="minorHAnsi" w:hAnsiTheme="minorHAnsi" w:cstheme="minorHAnsi"/>
        </w:rPr>
      </w:pPr>
      <w:bookmarkStart w:id="20" w:name="_Toc181050491"/>
      <w:r w:rsidRPr="006E28E6">
        <w:rPr>
          <w:rFonts w:asciiTheme="minorHAnsi" w:hAnsiTheme="minorHAnsi" w:cstheme="minorHAnsi"/>
        </w:rPr>
        <w:t>Productos</w:t>
      </w:r>
      <w:bookmarkEnd w:id="20"/>
    </w:p>
    <w:p w14:paraId="44FC238E" w14:textId="28B8E372" w:rsidR="00211AA6" w:rsidRPr="006E28E6" w:rsidRDefault="00211AA6" w:rsidP="00242A9C">
      <w:pPr>
        <w:pStyle w:val="Prrafodelista"/>
        <w:numPr>
          <w:ilvl w:val="0"/>
          <w:numId w:val="8"/>
        </w:numPr>
        <w:jc w:val="both"/>
        <w:rPr>
          <w:rFonts w:cstheme="minorHAnsi"/>
        </w:rPr>
      </w:pPr>
      <w:r w:rsidRPr="006E28E6">
        <w:rPr>
          <w:rFonts w:cstheme="minorHAnsi"/>
        </w:rPr>
        <w:t>Modelo calificación de riesgo tarjeta de crédito</w:t>
      </w:r>
      <w:r w:rsidR="00797C6D" w:rsidRPr="006E28E6">
        <w:rPr>
          <w:rFonts w:cstheme="minorHAnsi"/>
        </w:rPr>
        <w:t>.</w:t>
      </w:r>
    </w:p>
    <w:p w14:paraId="57FA4DC0" w14:textId="77777777" w:rsidR="00242A9C" w:rsidRPr="006E28E6" w:rsidRDefault="00242A9C" w:rsidP="00242A9C">
      <w:pPr>
        <w:pStyle w:val="Prrafodelista"/>
        <w:jc w:val="both"/>
        <w:rPr>
          <w:rFonts w:cstheme="minorHAnsi"/>
        </w:rPr>
      </w:pPr>
    </w:p>
    <w:p w14:paraId="19D8B609" w14:textId="2ADAB42B" w:rsidR="00797C6D" w:rsidRPr="006E28E6" w:rsidRDefault="00797C6D" w:rsidP="00242A9C">
      <w:pPr>
        <w:pStyle w:val="Prrafodelista"/>
        <w:numPr>
          <w:ilvl w:val="0"/>
          <w:numId w:val="8"/>
        </w:numPr>
        <w:jc w:val="both"/>
        <w:rPr>
          <w:rFonts w:cstheme="minorHAnsi"/>
        </w:rPr>
      </w:pPr>
      <w:r w:rsidRPr="006E28E6">
        <w:rPr>
          <w:rFonts w:cstheme="minorHAnsi"/>
        </w:rPr>
        <w:t>Asignación de cupos masiva a base de clientes.</w:t>
      </w:r>
    </w:p>
    <w:p w14:paraId="3362FBA2" w14:textId="77777777" w:rsidR="00242A9C" w:rsidRPr="006E28E6" w:rsidRDefault="00242A9C" w:rsidP="00242A9C">
      <w:pPr>
        <w:pStyle w:val="Prrafodelista"/>
        <w:rPr>
          <w:rFonts w:cstheme="minorHAnsi"/>
        </w:rPr>
      </w:pPr>
    </w:p>
    <w:p w14:paraId="0D040FE0" w14:textId="77777777" w:rsidR="00242A9C" w:rsidRPr="006E28E6" w:rsidRDefault="00797C6D" w:rsidP="00BB2081">
      <w:pPr>
        <w:pStyle w:val="Prrafodelista"/>
        <w:numPr>
          <w:ilvl w:val="0"/>
          <w:numId w:val="8"/>
        </w:numPr>
        <w:jc w:val="both"/>
        <w:rPr>
          <w:rFonts w:cstheme="minorHAnsi"/>
        </w:rPr>
      </w:pPr>
      <w:r w:rsidRPr="006E28E6">
        <w:rPr>
          <w:rFonts w:cstheme="minorHAnsi"/>
        </w:rPr>
        <w:t>Ajuste del modelo adquirido por la COAC.</w:t>
      </w:r>
    </w:p>
    <w:p w14:paraId="6FE1A9D6" w14:textId="77777777" w:rsidR="00242A9C" w:rsidRPr="006E28E6" w:rsidRDefault="00242A9C" w:rsidP="00242A9C">
      <w:pPr>
        <w:pStyle w:val="Prrafodelista"/>
        <w:rPr>
          <w:rFonts w:cstheme="minorHAnsi"/>
        </w:rPr>
      </w:pPr>
    </w:p>
    <w:p w14:paraId="6314ABE1" w14:textId="597C34D7" w:rsidR="00797C6D" w:rsidRPr="006E28E6" w:rsidRDefault="00797C6D" w:rsidP="00BB2081">
      <w:pPr>
        <w:pStyle w:val="Prrafodelista"/>
        <w:numPr>
          <w:ilvl w:val="0"/>
          <w:numId w:val="8"/>
        </w:numPr>
        <w:jc w:val="both"/>
        <w:rPr>
          <w:rFonts w:cstheme="minorHAnsi"/>
        </w:rPr>
      </w:pPr>
      <w:r w:rsidRPr="006E28E6">
        <w:rPr>
          <w:rFonts w:cstheme="minorHAnsi"/>
        </w:rPr>
        <w:t xml:space="preserve">Web </w:t>
      </w:r>
      <w:proofErr w:type="spellStart"/>
      <w:r w:rsidRPr="006E28E6">
        <w:rPr>
          <w:rFonts w:cstheme="minorHAnsi"/>
        </w:rPr>
        <w:t>service</w:t>
      </w:r>
      <w:proofErr w:type="spellEnd"/>
      <w:r w:rsidRPr="006E28E6">
        <w:rPr>
          <w:rFonts w:cstheme="minorHAnsi"/>
        </w:rPr>
        <w:t xml:space="preserve"> para calificación uno a uno de los clientes con integración.</w:t>
      </w:r>
    </w:p>
    <w:p w14:paraId="681C014A" w14:textId="77777777" w:rsidR="00797C6D" w:rsidRPr="006E28E6" w:rsidRDefault="00797C6D" w:rsidP="00BB2081">
      <w:pPr>
        <w:jc w:val="both"/>
        <w:rPr>
          <w:rFonts w:cstheme="minorHAnsi"/>
        </w:rPr>
      </w:pPr>
    </w:p>
    <w:p w14:paraId="774BC969" w14:textId="538C43E4" w:rsidR="00211AA6" w:rsidRPr="006E28E6" w:rsidRDefault="00211AA6" w:rsidP="00797C6D">
      <w:pPr>
        <w:pStyle w:val="Ttulo2"/>
        <w:numPr>
          <w:ilvl w:val="1"/>
          <w:numId w:val="4"/>
        </w:numPr>
        <w:rPr>
          <w:rFonts w:asciiTheme="minorHAnsi" w:hAnsiTheme="minorHAnsi" w:cstheme="minorHAnsi"/>
        </w:rPr>
      </w:pPr>
      <w:bookmarkStart w:id="21" w:name="_Toc181050492"/>
      <w:r w:rsidRPr="006E28E6">
        <w:rPr>
          <w:rFonts w:asciiTheme="minorHAnsi" w:hAnsiTheme="minorHAnsi" w:cstheme="minorHAnsi"/>
        </w:rPr>
        <w:t>Tipos de Producto</w:t>
      </w:r>
      <w:bookmarkEnd w:id="21"/>
    </w:p>
    <w:p w14:paraId="1A67756A" w14:textId="77777777" w:rsidR="00797C6D" w:rsidRPr="006E28E6" w:rsidRDefault="00797C6D" w:rsidP="00BB2081">
      <w:pPr>
        <w:jc w:val="both"/>
        <w:rPr>
          <w:rFonts w:cstheme="minorHAnsi"/>
        </w:rPr>
      </w:pPr>
    </w:p>
    <w:p w14:paraId="753C2771" w14:textId="0D0D3D54" w:rsidR="00211AA6" w:rsidRPr="006E28E6" w:rsidRDefault="00211AA6" w:rsidP="00242A9C">
      <w:pPr>
        <w:pStyle w:val="Prrafodelista"/>
        <w:numPr>
          <w:ilvl w:val="0"/>
          <w:numId w:val="9"/>
        </w:numPr>
        <w:jc w:val="both"/>
        <w:rPr>
          <w:rFonts w:cstheme="minorHAnsi"/>
        </w:rPr>
      </w:pPr>
      <w:proofErr w:type="spellStart"/>
      <w:r w:rsidRPr="006E28E6">
        <w:rPr>
          <w:rFonts w:cstheme="minorHAnsi"/>
        </w:rPr>
        <w:t>Selfservice</w:t>
      </w:r>
      <w:proofErr w:type="spellEnd"/>
      <w:r w:rsidRPr="006E28E6">
        <w:rPr>
          <w:rFonts w:cstheme="minorHAnsi"/>
        </w:rPr>
        <w:t xml:space="preserve"> único pago, paga solo para actualizar modelo o servicio de ajuste de parámetros.</w:t>
      </w:r>
    </w:p>
    <w:p w14:paraId="4FF665BA" w14:textId="77777777" w:rsidR="00242A9C" w:rsidRPr="006E28E6" w:rsidRDefault="00242A9C" w:rsidP="00242A9C">
      <w:pPr>
        <w:pStyle w:val="Prrafodelista"/>
        <w:jc w:val="both"/>
        <w:rPr>
          <w:rFonts w:cstheme="minorHAnsi"/>
        </w:rPr>
      </w:pPr>
    </w:p>
    <w:p w14:paraId="1D622FC9" w14:textId="0B5F8B59" w:rsidR="00797C6D" w:rsidRPr="006E28E6" w:rsidRDefault="00797C6D" w:rsidP="00242A9C">
      <w:pPr>
        <w:pStyle w:val="Prrafodelista"/>
        <w:numPr>
          <w:ilvl w:val="0"/>
          <w:numId w:val="9"/>
        </w:numPr>
        <w:jc w:val="both"/>
        <w:rPr>
          <w:rFonts w:cstheme="minorHAnsi"/>
        </w:rPr>
      </w:pPr>
      <w:r w:rsidRPr="006E28E6">
        <w:rPr>
          <w:rFonts w:cstheme="minorHAnsi"/>
        </w:rPr>
        <w:t>Asignación masiva de cupos a base de clientes proporcionada por la COAC.</w:t>
      </w:r>
    </w:p>
    <w:p w14:paraId="7B4A1982" w14:textId="77777777" w:rsidR="00242A9C" w:rsidRPr="006E28E6" w:rsidRDefault="00242A9C" w:rsidP="00242A9C">
      <w:pPr>
        <w:pStyle w:val="Prrafodelista"/>
        <w:rPr>
          <w:rFonts w:cstheme="minorHAnsi"/>
        </w:rPr>
      </w:pPr>
    </w:p>
    <w:p w14:paraId="07964F31" w14:textId="70881993" w:rsidR="00211AA6" w:rsidRPr="006E28E6" w:rsidRDefault="00211AA6" w:rsidP="00242A9C">
      <w:pPr>
        <w:pStyle w:val="Prrafodelista"/>
        <w:numPr>
          <w:ilvl w:val="0"/>
          <w:numId w:val="9"/>
        </w:numPr>
        <w:jc w:val="both"/>
        <w:rPr>
          <w:rFonts w:cstheme="minorHAnsi"/>
        </w:rPr>
      </w:pPr>
      <w:proofErr w:type="spellStart"/>
      <w:r w:rsidRPr="006E28E6">
        <w:rPr>
          <w:rFonts w:cstheme="minorHAnsi"/>
        </w:rPr>
        <w:t>Webservice</w:t>
      </w:r>
      <w:proofErr w:type="spellEnd"/>
      <w:r w:rsidRPr="006E28E6">
        <w:rPr>
          <w:rFonts w:cstheme="minorHAnsi"/>
        </w:rPr>
        <w:t xml:space="preserve"> para integración con canales digitales o </w:t>
      </w:r>
      <w:proofErr w:type="spellStart"/>
      <w:r w:rsidRPr="006E28E6">
        <w:rPr>
          <w:rFonts w:cstheme="minorHAnsi"/>
        </w:rPr>
        <w:t>cores</w:t>
      </w:r>
      <w:proofErr w:type="spellEnd"/>
      <w:r w:rsidRPr="006E28E6">
        <w:rPr>
          <w:rFonts w:cstheme="minorHAnsi"/>
        </w:rPr>
        <w:t xml:space="preserve"> financieros</w:t>
      </w:r>
      <w:r w:rsidR="00797C6D" w:rsidRPr="006E28E6">
        <w:rPr>
          <w:rFonts w:cstheme="minorHAnsi"/>
        </w:rPr>
        <w:t>.</w:t>
      </w:r>
    </w:p>
    <w:p w14:paraId="0E70BB9A" w14:textId="15D9AB69" w:rsidR="00211AA6" w:rsidRPr="006E28E6" w:rsidRDefault="00211AA6" w:rsidP="00BB2081">
      <w:pPr>
        <w:jc w:val="both"/>
        <w:rPr>
          <w:rFonts w:cstheme="minorHAnsi"/>
        </w:rPr>
      </w:pPr>
    </w:p>
    <w:p w14:paraId="5A9191EA" w14:textId="32293DAD" w:rsidR="00211AA6" w:rsidRPr="006E28E6" w:rsidRDefault="00211AA6" w:rsidP="00D85EF0">
      <w:pPr>
        <w:pStyle w:val="Ttulo2"/>
        <w:numPr>
          <w:ilvl w:val="1"/>
          <w:numId w:val="4"/>
        </w:numPr>
        <w:rPr>
          <w:rFonts w:asciiTheme="minorHAnsi" w:hAnsiTheme="minorHAnsi" w:cstheme="minorHAnsi"/>
        </w:rPr>
      </w:pPr>
      <w:bookmarkStart w:id="22" w:name="_Toc181050493"/>
      <w:r w:rsidRPr="006E28E6">
        <w:rPr>
          <w:rFonts w:asciiTheme="minorHAnsi" w:hAnsiTheme="minorHAnsi" w:cstheme="minorHAnsi"/>
        </w:rPr>
        <w:lastRenderedPageBreak/>
        <w:t>Mercado</w:t>
      </w:r>
      <w:bookmarkEnd w:id="22"/>
    </w:p>
    <w:p w14:paraId="6FC36C61" w14:textId="522FD1D0" w:rsidR="00211AA6" w:rsidRPr="006E28E6" w:rsidRDefault="00211AA6" w:rsidP="00BB2081">
      <w:pPr>
        <w:jc w:val="both"/>
        <w:rPr>
          <w:rFonts w:cstheme="minorHAnsi"/>
        </w:rPr>
      </w:pPr>
      <w:r w:rsidRPr="006E28E6">
        <w:rPr>
          <w:rFonts w:cstheme="minorHAnsi"/>
        </w:rPr>
        <w:t>Cooperativas de Ahorro y Crédito de cualquier segmento que esté por implementar el producto tarjeta de crédito o que lo haya realizado recientemente.</w:t>
      </w:r>
    </w:p>
    <w:p w14:paraId="0F90F4CD" w14:textId="24B49823" w:rsidR="00211AA6" w:rsidRPr="006E28E6" w:rsidRDefault="00211AA6" w:rsidP="00BB2081">
      <w:pPr>
        <w:jc w:val="both"/>
        <w:rPr>
          <w:rFonts w:cstheme="minorHAnsi"/>
        </w:rPr>
      </w:pPr>
      <w:r w:rsidRPr="006E28E6">
        <w:rPr>
          <w:rFonts w:cstheme="minorHAnsi"/>
        </w:rPr>
        <w:t>COAC’S que no tengan presupuesto suficiente para contratar una calificadora de riesgos para que le elabore un modelo y deban realizar pagos mensuales constantes para colocar correctamente su producto que es un crédito de consumo.</w:t>
      </w:r>
    </w:p>
    <w:p w14:paraId="7CBB853A" w14:textId="40F30352" w:rsidR="00211AA6" w:rsidRPr="006E28E6" w:rsidRDefault="00211AA6" w:rsidP="00BB2081">
      <w:pPr>
        <w:jc w:val="both"/>
        <w:rPr>
          <w:rFonts w:cstheme="minorHAnsi"/>
        </w:rPr>
      </w:pPr>
    </w:p>
    <w:p w14:paraId="45D3475E" w14:textId="1DF83CCD" w:rsidR="00211AA6" w:rsidRPr="006E28E6" w:rsidRDefault="00211AA6" w:rsidP="00C81C10">
      <w:pPr>
        <w:pStyle w:val="Ttulo2"/>
        <w:numPr>
          <w:ilvl w:val="1"/>
          <w:numId w:val="4"/>
        </w:numPr>
        <w:rPr>
          <w:rFonts w:asciiTheme="minorHAnsi" w:hAnsiTheme="minorHAnsi" w:cstheme="minorHAnsi"/>
        </w:rPr>
      </w:pPr>
      <w:bookmarkStart w:id="23" w:name="_Toc181050494"/>
      <w:r w:rsidRPr="006E28E6">
        <w:rPr>
          <w:rFonts w:asciiTheme="minorHAnsi" w:hAnsiTheme="minorHAnsi" w:cstheme="minorHAnsi"/>
        </w:rPr>
        <w:t>Canales de Venta</w:t>
      </w:r>
      <w:bookmarkEnd w:id="23"/>
    </w:p>
    <w:p w14:paraId="343C09EC" w14:textId="34F7A4C1" w:rsidR="00211AA6" w:rsidRPr="006E28E6" w:rsidRDefault="00211AA6" w:rsidP="00BB2081">
      <w:pPr>
        <w:jc w:val="both"/>
        <w:rPr>
          <w:rFonts w:cstheme="minorHAnsi"/>
          <w:b/>
          <w:bCs/>
        </w:rPr>
      </w:pPr>
      <w:r w:rsidRPr="006E28E6">
        <w:rPr>
          <w:rFonts w:cstheme="minorHAnsi"/>
          <w:b/>
          <w:bCs/>
        </w:rPr>
        <w:t xml:space="preserve">B2B </w:t>
      </w:r>
    </w:p>
    <w:p w14:paraId="1B786079" w14:textId="0DC40C5F" w:rsidR="00211AA6" w:rsidRPr="006E28E6" w:rsidRDefault="00211AA6" w:rsidP="00BB2081">
      <w:pPr>
        <w:jc w:val="both"/>
        <w:rPr>
          <w:rFonts w:cstheme="minorHAnsi"/>
        </w:rPr>
      </w:pPr>
      <w:r w:rsidRPr="006E28E6">
        <w:rPr>
          <w:rFonts w:cstheme="minorHAnsi"/>
        </w:rPr>
        <w:t>Oferta directa a las COAC´S mediante presentación de servicios y beneficios de contar con el modelo para contener la mora.</w:t>
      </w:r>
    </w:p>
    <w:p w14:paraId="351B5102" w14:textId="23F038B3" w:rsidR="00211AA6" w:rsidRPr="006E28E6" w:rsidRDefault="00211AA6" w:rsidP="00BB2081">
      <w:pPr>
        <w:jc w:val="both"/>
        <w:rPr>
          <w:rFonts w:cstheme="minorHAnsi"/>
          <w:b/>
          <w:bCs/>
        </w:rPr>
      </w:pPr>
      <w:r w:rsidRPr="006E28E6">
        <w:rPr>
          <w:rFonts w:cstheme="minorHAnsi"/>
          <w:b/>
          <w:bCs/>
        </w:rPr>
        <w:t>Consultores</w:t>
      </w:r>
    </w:p>
    <w:p w14:paraId="51D09341" w14:textId="72B7A3DD" w:rsidR="009208BE" w:rsidRPr="006E28E6" w:rsidRDefault="00211AA6" w:rsidP="00BB2081">
      <w:pPr>
        <w:jc w:val="both"/>
        <w:rPr>
          <w:rFonts w:cstheme="minorHAnsi"/>
        </w:rPr>
      </w:pPr>
      <w:r w:rsidRPr="006E28E6">
        <w:rPr>
          <w:rFonts w:cstheme="minorHAnsi"/>
        </w:rPr>
        <w:t>Ofrecer a consultores la posibilidad de que sus clientes a quienes les estén reestructurando o estructurando el producto tarjeta de crédito, tengan a un módico costo la posibilidad de tener un modelo para calificar el riesgo conforme perfiles y parámetros.</w:t>
      </w:r>
    </w:p>
    <w:p w14:paraId="128D542F" w14:textId="77777777" w:rsidR="00211AA6" w:rsidRPr="006E28E6" w:rsidRDefault="00211AA6" w:rsidP="00BB2081">
      <w:pPr>
        <w:jc w:val="both"/>
        <w:rPr>
          <w:rFonts w:cstheme="minorHAnsi"/>
        </w:rPr>
      </w:pPr>
    </w:p>
    <w:p w14:paraId="55A61C4B" w14:textId="5F9CD45E" w:rsidR="009E4113" w:rsidRPr="006E28E6" w:rsidRDefault="009E4113" w:rsidP="00D5028C">
      <w:pPr>
        <w:pStyle w:val="Ttulo1"/>
        <w:numPr>
          <w:ilvl w:val="0"/>
          <w:numId w:val="4"/>
        </w:numPr>
        <w:rPr>
          <w:rFonts w:asciiTheme="minorHAnsi" w:hAnsiTheme="minorHAnsi" w:cstheme="minorHAnsi"/>
        </w:rPr>
      </w:pPr>
      <w:bookmarkStart w:id="24" w:name="_Toc181050495"/>
      <w:r w:rsidRPr="006E28E6">
        <w:rPr>
          <w:rFonts w:asciiTheme="minorHAnsi" w:hAnsiTheme="minorHAnsi" w:cstheme="minorHAnsi"/>
        </w:rPr>
        <w:t>Cuestiones Legales</w:t>
      </w:r>
      <w:bookmarkEnd w:id="24"/>
      <w:r w:rsidR="00242A9C" w:rsidRPr="006E28E6">
        <w:rPr>
          <w:rFonts w:asciiTheme="minorHAnsi" w:hAnsiTheme="minorHAnsi" w:cstheme="minorHAnsi"/>
        </w:rPr>
        <w:t xml:space="preserve"> (Anexo</w:t>
      </w:r>
      <w:r w:rsidR="003146EB" w:rsidRPr="006E28E6">
        <w:rPr>
          <w:rFonts w:asciiTheme="minorHAnsi" w:hAnsiTheme="minorHAnsi" w:cstheme="minorHAnsi"/>
        </w:rPr>
        <w:t>s</w:t>
      </w:r>
      <w:r w:rsidR="00242A9C" w:rsidRPr="006E28E6">
        <w:rPr>
          <w:rFonts w:asciiTheme="minorHAnsi" w:hAnsiTheme="minorHAnsi" w:cstheme="minorHAnsi"/>
        </w:rPr>
        <w:t xml:space="preserve"> 1</w:t>
      </w:r>
      <w:r w:rsidR="00F12215" w:rsidRPr="006E28E6">
        <w:rPr>
          <w:rFonts w:asciiTheme="minorHAnsi" w:hAnsiTheme="minorHAnsi" w:cstheme="minorHAnsi"/>
        </w:rPr>
        <w:t xml:space="preserve"> - 3</w:t>
      </w:r>
      <w:r w:rsidR="00242A9C" w:rsidRPr="006E28E6">
        <w:rPr>
          <w:rFonts w:asciiTheme="minorHAnsi" w:hAnsiTheme="minorHAnsi" w:cstheme="minorHAnsi"/>
        </w:rPr>
        <w:t>)</w:t>
      </w:r>
    </w:p>
    <w:p w14:paraId="290C2E43" w14:textId="77777777" w:rsidR="00D5028C" w:rsidRPr="006E28E6" w:rsidRDefault="00D5028C" w:rsidP="00BB2081">
      <w:pPr>
        <w:jc w:val="both"/>
        <w:rPr>
          <w:rFonts w:cstheme="minorHAnsi"/>
          <w:b/>
          <w:bCs/>
        </w:rPr>
      </w:pPr>
    </w:p>
    <w:p w14:paraId="7E76A3FB" w14:textId="4D8AE880" w:rsidR="009E4113" w:rsidRPr="006E28E6" w:rsidRDefault="009E4113" w:rsidP="00F4587D">
      <w:pPr>
        <w:pStyle w:val="Ttulo2"/>
        <w:numPr>
          <w:ilvl w:val="1"/>
          <w:numId w:val="4"/>
        </w:numPr>
        <w:rPr>
          <w:rFonts w:asciiTheme="minorHAnsi" w:hAnsiTheme="minorHAnsi" w:cstheme="minorHAnsi"/>
        </w:rPr>
      </w:pPr>
      <w:bookmarkStart w:id="25" w:name="_Toc181050496"/>
      <w:r w:rsidRPr="006E28E6">
        <w:rPr>
          <w:rFonts w:asciiTheme="minorHAnsi" w:hAnsiTheme="minorHAnsi" w:cstheme="minorHAnsi"/>
        </w:rPr>
        <w:t>Marco Legal</w:t>
      </w:r>
      <w:bookmarkEnd w:id="25"/>
    </w:p>
    <w:p w14:paraId="7A870BAF" w14:textId="2094AAFB" w:rsidR="00E00D7E" w:rsidRPr="006E28E6" w:rsidRDefault="00E00D7E" w:rsidP="00BB2081">
      <w:pPr>
        <w:jc w:val="both"/>
        <w:rPr>
          <w:rFonts w:cstheme="minorHAnsi"/>
        </w:rPr>
      </w:pPr>
      <w:r w:rsidRPr="006E28E6">
        <w:rPr>
          <w:rFonts w:cstheme="minorHAnsi"/>
        </w:rPr>
        <w:t>El proyecto requiere tener en consideración para el cumplimiento legal de exigencias de los entes reguladores los siguientes temas:</w:t>
      </w:r>
    </w:p>
    <w:p w14:paraId="0270276B" w14:textId="3A74DD62" w:rsidR="00E00D7E" w:rsidRPr="006E28E6" w:rsidRDefault="00E00D7E" w:rsidP="00BB2081">
      <w:pPr>
        <w:jc w:val="both"/>
        <w:rPr>
          <w:rFonts w:cstheme="minorHAnsi"/>
        </w:rPr>
      </w:pPr>
      <w:r w:rsidRPr="006E28E6">
        <w:rPr>
          <w:rFonts w:cstheme="minorHAnsi"/>
        </w:rPr>
        <w:t>Resoluciones de la Superintendencia de Economía Popular y Solidaria</w:t>
      </w:r>
    </w:p>
    <w:p w14:paraId="77E57253" w14:textId="77777777" w:rsidR="00E00D7E" w:rsidRPr="006E28E6" w:rsidRDefault="00E00D7E" w:rsidP="005266DF">
      <w:pPr>
        <w:pStyle w:val="Prrafodelista"/>
        <w:numPr>
          <w:ilvl w:val="0"/>
          <w:numId w:val="3"/>
        </w:numPr>
        <w:jc w:val="both"/>
        <w:rPr>
          <w:rFonts w:cstheme="minorHAnsi"/>
        </w:rPr>
      </w:pPr>
      <w:r w:rsidRPr="006E28E6">
        <w:rPr>
          <w:rFonts w:cstheme="minorHAnsi"/>
        </w:rPr>
        <w:t xml:space="preserve">RESOLUCIÓN Nro. SEPS-IGT-IGS-INR-INTIC-INGINT-0293 </w:t>
      </w:r>
    </w:p>
    <w:p w14:paraId="3230E5A6" w14:textId="4DE50952" w:rsidR="00E00D7E" w:rsidRPr="006E28E6" w:rsidRDefault="00E00D7E" w:rsidP="00E00D7E">
      <w:pPr>
        <w:pStyle w:val="Prrafodelista"/>
        <w:jc w:val="both"/>
        <w:rPr>
          <w:rFonts w:cstheme="minorHAnsi"/>
        </w:rPr>
      </w:pPr>
      <w:r w:rsidRPr="006E28E6">
        <w:rPr>
          <w:rFonts w:cstheme="minorHAnsi"/>
        </w:rPr>
        <w:t>Norma de control para la gestión del riesgo de crédito</w:t>
      </w:r>
      <w:r w:rsidR="005A7C93" w:rsidRPr="006E28E6">
        <w:rPr>
          <w:rFonts w:cstheme="minorHAnsi"/>
        </w:rPr>
        <w:t xml:space="preserve"> / De la gestión integral del riesgo de crédito</w:t>
      </w:r>
      <w:r w:rsidRPr="006E28E6">
        <w:rPr>
          <w:rFonts w:cstheme="minorHAnsi"/>
        </w:rPr>
        <w:t xml:space="preserve"> (Anexo)</w:t>
      </w:r>
    </w:p>
    <w:p w14:paraId="70EEF237" w14:textId="77777777" w:rsidR="00E00D7E" w:rsidRPr="006E28E6" w:rsidRDefault="00E00D7E" w:rsidP="00E00D7E">
      <w:pPr>
        <w:pStyle w:val="Prrafodelista"/>
        <w:jc w:val="both"/>
        <w:rPr>
          <w:rFonts w:cstheme="minorHAnsi"/>
        </w:rPr>
      </w:pPr>
    </w:p>
    <w:p w14:paraId="5B7B81D0" w14:textId="48CB2FD5" w:rsidR="00E00D7E" w:rsidRPr="006E28E6" w:rsidRDefault="00E00D7E" w:rsidP="00E00D7E">
      <w:pPr>
        <w:pStyle w:val="Prrafodelista"/>
        <w:numPr>
          <w:ilvl w:val="0"/>
          <w:numId w:val="3"/>
        </w:numPr>
        <w:jc w:val="both"/>
        <w:rPr>
          <w:rFonts w:cstheme="minorHAnsi"/>
        </w:rPr>
      </w:pPr>
      <w:r w:rsidRPr="006E28E6">
        <w:rPr>
          <w:rFonts w:cstheme="minorHAnsi"/>
        </w:rPr>
        <w:t>RESOLUCIÓN Nro. SEPS-IGT-IGS-INSESF-INR-INGINT-2023-0225</w:t>
      </w:r>
    </w:p>
    <w:p w14:paraId="5A31E34C" w14:textId="26EBCEE9" w:rsidR="00E00D7E" w:rsidRPr="006E28E6" w:rsidRDefault="00E00D7E" w:rsidP="00E00D7E">
      <w:pPr>
        <w:pStyle w:val="Prrafodelista"/>
        <w:jc w:val="both"/>
        <w:rPr>
          <w:rFonts w:cstheme="minorHAnsi"/>
        </w:rPr>
      </w:pPr>
      <w:r w:rsidRPr="006E28E6">
        <w:rPr>
          <w:rFonts w:cstheme="minorHAnsi"/>
        </w:rPr>
        <w:t xml:space="preserve">Norma de control para la gestión del riesgo de crédito / Elementos de la gestión del riesgo de </w:t>
      </w:r>
      <w:r w:rsidR="005A7C93" w:rsidRPr="006E28E6">
        <w:rPr>
          <w:rFonts w:cstheme="minorHAnsi"/>
        </w:rPr>
        <w:t>c</w:t>
      </w:r>
      <w:r w:rsidRPr="006E28E6">
        <w:rPr>
          <w:rFonts w:cstheme="minorHAnsi"/>
        </w:rPr>
        <w:t>rédito (Anexo)</w:t>
      </w:r>
    </w:p>
    <w:p w14:paraId="0B5784E3" w14:textId="3791C09F" w:rsidR="00E00D7E" w:rsidRPr="006E28E6" w:rsidRDefault="00E00D7E" w:rsidP="00E00D7E">
      <w:pPr>
        <w:pStyle w:val="Prrafodelista"/>
        <w:jc w:val="both"/>
        <w:rPr>
          <w:rFonts w:cstheme="minorHAnsi"/>
        </w:rPr>
      </w:pPr>
    </w:p>
    <w:p w14:paraId="6D976A87" w14:textId="5822DF80" w:rsidR="00E00D7E" w:rsidRPr="006E28E6" w:rsidRDefault="00E00D7E" w:rsidP="00E00D7E">
      <w:pPr>
        <w:pStyle w:val="Prrafodelista"/>
        <w:numPr>
          <w:ilvl w:val="0"/>
          <w:numId w:val="3"/>
        </w:numPr>
        <w:jc w:val="both"/>
        <w:rPr>
          <w:rFonts w:cstheme="minorHAnsi"/>
        </w:rPr>
      </w:pPr>
      <w:r w:rsidRPr="006E28E6">
        <w:rPr>
          <w:rFonts w:cstheme="minorHAnsi"/>
        </w:rPr>
        <w:t>RESOLUCIÓN Nro. SEPS-IGT-INSESF-INR-INSEPS-2022-0145</w:t>
      </w:r>
    </w:p>
    <w:p w14:paraId="4CE51E72" w14:textId="63263149" w:rsidR="00E00D7E" w:rsidRPr="006E28E6" w:rsidRDefault="00E00D7E" w:rsidP="00E00D7E">
      <w:pPr>
        <w:pStyle w:val="Prrafodelista"/>
        <w:jc w:val="both"/>
        <w:rPr>
          <w:rFonts w:cstheme="minorHAnsi"/>
        </w:rPr>
      </w:pPr>
      <w:r w:rsidRPr="006E28E6">
        <w:rPr>
          <w:rFonts w:cstheme="minorHAnsi"/>
        </w:rPr>
        <w:t>Norma que regula la definición y las acciones que comprenden la emisión y la operación de tarjetas de crédito</w:t>
      </w:r>
      <w:r w:rsidR="005A7C93" w:rsidRPr="006E28E6">
        <w:rPr>
          <w:rFonts w:cstheme="minorHAnsi"/>
        </w:rPr>
        <w:t>.</w:t>
      </w:r>
    </w:p>
    <w:p w14:paraId="4B3DB7CD" w14:textId="19C11E19" w:rsidR="007924BB" w:rsidRPr="006E28E6" w:rsidRDefault="007924BB" w:rsidP="00E00D7E">
      <w:pPr>
        <w:pStyle w:val="Prrafodelista"/>
        <w:jc w:val="both"/>
        <w:rPr>
          <w:rFonts w:cstheme="minorHAnsi"/>
        </w:rPr>
      </w:pPr>
    </w:p>
    <w:p w14:paraId="20AC6AC5" w14:textId="303789B8" w:rsidR="007924BB" w:rsidRPr="006E28E6" w:rsidRDefault="007924BB" w:rsidP="007924BB">
      <w:pPr>
        <w:pStyle w:val="Prrafodelista"/>
        <w:numPr>
          <w:ilvl w:val="0"/>
          <w:numId w:val="3"/>
        </w:numPr>
        <w:jc w:val="both"/>
        <w:rPr>
          <w:rFonts w:cstheme="minorHAnsi"/>
        </w:rPr>
      </w:pPr>
      <w:r w:rsidRPr="006E28E6">
        <w:rPr>
          <w:rFonts w:cstheme="minorHAnsi"/>
        </w:rPr>
        <w:t>Impacto de la Ley Orgánica de Protección de Datos Personales en las Entidades reguladas por la Superintendencia de la Economía Popular y Solidaria.</w:t>
      </w:r>
    </w:p>
    <w:p w14:paraId="5DAB36A0" w14:textId="51C5D01C" w:rsidR="007924BB" w:rsidRPr="006E28E6" w:rsidRDefault="00AC39EB" w:rsidP="007924BB">
      <w:pPr>
        <w:pStyle w:val="Prrafodelista"/>
        <w:jc w:val="both"/>
        <w:rPr>
          <w:rFonts w:cstheme="minorHAnsi"/>
        </w:rPr>
      </w:pPr>
      <w:hyperlink r:id="rId12" w:history="1">
        <w:r w:rsidR="007924BB" w:rsidRPr="006E28E6">
          <w:rPr>
            <w:rStyle w:val="Hipervnculo"/>
            <w:rFonts w:cstheme="minorHAnsi"/>
          </w:rPr>
          <w:t>https://www.seps.gob.ec/wp-content/uploads/Ley-Orga%CC%81nica-de-Proteccio%CC%81n-de-Datos-Personales-2022.pdf</w:t>
        </w:r>
      </w:hyperlink>
      <w:r w:rsidR="007924BB" w:rsidRPr="006E28E6">
        <w:rPr>
          <w:rFonts w:cstheme="minorHAnsi"/>
        </w:rPr>
        <w:t xml:space="preserve"> </w:t>
      </w:r>
    </w:p>
    <w:p w14:paraId="43EBD544" w14:textId="63E6331B" w:rsidR="00E00D7E" w:rsidRPr="006E28E6" w:rsidRDefault="00E00D7E" w:rsidP="00B17385">
      <w:pPr>
        <w:jc w:val="both"/>
        <w:rPr>
          <w:rFonts w:cstheme="minorHAnsi"/>
        </w:rPr>
      </w:pPr>
    </w:p>
    <w:p w14:paraId="11436E73" w14:textId="0DF561F2" w:rsidR="00B17385" w:rsidRPr="006E28E6" w:rsidRDefault="00B17385" w:rsidP="00B17385">
      <w:pPr>
        <w:jc w:val="both"/>
        <w:rPr>
          <w:rFonts w:cstheme="minorHAnsi"/>
        </w:rPr>
      </w:pPr>
      <w:r w:rsidRPr="006E28E6">
        <w:rPr>
          <w:rFonts w:cstheme="minorHAnsi"/>
        </w:rPr>
        <w:lastRenderedPageBreak/>
        <w:t>Asamblea Nacional del Ecuador</w:t>
      </w:r>
    </w:p>
    <w:p w14:paraId="19BB28A1" w14:textId="106D752C" w:rsidR="00B17385" w:rsidRPr="006E28E6" w:rsidRDefault="00B17385" w:rsidP="00B17385">
      <w:pPr>
        <w:pStyle w:val="Prrafodelista"/>
        <w:numPr>
          <w:ilvl w:val="0"/>
          <w:numId w:val="3"/>
        </w:numPr>
        <w:jc w:val="both"/>
        <w:rPr>
          <w:rFonts w:cstheme="minorHAnsi"/>
        </w:rPr>
      </w:pPr>
      <w:r w:rsidRPr="006E28E6">
        <w:rPr>
          <w:rFonts w:cstheme="minorHAnsi"/>
        </w:rPr>
        <w:t>Ley Orgánica de Protección de Datos Personales (Anexo)</w:t>
      </w:r>
    </w:p>
    <w:p w14:paraId="4DC420E0" w14:textId="5BCE69D7" w:rsidR="00B17385" w:rsidRPr="006E28E6" w:rsidRDefault="00B17385" w:rsidP="00B17385">
      <w:pPr>
        <w:pStyle w:val="Prrafodelista"/>
        <w:jc w:val="both"/>
        <w:rPr>
          <w:rFonts w:cstheme="minorHAnsi"/>
        </w:rPr>
      </w:pPr>
    </w:p>
    <w:p w14:paraId="0E2F3DB5" w14:textId="3C014304" w:rsidR="00964714" w:rsidRPr="006E28E6" w:rsidRDefault="00964714" w:rsidP="00BB2081">
      <w:pPr>
        <w:jc w:val="both"/>
        <w:rPr>
          <w:rFonts w:cstheme="minorHAnsi"/>
        </w:rPr>
      </w:pPr>
    </w:p>
    <w:p w14:paraId="1774CC9E" w14:textId="4264AAA8" w:rsidR="00074B30" w:rsidRPr="006E28E6" w:rsidRDefault="00074B30" w:rsidP="00D5028C">
      <w:pPr>
        <w:pStyle w:val="Ttulo1"/>
        <w:numPr>
          <w:ilvl w:val="0"/>
          <w:numId w:val="4"/>
        </w:numPr>
        <w:rPr>
          <w:rFonts w:asciiTheme="minorHAnsi" w:hAnsiTheme="minorHAnsi" w:cstheme="minorHAnsi"/>
        </w:rPr>
      </w:pPr>
      <w:bookmarkStart w:id="26" w:name="_Toc181050497"/>
      <w:r w:rsidRPr="006E28E6">
        <w:rPr>
          <w:rFonts w:asciiTheme="minorHAnsi" w:hAnsiTheme="minorHAnsi" w:cstheme="minorHAnsi"/>
        </w:rPr>
        <w:t>Metodología de Implementación</w:t>
      </w:r>
      <w:bookmarkEnd w:id="26"/>
    </w:p>
    <w:p w14:paraId="737835AD" w14:textId="4EAE3220" w:rsidR="009E4113" w:rsidRPr="006E28E6" w:rsidRDefault="001D739C" w:rsidP="00BB2081">
      <w:pPr>
        <w:jc w:val="both"/>
        <w:rPr>
          <w:rFonts w:cstheme="minorHAnsi"/>
        </w:rPr>
      </w:pPr>
      <w:r w:rsidRPr="006E28E6">
        <w:rPr>
          <w:rFonts w:cstheme="minorHAnsi"/>
        </w:rPr>
        <w:t xml:space="preserve">Para el proyecto se cuenta con una base de datos estructurados en formato Excel, mismo al que se le realiza la limpieza en la misma herramienta de Office para posterior carga </w:t>
      </w:r>
      <w:r w:rsidR="00A3225E" w:rsidRPr="006E28E6">
        <w:rPr>
          <w:rFonts w:cstheme="minorHAnsi"/>
        </w:rPr>
        <w:t xml:space="preserve">y procesamiento de la base con sus determinados parámetros que sirven para la generación del modelo de asignación de cupo se lo realiza en SQL, la base resultante se la carga en </w:t>
      </w:r>
      <w:proofErr w:type="spellStart"/>
      <w:r w:rsidRPr="006E28E6">
        <w:rPr>
          <w:rFonts w:cstheme="minorHAnsi"/>
        </w:rPr>
        <w:t>PowerBI</w:t>
      </w:r>
      <w:proofErr w:type="spellEnd"/>
      <w:r w:rsidRPr="006E28E6">
        <w:rPr>
          <w:rFonts w:cstheme="minorHAnsi"/>
        </w:rPr>
        <w:t xml:space="preserve"> para la visualización </w:t>
      </w:r>
      <w:r w:rsidR="00A3225E" w:rsidRPr="006E28E6">
        <w:rPr>
          <w:rFonts w:cstheme="minorHAnsi"/>
        </w:rPr>
        <w:t>de gráficos, finalmente para cálculos estadísticos se utiliza R</w:t>
      </w:r>
      <w:r w:rsidRPr="006E28E6">
        <w:rPr>
          <w:rFonts w:cstheme="minorHAnsi"/>
        </w:rPr>
        <w:t>.</w:t>
      </w:r>
    </w:p>
    <w:p w14:paraId="2660010D" w14:textId="4C1526B7" w:rsidR="001D739C" w:rsidRPr="006E28E6" w:rsidRDefault="001D739C" w:rsidP="00BB2081">
      <w:pPr>
        <w:jc w:val="both"/>
        <w:rPr>
          <w:rFonts w:cstheme="minorHAnsi"/>
        </w:rPr>
      </w:pPr>
    </w:p>
    <w:p w14:paraId="1AC32E1B" w14:textId="1CA2ABBD" w:rsidR="0073682A" w:rsidRPr="006E28E6" w:rsidRDefault="0073682A" w:rsidP="006455C7">
      <w:pPr>
        <w:pStyle w:val="Ttulo1"/>
        <w:numPr>
          <w:ilvl w:val="0"/>
          <w:numId w:val="4"/>
        </w:numPr>
        <w:rPr>
          <w:rFonts w:asciiTheme="minorHAnsi" w:hAnsiTheme="minorHAnsi" w:cstheme="minorHAnsi"/>
        </w:rPr>
      </w:pPr>
      <w:bookmarkStart w:id="27" w:name="_Toc181050498"/>
      <w:r w:rsidRPr="006E28E6">
        <w:rPr>
          <w:rFonts w:asciiTheme="minorHAnsi" w:hAnsiTheme="minorHAnsi" w:cstheme="minorHAnsi"/>
        </w:rPr>
        <w:t>Estrategia basada en el dato</w:t>
      </w:r>
      <w:bookmarkEnd w:id="27"/>
      <w:r w:rsidRPr="006E28E6">
        <w:rPr>
          <w:rFonts w:asciiTheme="minorHAnsi" w:hAnsiTheme="minorHAnsi" w:cstheme="minorHAnsi"/>
        </w:rPr>
        <w:t xml:space="preserve"> </w:t>
      </w:r>
    </w:p>
    <w:p w14:paraId="627B0FE6" w14:textId="20F6FCA0" w:rsidR="001D739C" w:rsidRPr="006E28E6" w:rsidRDefault="0073682A" w:rsidP="00BB2081">
      <w:pPr>
        <w:jc w:val="both"/>
        <w:rPr>
          <w:rFonts w:cstheme="minorHAnsi"/>
        </w:rPr>
      </w:pPr>
      <w:r w:rsidRPr="006E28E6">
        <w:rPr>
          <w:rFonts w:cstheme="minorHAnsi"/>
        </w:rPr>
        <w:t xml:space="preserve">Las 5 palancas </w:t>
      </w:r>
      <w:r w:rsidR="006455C7" w:rsidRPr="006E28E6">
        <w:rPr>
          <w:rFonts w:cstheme="minorHAnsi"/>
        </w:rPr>
        <w:t>d</w:t>
      </w:r>
      <w:r w:rsidRPr="006E28E6">
        <w:rPr>
          <w:rFonts w:cstheme="minorHAnsi"/>
        </w:rPr>
        <w:t xml:space="preserve">e éxito para una estrategia basada en el dato, que </w:t>
      </w:r>
      <w:r w:rsidR="006455C7" w:rsidRPr="006E28E6">
        <w:rPr>
          <w:rFonts w:cstheme="minorHAnsi"/>
        </w:rPr>
        <w:t>deben ser tomadas</w:t>
      </w:r>
      <w:r w:rsidRPr="006E28E6">
        <w:rPr>
          <w:rFonts w:cstheme="minorHAnsi"/>
        </w:rPr>
        <w:t xml:space="preserve"> en cuenta a la hora de abordar </w:t>
      </w:r>
      <w:r w:rsidR="006455C7" w:rsidRPr="006E28E6">
        <w:rPr>
          <w:rFonts w:cstheme="minorHAnsi"/>
        </w:rPr>
        <w:t>la</w:t>
      </w:r>
      <w:r w:rsidRPr="006E28E6">
        <w:rPr>
          <w:rFonts w:cstheme="minorHAnsi"/>
        </w:rPr>
        <w:t xml:space="preserve"> estrategia de negocio son l</w:t>
      </w:r>
      <w:r w:rsidR="006455C7" w:rsidRPr="006E28E6">
        <w:rPr>
          <w:rFonts w:cstheme="minorHAnsi"/>
        </w:rPr>
        <w:t>o</w:t>
      </w:r>
      <w:r w:rsidRPr="006E28E6">
        <w:rPr>
          <w:rFonts w:cstheme="minorHAnsi"/>
        </w:rPr>
        <w:t>s siguientes</w:t>
      </w:r>
      <w:r w:rsidR="006455C7" w:rsidRPr="006E28E6">
        <w:rPr>
          <w:rFonts w:cstheme="minorHAnsi"/>
        </w:rPr>
        <w:t xml:space="preserve"> puntos.</w:t>
      </w:r>
    </w:p>
    <w:p w14:paraId="3E465A0C" w14:textId="2BF9429F" w:rsidR="005925AD" w:rsidRPr="006E28E6" w:rsidRDefault="005925AD" w:rsidP="00BB2081">
      <w:pPr>
        <w:jc w:val="both"/>
        <w:rPr>
          <w:rFonts w:cstheme="minorHAnsi"/>
        </w:rPr>
      </w:pPr>
    </w:p>
    <w:p w14:paraId="147D9373" w14:textId="0795E989" w:rsidR="005925AD" w:rsidRPr="006E28E6" w:rsidRDefault="005925AD" w:rsidP="00F4587D">
      <w:pPr>
        <w:pStyle w:val="Ttulo2"/>
        <w:numPr>
          <w:ilvl w:val="1"/>
          <w:numId w:val="4"/>
        </w:numPr>
        <w:rPr>
          <w:rFonts w:asciiTheme="minorHAnsi" w:hAnsiTheme="minorHAnsi" w:cstheme="minorHAnsi"/>
        </w:rPr>
      </w:pPr>
      <w:bookmarkStart w:id="28" w:name="_Toc181050499"/>
      <w:r w:rsidRPr="006E28E6">
        <w:rPr>
          <w:rFonts w:asciiTheme="minorHAnsi" w:hAnsiTheme="minorHAnsi" w:cstheme="minorHAnsi"/>
        </w:rPr>
        <w:t>Orientación al cliente</w:t>
      </w:r>
      <w:bookmarkEnd w:id="28"/>
    </w:p>
    <w:p w14:paraId="39EA91E3" w14:textId="4573EC47" w:rsidR="005925AD" w:rsidRPr="006E28E6" w:rsidRDefault="00EC7381" w:rsidP="00EC7381">
      <w:pPr>
        <w:jc w:val="both"/>
        <w:rPr>
          <w:rFonts w:cstheme="minorHAnsi"/>
        </w:rPr>
      </w:pPr>
      <w:r w:rsidRPr="006E28E6">
        <w:rPr>
          <w:rFonts w:cstheme="minorHAnsi"/>
        </w:rPr>
        <w:t>Se conoce la necesidad de las COAC’S por ofrecer los productos que actualmente a nivel local y mundial se comercializan que son estos medios de pago como crédito de consumo, deben colocarlo con responsabilidad para cuidar los indicadores de morosidad y también se conoce que muchas veces prefieren proporcionar tarjetas sin medir el riesgo porque no pueden pagar por un modelo, o no han generado uno propio que de resultado. El modelo que ofrece el proyecto parametriza las variables conforme las necesidades o visión personal de la Institución.</w:t>
      </w:r>
    </w:p>
    <w:p w14:paraId="0B3C30A5" w14:textId="1F22DD0B" w:rsidR="00EC7381" w:rsidRPr="006E28E6" w:rsidRDefault="00EC7381" w:rsidP="00EC7381">
      <w:pPr>
        <w:jc w:val="both"/>
        <w:rPr>
          <w:rFonts w:cstheme="minorHAnsi"/>
        </w:rPr>
      </w:pPr>
    </w:p>
    <w:p w14:paraId="1786C431" w14:textId="72783B46" w:rsidR="00EC7381" w:rsidRPr="006E28E6" w:rsidRDefault="009C0AF8" w:rsidP="00F4587D">
      <w:pPr>
        <w:pStyle w:val="Ttulo2"/>
        <w:numPr>
          <w:ilvl w:val="1"/>
          <w:numId w:val="4"/>
        </w:numPr>
        <w:rPr>
          <w:rFonts w:asciiTheme="minorHAnsi" w:hAnsiTheme="minorHAnsi" w:cstheme="minorHAnsi"/>
        </w:rPr>
      </w:pPr>
      <w:bookmarkStart w:id="29" w:name="_Toc181050500"/>
      <w:r w:rsidRPr="006E28E6">
        <w:rPr>
          <w:rFonts w:asciiTheme="minorHAnsi" w:hAnsiTheme="minorHAnsi" w:cstheme="minorHAnsi"/>
        </w:rPr>
        <w:t>Negocio, Tecnología y Datos</w:t>
      </w:r>
      <w:bookmarkEnd w:id="29"/>
    </w:p>
    <w:p w14:paraId="136F577E" w14:textId="6CEA61A3" w:rsidR="009C0AF8" w:rsidRPr="006E28E6" w:rsidRDefault="002E31CE" w:rsidP="002E31CE">
      <w:pPr>
        <w:jc w:val="both"/>
        <w:rPr>
          <w:rFonts w:cstheme="minorHAnsi"/>
        </w:rPr>
      </w:pPr>
      <w:r w:rsidRPr="006E28E6">
        <w:rPr>
          <w:rFonts w:cstheme="minorHAnsi"/>
        </w:rPr>
        <w:t xml:space="preserve">El modelo puede ser usado por le mismo cliente si lo adquiere, o puede solamente recibir la base completa con el resultado del modelo con el cupo asignado por cada registro, y si tienen presupuesto para implementar el modelo uno a uno para integración por web </w:t>
      </w:r>
      <w:proofErr w:type="spellStart"/>
      <w:r w:rsidRPr="006E28E6">
        <w:rPr>
          <w:rFonts w:cstheme="minorHAnsi"/>
        </w:rPr>
        <w:t>service</w:t>
      </w:r>
      <w:proofErr w:type="spellEnd"/>
      <w:r w:rsidRPr="006E28E6">
        <w:rPr>
          <w:rFonts w:cstheme="minorHAnsi"/>
        </w:rPr>
        <w:t xml:space="preserve"> con aplicaciones en canales electrónicos o plataformas se lo puede hacer también.</w:t>
      </w:r>
    </w:p>
    <w:p w14:paraId="76B09356" w14:textId="6F114473" w:rsidR="002E31CE" w:rsidRPr="006E28E6" w:rsidRDefault="002E31CE" w:rsidP="002E31CE">
      <w:pPr>
        <w:jc w:val="both"/>
        <w:rPr>
          <w:rFonts w:cstheme="minorHAnsi"/>
        </w:rPr>
      </w:pPr>
    </w:p>
    <w:p w14:paraId="047BD383" w14:textId="073E502F" w:rsidR="002E31CE" w:rsidRPr="006E28E6" w:rsidRDefault="00F4587D" w:rsidP="00F4587D">
      <w:pPr>
        <w:pStyle w:val="Ttulo2"/>
        <w:numPr>
          <w:ilvl w:val="1"/>
          <w:numId w:val="4"/>
        </w:numPr>
        <w:rPr>
          <w:rFonts w:asciiTheme="minorHAnsi" w:hAnsiTheme="minorHAnsi" w:cstheme="minorHAnsi"/>
        </w:rPr>
      </w:pPr>
      <w:bookmarkStart w:id="30" w:name="_Toc181050501"/>
      <w:r w:rsidRPr="006E28E6">
        <w:rPr>
          <w:rFonts w:asciiTheme="minorHAnsi" w:hAnsiTheme="minorHAnsi" w:cstheme="minorHAnsi"/>
        </w:rPr>
        <w:t>Modelo de Negocio</w:t>
      </w:r>
      <w:bookmarkEnd w:id="30"/>
    </w:p>
    <w:p w14:paraId="7C96BF30" w14:textId="6124A9C9" w:rsidR="0083463B" w:rsidRPr="006E28E6" w:rsidRDefault="0083463B" w:rsidP="00517ACB">
      <w:pPr>
        <w:jc w:val="both"/>
        <w:rPr>
          <w:rFonts w:cstheme="minorHAnsi"/>
        </w:rPr>
      </w:pPr>
      <w:r w:rsidRPr="006E28E6">
        <w:rPr>
          <w:rFonts w:cstheme="minorHAnsi"/>
        </w:rPr>
        <w:t>Retroalimentaciones de l</w:t>
      </w:r>
      <w:r w:rsidR="00FE43A1" w:rsidRPr="006E28E6">
        <w:rPr>
          <w:rFonts w:cstheme="minorHAnsi"/>
        </w:rPr>
        <w:t xml:space="preserve">as COAC’S pueden ayudar a mejorar el modelo o a ofrecer futuros modelos como </w:t>
      </w:r>
      <w:r w:rsidR="00517ACB" w:rsidRPr="006E28E6">
        <w:rPr>
          <w:rFonts w:cstheme="minorHAnsi"/>
        </w:rPr>
        <w:t>ajuste de cupos otorgados por comportamiento de pago de los clientes, incremento o disminución del mismo.</w:t>
      </w:r>
    </w:p>
    <w:p w14:paraId="56927323" w14:textId="4B57EDDD" w:rsidR="00E55862" w:rsidRPr="006E28E6" w:rsidRDefault="00E55862" w:rsidP="00517ACB">
      <w:pPr>
        <w:jc w:val="both"/>
        <w:rPr>
          <w:rFonts w:cstheme="minorHAnsi"/>
        </w:rPr>
      </w:pPr>
    </w:p>
    <w:p w14:paraId="074D238F" w14:textId="3B241761" w:rsidR="00E55862" w:rsidRPr="006E28E6" w:rsidRDefault="00E55862" w:rsidP="00E55862">
      <w:pPr>
        <w:pStyle w:val="Ttulo2"/>
        <w:numPr>
          <w:ilvl w:val="1"/>
          <w:numId w:val="4"/>
        </w:numPr>
        <w:rPr>
          <w:rFonts w:asciiTheme="minorHAnsi" w:hAnsiTheme="minorHAnsi" w:cstheme="minorHAnsi"/>
        </w:rPr>
      </w:pPr>
      <w:bookmarkStart w:id="31" w:name="_Toc181050502"/>
      <w:r w:rsidRPr="006E28E6">
        <w:rPr>
          <w:rFonts w:asciiTheme="minorHAnsi" w:hAnsiTheme="minorHAnsi" w:cstheme="minorHAnsi"/>
        </w:rPr>
        <w:t>Cultura Digital</w:t>
      </w:r>
      <w:bookmarkEnd w:id="31"/>
    </w:p>
    <w:p w14:paraId="72A1C32B" w14:textId="1794B2D1" w:rsidR="00E55862" w:rsidRPr="006E28E6" w:rsidRDefault="009B15A0" w:rsidP="00885EF3">
      <w:pPr>
        <w:jc w:val="both"/>
        <w:rPr>
          <w:rFonts w:cstheme="minorHAnsi"/>
        </w:rPr>
      </w:pPr>
      <w:r w:rsidRPr="006E28E6">
        <w:rPr>
          <w:rFonts w:cstheme="minorHAnsi"/>
        </w:rPr>
        <w:t>Es vital para el proyecto contar con recursos humanos preparados para ejecutar los ajustes, para atender los requerimientos de modificaciones solicitados por las Instituciones, para proponer mejoras y ejecutarlas.</w:t>
      </w:r>
    </w:p>
    <w:p w14:paraId="4E812845" w14:textId="0A5D9DD5" w:rsidR="0073682A" w:rsidRPr="006E28E6" w:rsidRDefault="00885EF3" w:rsidP="00885EF3">
      <w:pPr>
        <w:pStyle w:val="Ttulo1"/>
        <w:numPr>
          <w:ilvl w:val="0"/>
          <w:numId w:val="4"/>
        </w:numPr>
        <w:rPr>
          <w:rFonts w:asciiTheme="minorHAnsi" w:hAnsiTheme="minorHAnsi" w:cstheme="minorHAnsi"/>
        </w:rPr>
      </w:pPr>
      <w:bookmarkStart w:id="32" w:name="_Toc181050503"/>
      <w:r w:rsidRPr="006E28E6">
        <w:rPr>
          <w:rFonts w:asciiTheme="minorHAnsi" w:hAnsiTheme="minorHAnsi" w:cstheme="minorHAnsi"/>
        </w:rPr>
        <w:lastRenderedPageBreak/>
        <w:t>Esquema Funcional</w:t>
      </w:r>
      <w:bookmarkEnd w:id="32"/>
    </w:p>
    <w:p w14:paraId="447CA29C" w14:textId="77777777" w:rsidR="00885EF3" w:rsidRPr="006E28E6" w:rsidRDefault="00885EF3" w:rsidP="00885EF3">
      <w:pPr>
        <w:rPr>
          <w:rFonts w:cstheme="minorHAnsi"/>
        </w:rPr>
      </w:pPr>
    </w:p>
    <w:p w14:paraId="725F30EF" w14:textId="7A378C25" w:rsidR="00625289" w:rsidRPr="006E28E6" w:rsidRDefault="00625289" w:rsidP="00625289">
      <w:pPr>
        <w:pStyle w:val="Ttulo2"/>
        <w:numPr>
          <w:ilvl w:val="1"/>
          <w:numId w:val="4"/>
        </w:numPr>
        <w:rPr>
          <w:rFonts w:asciiTheme="minorHAnsi" w:hAnsiTheme="minorHAnsi" w:cstheme="minorHAnsi"/>
        </w:rPr>
      </w:pPr>
      <w:bookmarkStart w:id="33" w:name="_Toc181050504"/>
      <w:r w:rsidRPr="006E28E6">
        <w:rPr>
          <w:rFonts w:asciiTheme="minorHAnsi" w:hAnsiTheme="minorHAnsi" w:cstheme="minorHAnsi"/>
        </w:rPr>
        <w:t>Metodología Offline</w:t>
      </w:r>
      <w:bookmarkEnd w:id="33"/>
    </w:p>
    <w:p w14:paraId="3BA09773" w14:textId="4008652C" w:rsidR="0073682A" w:rsidRPr="006E28E6" w:rsidRDefault="00625289" w:rsidP="00BB2081">
      <w:pPr>
        <w:jc w:val="both"/>
        <w:rPr>
          <w:rFonts w:cstheme="minorHAnsi"/>
        </w:rPr>
      </w:pPr>
      <w:r w:rsidRPr="006E28E6">
        <w:rPr>
          <w:rFonts w:cstheme="minorHAnsi"/>
        </w:rPr>
        <w:t xml:space="preserve">En este punto se muestra como es el esquema funcional de la metodología offline realizado en </w:t>
      </w:r>
      <w:proofErr w:type="spellStart"/>
      <w:r w:rsidRPr="006E28E6">
        <w:rPr>
          <w:rFonts w:cstheme="minorHAnsi"/>
        </w:rPr>
        <w:t>bizagi</w:t>
      </w:r>
      <w:proofErr w:type="spellEnd"/>
      <w:r w:rsidRPr="006E28E6">
        <w:rPr>
          <w:rFonts w:cstheme="minorHAnsi"/>
        </w:rPr>
        <w:t>.</w:t>
      </w:r>
    </w:p>
    <w:p w14:paraId="1D1E1B09" w14:textId="77777777" w:rsidR="00625289" w:rsidRPr="006E28E6" w:rsidRDefault="00625289" w:rsidP="00BB2081">
      <w:pPr>
        <w:jc w:val="both"/>
        <w:rPr>
          <w:rFonts w:cstheme="minorHAnsi"/>
        </w:rPr>
      </w:pPr>
    </w:p>
    <w:p w14:paraId="77769B69" w14:textId="410AE4B5" w:rsidR="0073682A" w:rsidRPr="006E28E6" w:rsidRDefault="00680AD6" w:rsidP="00BB2081">
      <w:pPr>
        <w:jc w:val="both"/>
        <w:rPr>
          <w:rFonts w:cstheme="minorHAnsi"/>
        </w:rPr>
      </w:pPr>
      <w:r w:rsidRPr="006E28E6">
        <w:rPr>
          <w:rFonts w:cstheme="minorHAnsi"/>
          <w:noProof/>
        </w:rPr>
        <w:drawing>
          <wp:inline distT="0" distB="0" distL="0" distR="0" wp14:anchorId="4FD12F8D" wp14:editId="69273074">
            <wp:extent cx="5398135" cy="26911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135" cy="2691130"/>
                    </a:xfrm>
                    <a:prstGeom prst="rect">
                      <a:avLst/>
                    </a:prstGeom>
                    <a:noFill/>
                    <a:ln>
                      <a:noFill/>
                    </a:ln>
                  </pic:spPr>
                </pic:pic>
              </a:graphicData>
            </a:graphic>
          </wp:inline>
        </w:drawing>
      </w:r>
    </w:p>
    <w:p w14:paraId="59F4BD7B" w14:textId="1D160DB3" w:rsidR="00625289" w:rsidRPr="006E28E6" w:rsidRDefault="00625289" w:rsidP="00BB2081">
      <w:pPr>
        <w:jc w:val="both"/>
        <w:rPr>
          <w:rFonts w:cstheme="minorHAnsi"/>
        </w:rPr>
      </w:pPr>
    </w:p>
    <w:p w14:paraId="4005A6EA" w14:textId="77777777" w:rsidR="00625289" w:rsidRPr="006E28E6" w:rsidRDefault="00625289" w:rsidP="00625289">
      <w:pPr>
        <w:jc w:val="both"/>
        <w:rPr>
          <w:rFonts w:cstheme="minorHAnsi"/>
        </w:rPr>
      </w:pPr>
    </w:p>
    <w:p w14:paraId="607A2395" w14:textId="2C43760E" w:rsidR="00625289" w:rsidRPr="006E28E6" w:rsidRDefault="00625289" w:rsidP="00625289">
      <w:pPr>
        <w:pStyle w:val="Ttulo2"/>
        <w:numPr>
          <w:ilvl w:val="1"/>
          <w:numId w:val="4"/>
        </w:numPr>
        <w:rPr>
          <w:rFonts w:asciiTheme="minorHAnsi" w:hAnsiTheme="minorHAnsi" w:cstheme="minorHAnsi"/>
        </w:rPr>
      </w:pPr>
      <w:bookmarkStart w:id="34" w:name="_Toc181050505"/>
      <w:r w:rsidRPr="006E28E6">
        <w:rPr>
          <w:rFonts w:asciiTheme="minorHAnsi" w:hAnsiTheme="minorHAnsi" w:cstheme="minorHAnsi"/>
        </w:rPr>
        <w:t>Metodología Online</w:t>
      </w:r>
      <w:bookmarkEnd w:id="34"/>
    </w:p>
    <w:p w14:paraId="27C4A3FA" w14:textId="33E12CA2" w:rsidR="00625289" w:rsidRPr="006E28E6" w:rsidRDefault="00625289" w:rsidP="00625289">
      <w:pPr>
        <w:jc w:val="both"/>
        <w:rPr>
          <w:rFonts w:cstheme="minorHAnsi"/>
        </w:rPr>
      </w:pPr>
      <w:r w:rsidRPr="006E28E6">
        <w:rPr>
          <w:rFonts w:cstheme="minorHAnsi"/>
        </w:rPr>
        <w:t xml:space="preserve">En la siguiente gráfica se muestra como es el esquema funcional de la metodología online realizado en </w:t>
      </w:r>
      <w:proofErr w:type="spellStart"/>
      <w:r w:rsidRPr="006E28E6">
        <w:rPr>
          <w:rFonts w:cstheme="minorHAnsi"/>
        </w:rPr>
        <w:t>bizagi</w:t>
      </w:r>
      <w:proofErr w:type="spellEnd"/>
      <w:r w:rsidRPr="006E28E6">
        <w:rPr>
          <w:rFonts w:cstheme="minorHAnsi"/>
        </w:rPr>
        <w:t>.</w:t>
      </w:r>
    </w:p>
    <w:p w14:paraId="721842B9" w14:textId="77777777" w:rsidR="00625289" w:rsidRPr="006E28E6" w:rsidRDefault="00625289" w:rsidP="00BB2081">
      <w:pPr>
        <w:jc w:val="both"/>
        <w:rPr>
          <w:rFonts w:cstheme="minorHAnsi"/>
        </w:rPr>
      </w:pPr>
    </w:p>
    <w:p w14:paraId="17081E78" w14:textId="1DB76754" w:rsidR="00680AD6" w:rsidRPr="006E28E6" w:rsidRDefault="00463954" w:rsidP="00BB2081">
      <w:pPr>
        <w:jc w:val="both"/>
        <w:rPr>
          <w:rFonts w:cstheme="minorHAnsi"/>
        </w:rPr>
      </w:pPr>
      <w:r w:rsidRPr="006E28E6">
        <w:rPr>
          <w:rFonts w:cstheme="minorHAnsi"/>
          <w:noProof/>
        </w:rPr>
        <w:drawing>
          <wp:inline distT="0" distB="0" distL="0" distR="0" wp14:anchorId="2003D07E" wp14:editId="1E3D49B4">
            <wp:extent cx="6562320" cy="220004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67944" cy="2201929"/>
                    </a:xfrm>
                    <a:prstGeom prst="rect">
                      <a:avLst/>
                    </a:prstGeom>
                  </pic:spPr>
                </pic:pic>
              </a:graphicData>
            </a:graphic>
          </wp:inline>
        </w:drawing>
      </w:r>
    </w:p>
    <w:p w14:paraId="45024DAE" w14:textId="1360A50A" w:rsidR="006878F8" w:rsidRPr="006E28E6" w:rsidRDefault="006878F8" w:rsidP="00BB2081">
      <w:pPr>
        <w:jc w:val="both"/>
        <w:rPr>
          <w:rFonts w:cstheme="minorHAnsi"/>
        </w:rPr>
      </w:pPr>
    </w:p>
    <w:p w14:paraId="5DFD2DE7" w14:textId="5A736C71" w:rsidR="00EC12CA" w:rsidRPr="006E28E6" w:rsidRDefault="00EC12CA" w:rsidP="00180F6F">
      <w:pPr>
        <w:pStyle w:val="Ttulo2"/>
        <w:numPr>
          <w:ilvl w:val="1"/>
          <w:numId w:val="4"/>
        </w:numPr>
        <w:rPr>
          <w:rFonts w:asciiTheme="minorHAnsi" w:hAnsiTheme="minorHAnsi" w:cstheme="minorHAnsi"/>
        </w:rPr>
      </w:pPr>
      <w:bookmarkStart w:id="35" w:name="_Toc181050506"/>
      <w:r w:rsidRPr="006E28E6">
        <w:rPr>
          <w:rFonts w:asciiTheme="minorHAnsi" w:hAnsiTheme="minorHAnsi" w:cstheme="minorHAnsi"/>
        </w:rPr>
        <w:lastRenderedPageBreak/>
        <w:t xml:space="preserve">Base de </w:t>
      </w:r>
      <w:proofErr w:type="spellStart"/>
      <w:r w:rsidRPr="006E28E6">
        <w:rPr>
          <w:rFonts w:asciiTheme="minorHAnsi" w:hAnsiTheme="minorHAnsi" w:cstheme="minorHAnsi"/>
        </w:rPr>
        <w:t>core</w:t>
      </w:r>
      <w:proofErr w:type="spellEnd"/>
      <w:r w:rsidRPr="006E28E6">
        <w:rPr>
          <w:rFonts w:asciiTheme="minorHAnsi" w:hAnsiTheme="minorHAnsi" w:cstheme="minorHAnsi"/>
        </w:rPr>
        <w:t xml:space="preserve"> financiero de la Institución</w:t>
      </w:r>
      <w:bookmarkEnd w:id="35"/>
      <w:r w:rsidR="002F632B" w:rsidRPr="006E28E6">
        <w:rPr>
          <w:rFonts w:asciiTheme="minorHAnsi" w:hAnsiTheme="minorHAnsi" w:cstheme="minorHAnsi"/>
        </w:rPr>
        <w:t xml:space="preserve"> </w:t>
      </w:r>
    </w:p>
    <w:p w14:paraId="431D490E" w14:textId="4D7D1971" w:rsidR="00EC12CA" w:rsidRPr="006E28E6" w:rsidRDefault="00EC12CA" w:rsidP="00BB2081">
      <w:pPr>
        <w:jc w:val="both"/>
        <w:rPr>
          <w:rFonts w:cstheme="minorHAnsi"/>
        </w:rPr>
      </w:pPr>
      <w:r w:rsidRPr="006E28E6">
        <w:rPr>
          <w:rFonts w:cstheme="minorHAnsi"/>
        </w:rPr>
        <w:t>La base que la Institución envía a la calificadora de riesgo para que le entregue todos los parámetros que reflejan en el buró de crédito para poder</w:t>
      </w:r>
      <w:r w:rsidR="000D0802" w:rsidRPr="006E28E6">
        <w:rPr>
          <w:rFonts w:cstheme="minorHAnsi"/>
        </w:rPr>
        <w:t xml:space="preserve"> alimentar al modelo, la base</w:t>
      </w:r>
      <w:r w:rsidRPr="006E28E6">
        <w:rPr>
          <w:rFonts w:cstheme="minorHAnsi"/>
        </w:rPr>
        <w:t xml:space="preserve"> tiene un total de 28.558 registros.</w:t>
      </w:r>
    </w:p>
    <w:p w14:paraId="4FC97FD3" w14:textId="42FCFED9" w:rsidR="00EC12CA" w:rsidRPr="006E28E6" w:rsidRDefault="00EC12CA" w:rsidP="00BB2081">
      <w:pPr>
        <w:jc w:val="both"/>
        <w:rPr>
          <w:rFonts w:cstheme="minorHAnsi"/>
        </w:rPr>
      </w:pPr>
      <w:r w:rsidRPr="006E28E6">
        <w:rPr>
          <w:rFonts w:cstheme="minorHAnsi"/>
        </w:rPr>
        <w:t>La Institución tiene un contrato con la calificadora de riesgo por lo que la consulta de los parámetros por cada uno de los registros tiene un costo de $0,21 centavos, por lo que deben invertir en la base solamente para que se cuente con la información un valor de $5.997,18 y a este valor incluirle los impuestos de ley.</w:t>
      </w:r>
    </w:p>
    <w:p w14:paraId="53EA87EB" w14:textId="02E8F854" w:rsidR="00EC12CA" w:rsidRPr="006E28E6" w:rsidRDefault="0062549B" w:rsidP="00BB2081">
      <w:pPr>
        <w:jc w:val="both"/>
        <w:rPr>
          <w:rFonts w:cstheme="minorHAnsi"/>
        </w:rPr>
      </w:pPr>
      <w:r w:rsidRPr="006E28E6">
        <w:rPr>
          <w:rFonts w:cstheme="minorHAnsi"/>
        </w:rPr>
        <w:t xml:space="preserve">De una Base con un total de 70 columnas cada una representando un parámetro de calificación de riesgo, para modelar la base se consideran solamente </w:t>
      </w:r>
      <w:r w:rsidR="000D0802" w:rsidRPr="006E28E6">
        <w:rPr>
          <w:rFonts w:cstheme="minorHAnsi"/>
        </w:rPr>
        <w:t>9</w:t>
      </w:r>
      <w:r w:rsidRPr="006E28E6">
        <w:rPr>
          <w:rFonts w:cstheme="minorHAnsi"/>
        </w:rPr>
        <w:t xml:space="preserve"> que son los que se cargan por peso porque los demás no se van a considerar.</w:t>
      </w:r>
    </w:p>
    <w:p w14:paraId="20D5E90F" w14:textId="77777777" w:rsidR="0062549B" w:rsidRPr="006E28E6" w:rsidRDefault="0062549B" w:rsidP="00BB2081">
      <w:pPr>
        <w:jc w:val="both"/>
        <w:rPr>
          <w:rFonts w:cstheme="minorHAnsi"/>
        </w:rPr>
      </w:pPr>
    </w:p>
    <w:p w14:paraId="7B372DF3" w14:textId="7C4ED4CF" w:rsidR="0067426A" w:rsidRPr="006E28E6" w:rsidRDefault="00BA36CB" w:rsidP="000D0802">
      <w:pPr>
        <w:pStyle w:val="Ttulo2"/>
        <w:numPr>
          <w:ilvl w:val="1"/>
          <w:numId w:val="4"/>
        </w:numPr>
        <w:rPr>
          <w:rFonts w:asciiTheme="minorHAnsi" w:hAnsiTheme="minorHAnsi" w:cstheme="minorHAnsi"/>
        </w:rPr>
      </w:pPr>
      <w:bookmarkStart w:id="36" w:name="_Toc181050507"/>
      <w:r w:rsidRPr="006E28E6">
        <w:rPr>
          <w:rFonts w:asciiTheme="minorHAnsi" w:hAnsiTheme="minorHAnsi" w:cstheme="minorHAnsi"/>
        </w:rPr>
        <w:t>Parámetros</w:t>
      </w:r>
      <w:bookmarkEnd w:id="36"/>
    </w:p>
    <w:p w14:paraId="2256CA29" w14:textId="107D51BF" w:rsidR="00BA36CB" w:rsidRPr="006E28E6" w:rsidRDefault="00BA36CB" w:rsidP="00BB2081">
      <w:pPr>
        <w:jc w:val="both"/>
        <w:rPr>
          <w:rFonts w:cstheme="minorHAnsi"/>
        </w:rPr>
      </w:pPr>
      <w:r w:rsidRPr="006E28E6">
        <w:rPr>
          <w:rFonts w:cstheme="minorHAnsi"/>
        </w:rPr>
        <w:t>Los parámetros que serán considerados dentro del modelo son:</w:t>
      </w:r>
    </w:p>
    <w:tbl>
      <w:tblPr>
        <w:tblW w:w="8760" w:type="dxa"/>
        <w:tblCellMar>
          <w:left w:w="70" w:type="dxa"/>
          <w:right w:w="70" w:type="dxa"/>
        </w:tblCellMar>
        <w:tblLook w:val="04A0" w:firstRow="1" w:lastRow="0" w:firstColumn="1" w:lastColumn="0" w:noHBand="0" w:noVBand="1"/>
      </w:tblPr>
      <w:tblGrid>
        <w:gridCol w:w="4000"/>
        <w:gridCol w:w="4760"/>
      </w:tblGrid>
      <w:tr w:rsidR="00DA1FA4" w:rsidRPr="006E28E6" w14:paraId="6D7AF9B1" w14:textId="77777777" w:rsidTr="00DA1FA4">
        <w:trPr>
          <w:trHeight w:val="290"/>
        </w:trPr>
        <w:tc>
          <w:tcPr>
            <w:tcW w:w="400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2E247A3F" w14:textId="77777777" w:rsidR="00DA1FA4" w:rsidRPr="006E28E6" w:rsidRDefault="00DA1FA4" w:rsidP="00DA1FA4">
            <w:pPr>
              <w:spacing w:after="0" w:line="240" w:lineRule="auto"/>
              <w:jc w:val="center"/>
              <w:rPr>
                <w:rFonts w:eastAsia="Times New Roman" w:cstheme="minorHAnsi"/>
                <w:b/>
                <w:bCs/>
                <w:color w:val="FFFFFF"/>
                <w:kern w:val="0"/>
                <w:lang w:eastAsia="es-EC"/>
                <w14:ligatures w14:val="none"/>
              </w:rPr>
            </w:pPr>
            <w:r w:rsidRPr="006E28E6">
              <w:rPr>
                <w:rFonts w:eastAsia="Times New Roman" w:cstheme="minorHAnsi"/>
                <w:b/>
                <w:bCs/>
                <w:color w:val="FFFFFF"/>
                <w:kern w:val="0"/>
                <w:lang w:eastAsia="es-EC"/>
                <w14:ligatures w14:val="none"/>
              </w:rPr>
              <w:t>Parámetros</w:t>
            </w:r>
          </w:p>
        </w:tc>
        <w:tc>
          <w:tcPr>
            <w:tcW w:w="4760" w:type="dxa"/>
            <w:tcBorders>
              <w:top w:val="single" w:sz="4" w:space="0" w:color="auto"/>
              <w:left w:val="nil"/>
              <w:bottom w:val="single" w:sz="4" w:space="0" w:color="auto"/>
              <w:right w:val="single" w:sz="4" w:space="0" w:color="auto"/>
            </w:tcBorders>
            <w:shd w:val="clear" w:color="000000" w:fill="305496"/>
            <w:noWrap/>
            <w:vAlign w:val="bottom"/>
            <w:hideMark/>
          </w:tcPr>
          <w:p w14:paraId="48728C3E" w14:textId="77777777" w:rsidR="00DA1FA4" w:rsidRPr="006E28E6" w:rsidRDefault="00DA1FA4" w:rsidP="00DA1FA4">
            <w:pPr>
              <w:spacing w:after="0" w:line="240" w:lineRule="auto"/>
              <w:jc w:val="center"/>
              <w:rPr>
                <w:rFonts w:eastAsia="Times New Roman" w:cstheme="minorHAnsi"/>
                <w:b/>
                <w:bCs/>
                <w:color w:val="FFFFFF"/>
                <w:kern w:val="0"/>
                <w:lang w:eastAsia="es-EC"/>
                <w14:ligatures w14:val="none"/>
              </w:rPr>
            </w:pPr>
            <w:r w:rsidRPr="006E28E6">
              <w:rPr>
                <w:rFonts w:eastAsia="Times New Roman" w:cstheme="minorHAnsi"/>
                <w:b/>
                <w:bCs/>
                <w:color w:val="FFFFFF"/>
                <w:kern w:val="0"/>
                <w:lang w:eastAsia="es-EC"/>
                <w14:ligatures w14:val="none"/>
              </w:rPr>
              <w:t>Detalle</w:t>
            </w:r>
          </w:p>
        </w:tc>
      </w:tr>
      <w:tr w:rsidR="00DA1FA4" w:rsidRPr="006E28E6" w14:paraId="14FEE33E" w14:textId="77777777" w:rsidTr="00DA1FA4">
        <w:trPr>
          <w:trHeight w:val="290"/>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21C9ECF8" w14:textId="77777777" w:rsidR="00DA1FA4" w:rsidRPr="006E28E6" w:rsidRDefault="00DA1FA4" w:rsidP="00DA1FA4">
            <w:pPr>
              <w:spacing w:after="0" w:line="240" w:lineRule="auto"/>
              <w:rPr>
                <w:rFonts w:eastAsia="Times New Roman" w:cstheme="minorHAnsi"/>
                <w:b/>
                <w:bCs/>
                <w:color w:val="000000"/>
                <w:kern w:val="0"/>
                <w:lang w:eastAsia="es-EC"/>
                <w14:ligatures w14:val="none"/>
              </w:rPr>
            </w:pPr>
            <w:r w:rsidRPr="006E28E6">
              <w:rPr>
                <w:rFonts w:eastAsia="Times New Roman" w:cstheme="minorHAnsi"/>
                <w:b/>
                <w:bCs/>
                <w:color w:val="000000"/>
                <w:kern w:val="0"/>
                <w:lang w:eastAsia="es-EC"/>
                <w14:ligatures w14:val="none"/>
              </w:rPr>
              <w:t>Edad</w:t>
            </w:r>
          </w:p>
        </w:tc>
        <w:tc>
          <w:tcPr>
            <w:tcW w:w="4760" w:type="dxa"/>
            <w:tcBorders>
              <w:top w:val="nil"/>
              <w:left w:val="nil"/>
              <w:bottom w:val="single" w:sz="4" w:space="0" w:color="auto"/>
              <w:right w:val="single" w:sz="4" w:space="0" w:color="auto"/>
            </w:tcBorders>
            <w:shd w:val="clear" w:color="auto" w:fill="auto"/>
            <w:noWrap/>
            <w:vAlign w:val="bottom"/>
            <w:hideMark/>
          </w:tcPr>
          <w:p w14:paraId="5A94AEB3" w14:textId="77777777" w:rsidR="00DA1FA4" w:rsidRPr="006E28E6" w:rsidRDefault="00DA1FA4" w:rsidP="00DA1FA4">
            <w:pPr>
              <w:spacing w:after="0" w:line="240" w:lineRule="auto"/>
              <w:rPr>
                <w:rFonts w:eastAsia="Times New Roman" w:cstheme="minorHAnsi"/>
                <w:color w:val="000000"/>
                <w:kern w:val="0"/>
                <w:lang w:eastAsia="es-EC"/>
                <w14:ligatures w14:val="none"/>
              </w:rPr>
            </w:pPr>
            <w:r w:rsidRPr="006E28E6">
              <w:rPr>
                <w:rFonts w:eastAsia="Times New Roman" w:cstheme="minorHAnsi"/>
                <w:color w:val="000000"/>
                <w:kern w:val="0"/>
                <w:lang w:eastAsia="es-EC"/>
                <w14:ligatures w14:val="none"/>
              </w:rPr>
              <w:t>De 31 a 60 años</w:t>
            </w:r>
          </w:p>
        </w:tc>
      </w:tr>
      <w:tr w:rsidR="00DA1FA4" w:rsidRPr="006E28E6" w14:paraId="55DCAAF3" w14:textId="77777777" w:rsidTr="00DA1FA4">
        <w:trPr>
          <w:trHeight w:val="290"/>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11608FAD" w14:textId="77777777" w:rsidR="00DA1FA4" w:rsidRPr="006E28E6" w:rsidRDefault="00DA1FA4" w:rsidP="00DA1FA4">
            <w:pPr>
              <w:spacing w:after="0" w:line="240" w:lineRule="auto"/>
              <w:rPr>
                <w:rFonts w:eastAsia="Times New Roman" w:cstheme="minorHAnsi"/>
                <w:b/>
                <w:bCs/>
                <w:color w:val="000000"/>
                <w:kern w:val="0"/>
                <w:lang w:eastAsia="es-EC"/>
                <w14:ligatures w14:val="none"/>
              </w:rPr>
            </w:pPr>
            <w:r w:rsidRPr="006E28E6">
              <w:rPr>
                <w:rFonts w:eastAsia="Times New Roman" w:cstheme="minorHAnsi"/>
                <w:b/>
                <w:bCs/>
                <w:color w:val="000000"/>
                <w:kern w:val="0"/>
                <w:lang w:eastAsia="es-EC"/>
                <w14:ligatures w14:val="none"/>
              </w:rPr>
              <w:t>Decisión Integral</w:t>
            </w:r>
          </w:p>
        </w:tc>
        <w:tc>
          <w:tcPr>
            <w:tcW w:w="4760" w:type="dxa"/>
            <w:tcBorders>
              <w:top w:val="nil"/>
              <w:left w:val="nil"/>
              <w:bottom w:val="single" w:sz="4" w:space="0" w:color="auto"/>
              <w:right w:val="single" w:sz="4" w:space="0" w:color="auto"/>
            </w:tcBorders>
            <w:shd w:val="clear" w:color="auto" w:fill="auto"/>
            <w:noWrap/>
            <w:vAlign w:val="bottom"/>
            <w:hideMark/>
          </w:tcPr>
          <w:p w14:paraId="4074A4A2" w14:textId="77777777" w:rsidR="00DA1FA4" w:rsidRPr="006E28E6" w:rsidRDefault="00DA1FA4" w:rsidP="00DA1FA4">
            <w:pPr>
              <w:spacing w:after="0" w:line="240" w:lineRule="auto"/>
              <w:rPr>
                <w:rFonts w:eastAsia="Times New Roman" w:cstheme="minorHAnsi"/>
                <w:color w:val="000000"/>
                <w:kern w:val="0"/>
                <w:lang w:eastAsia="es-EC"/>
                <w14:ligatures w14:val="none"/>
              </w:rPr>
            </w:pPr>
            <w:r w:rsidRPr="006E28E6">
              <w:rPr>
                <w:rFonts w:eastAsia="Times New Roman" w:cstheme="minorHAnsi"/>
                <w:color w:val="000000"/>
                <w:kern w:val="0"/>
                <w:lang w:eastAsia="es-EC"/>
                <w14:ligatures w14:val="none"/>
              </w:rPr>
              <w:t>Perfiles AAA, AA, Sin Información</w:t>
            </w:r>
          </w:p>
        </w:tc>
      </w:tr>
      <w:tr w:rsidR="00DA1FA4" w:rsidRPr="006E28E6" w14:paraId="7DC950B2" w14:textId="77777777" w:rsidTr="00DA1FA4">
        <w:trPr>
          <w:trHeight w:val="290"/>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0D970CCA" w14:textId="77777777" w:rsidR="00DA1FA4" w:rsidRPr="006E28E6" w:rsidRDefault="00DA1FA4" w:rsidP="00DA1FA4">
            <w:pPr>
              <w:spacing w:after="0" w:line="240" w:lineRule="auto"/>
              <w:rPr>
                <w:rFonts w:eastAsia="Times New Roman" w:cstheme="minorHAnsi"/>
                <w:b/>
                <w:bCs/>
                <w:color w:val="000000"/>
                <w:kern w:val="0"/>
                <w:lang w:eastAsia="es-EC"/>
                <w14:ligatures w14:val="none"/>
              </w:rPr>
            </w:pPr>
            <w:r w:rsidRPr="006E28E6">
              <w:rPr>
                <w:rFonts w:eastAsia="Times New Roman" w:cstheme="minorHAnsi"/>
                <w:b/>
                <w:bCs/>
                <w:color w:val="000000"/>
                <w:kern w:val="0"/>
                <w:lang w:eastAsia="es-EC"/>
                <w14:ligatures w14:val="none"/>
              </w:rPr>
              <w:t>Score Crediticio</w:t>
            </w:r>
          </w:p>
        </w:tc>
        <w:tc>
          <w:tcPr>
            <w:tcW w:w="4760" w:type="dxa"/>
            <w:tcBorders>
              <w:top w:val="nil"/>
              <w:left w:val="nil"/>
              <w:bottom w:val="single" w:sz="4" w:space="0" w:color="auto"/>
              <w:right w:val="single" w:sz="4" w:space="0" w:color="auto"/>
            </w:tcBorders>
            <w:shd w:val="clear" w:color="auto" w:fill="auto"/>
            <w:noWrap/>
            <w:vAlign w:val="bottom"/>
            <w:hideMark/>
          </w:tcPr>
          <w:p w14:paraId="76D2530F" w14:textId="77777777" w:rsidR="00DA1FA4" w:rsidRPr="006E28E6" w:rsidRDefault="00DA1FA4" w:rsidP="00DA1FA4">
            <w:pPr>
              <w:spacing w:after="0" w:line="240" w:lineRule="auto"/>
              <w:rPr>
                <w:rFonts w:eastAsia="Times New Roman" w:cstheme="minorHAnsi"/>
                <w:color w:val="000000"/>
                <w:kern w:val="0"/>
                <w:lang w:eastAsia="es-EC"/>
                <w14:ligatures w14:val="none"/>
              </w:rPr>
            </w:pPr>
            <w:r w:rsidRPr="006E28E6">
              <w:rPr>
                <w:rFonts w:eastAsia="Times New Roman" w:cstheme="minorHAnsi"/>
                <w:color w:val="000000"/>
                <w:kern w:val="0"/>
                <w:lang w:eastAsia="es-EC"/>
                <w14:ligatures w14:val="none"/>
              </w:rPr>
              <w:t>Mínimo 500</w:t>
            </w:r>
          </w:p>
        </w:tc>
      </w:tr>
      <w:tr w:rsidR="00DA1FA4" w:rsidRPr="006E28E6" w14:paraId="292B9D1B" w14:textId="77777777" w:rsidTr="00DA1FA4">
        <w:trPr>
          <w:trHeight w:val="580"/>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2F29AC62" w14:textId="77777777" w:rsidR="00DA1FA4" w:rsidRPr="006E28E6" w:rsidRDefault="00DA1FA4" w:rsidP="00DA1FA4">
            <w:pPr>
              <w:spacing w:after="0" w:line="240" w:lineRule="auto"/>
              <w:rPr>
                <w:rFonts w:eastAsia="Times New Roman" w:cstheme="minorHAnsi"/>
                <w:b/>
                <w:bCs/>
                <w:color w:val="000000"/>
                <w:kern w:val="0"/>
                <w:lang w:eastAsia="es-EC"/>
                <w14:ligatures w14:val="none"/>
              </w:rPr>
            </w:pPr>
            <w:r w:rsidRPr="006E28E6">
              <w:rPr>
                <w:rFonts w:eastAsia="Times New Roman" w:cstheme="minorHAnsi"/>
                <w:b/>
                <w:bCs/>
                <w:color w:val="000000"/>
                <w:kern w:val="0"/>
                <w:lang w:eastAsia="es-EC"/>
                <w14:ligatures w14:val="none"/>
              </w:rPr>
              <w:t>Ingresos</w:t>
            </w:r>
          </w:p>
        </w:tc>
        <w:tc>
          <w:tcPr>
            <w:tcW w:w="4760" w:type="dxa"/>
            <w:tcBorders>
              <w:top w:val="nil"/>
              <w:left w:val="nil"/>
              <w:bottom w:val="single" w:sz="4" w:space="0" w:color="auto"/>
              <w:right w:val="single" w:sz="4" w:space="0" w:color="auto"/>
            </w:tcBorders>
            <w:shd w:val="clear" w:color="auto" w:fill="auto"/>
            <w:vAlign w:val="bottom"/>
            <w:hideMark/>
          </w:tcPr>
          <w:p w14:paraId="6CC6FED8" w14:textId="77777777" w:rsidR="00DA1FA4" w:rsidRPr="006E28E6" w:rsidRDefault="00DA1FA4" w:rsidP="00DA1FA4">
            <w:pPr>
              <w:spacing w:after="0" w:line="240" w:lineRule="auto"/>
              <w:rPr>
                <w:rFonts w:eastAsia="Times New Roman" w:cstheme="minorHAnsi"/>
                <w:color w:val="000000"/>
                <w:kern w:val="0"/>
                <w:lang w:eastAsia="es-EC"/>
                <w14:ligatures w14:val="none"/>
              </w:rPr>
            </w:pPr>
            <w:r w:rsidRPr="006E28E6">
              <w:rPr>
                <w:rFonts w:eastAsia="Times New Roman" w:cstheme="minorHAnsi"/>
                <w:color w:val="000000"/>
                <w:kern w:val="0"/>
                <w:lang w:eastAsia="es-EC"/>
                <w14:ligatures w14:val="none"/>
              </w:rPr>
              <w:t>(Ingresos - Cuota Estimada) no debe ser inferior al 40% de los Ingresos</w:t>
            </w:r>
          </w:p>
        </w:tc>
      </w:tr>
      <w:tr w:rsidR="00DA1FA4" w:rsidRPr="006E28E6" w14:paraId="15E30244" w14:textId="77777777" w:rsidTr="00DA1FA4">
        <w:trPr>
          <w:trHeight w:val="580"/>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0936D95F" w14:textId="77777777" w:rsidR="00DA1FA4" w:rsidRPr="006E28E6" w:rsidRDefault="00DA1FA4" w:rsidP="00DA1FA4">
            <w:pPr>
              <w:spacing w:after="0" w:line="240" w:lineRule="auto"/>
              <w:rPr>
                <w:rFonts w:eastAsia="Times New Roman" w:cstheme="minorHAnsi"/>
                <w:b/>
                <w:bCs/>
                <w:color w:val="000000"/>
                <w:kern w:val="0"/>
                <w:lang w:eastAsia="es-EC"/>
                <w14:ligatures w14:val="none"/>
              </w:rPr>
            </w:pPr>
            <w:r w:rsidRPr="006E28E6">
              <w:rPr>
                <w:rFonts w:eastAsia="Times New Roman" w:cstheme="minorHAnsi"/>
                <w:b/>
                <w:bCs/>
                <w:color w:val="000000"/>
                <w:kern w:val="0"/>
                <w:lang w:eastAsia="es-EC"/>
                <w14:ligatures w14:val="none"/>
              </w:rPr>
              <w:t>Cuota Estimada Mensual</w:t>
            </w:r>
          </w:p>
        </w:tc>
        <w:tc>
          <w:tcPr>
            <w:tcW w:w="4760" w:type="dxa"/>
            <w:tcBorders>
              <w:top w:val="nil"/>
              <w:left w:val="nil"/>
              <w:bottom w:val="single" w:sz="4" w:space="0" w:color="auto"/>
              <w:right w:val="single" w:sz="4" w:space="0" w:color="auto"/>
            </w:tcBorders>
            <w:shd w:val="clear" w:color="auto" w:fill="auto"/>
            <w:vAlign w:val="bottom"/>
            <w:hideMark/>
          </w:tcPr>
          <w:p w14:paraId="183DCCB5" w14:textId="77777777" w:rsidR="00DA1FA4" w:rsidRPr="006E28E6" w:rsidRDefault="00DA1FA4" w:rsidP="00DA1FA4">
            <w:pPr>
              <w:spacing w:after="0" w:line="240" w:lineRule="auto"/>
              <w:rPr>
                <w:rFonts w:eastAsia="Times New Roman" w:cstheme="minorHAnsi"/>
                <w:color w:val="000000"/>
                <w:kern w:val="0"/>
                <w:lang w:eastAsia="es-EC"/>
                <w14:ligatures w14:val="none"/>
              </w:rPr>
            </w:pPr>
            <w:r w:rsidRPr="006E28E6">
              <w:rPr>
                <w:rFonts w:eastAsia="Times New Roman" w:cstheme="minorHAnsi"/>
                <w:color w:val="000000"/>
                <w:kern w:val="0"/>
                <w:lang w:eastAsia="es-EC"/>
                <w14:ligatures w14:val="none"/>
              </w:rPr>
              <w:t>(Ingresos - Cuota Estimada) no debe ser inferior al 40% de los Ingresos</w:t>
            </w:r>
          </w:p>
        </w:tc>
      </w:tr>
      <w:tr w:rsidR="00DA1FA4" w:rsidRPr="006E28E6" w14:paraId="45DA9341" w14:textId="77777777" w:rsidTr="00DA1FA4">
        <w:trPr>
          <w:trHeight w:val="290"/>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40DA9B42" w14:textId="77777777" w:rsidR="00DA1FA4" w:rsidRPr="006E28E6" w:rsidRDefault="00DA1FA4" w:rsidP="00DA1FA4">
            <w:pPr>
              <w:spacing w:after="0" w:line="240" w:lineRule="auto"/>
              <w:rPr>
                <w:rFonts w:eastAsia="Times New Roman" w:cstheme="minorHAnsi"/>
                <w:b/>
                <w:bCs/>
                <w:color w:val="000000"/>
                <w:kern w:val="0"/>
                <w:lang w:eastAsia="es-EC"/>
                <w14:ligatures w14:val="none"/>
              </w:rPr>
            </w:pPr>
            <w:r w:rsidRPr="006E28E6">
              <w:rPr>
                <w:rFonts w:eastAsia="Times New Roman" w:cstheme="minorHAnsi"/>
                <w:b/>
                <w:bCs/>
                <w:color w:val="000000"/>
                <w:kern w:val="0"/>
                <w:lang w:eastAsia="es-EC"/>
                <w14:ligatures w14:val="none"/>
              </w:rPr>
              <w:t>Número de Tarjetas de Crédito Activas</w:t>
            </w:r>
          </w:p>
        </w:tc>
        <w:tc>
          <w:tcPr>
            <w:tcW w:w="4760" w:type="dxa"/>
            <w:tcBorders>
              <w:top w:val="nil"/>
              <w:left w:val="nil"/>
              <w:bottom w:val="single" w:sz="4" w:space="0" w:color="auto"/>
              <w:right w:val="single" w:sz="4" w:space="0" w:color="auto"/>
            </w:tcBorders>
            <w:shd w:val="clear" w:color="auto" w:fill="auto"/>
            <w:noWrap/>
            <w:vAlign w:val="bottom"/>
            <w:hideMark/>
          </w:tcPr>
          <w:p w14:paraId="1D83016E" w14:textId="77777777" w:rsidR="00DA1FA4" w:rsidRPr="006E28E6" w:rsidRDefault="00DA1FA4" w:rsidP="00DA1FA4">
            <w:pPr>
              <w:spacing w:after="0" w:line="240" w:lineRule="auto"/>
              <w:rPr>
                <w:rFonts w:eastAsia="Times New Roman" w:cstheme="minorHAnsi"/>
                <w:color w:val="000000"/>
                <w:kern w:val="0"/>
                <w:lang w:eastAsia="es-EC"/>
                <w14:ligatures w14:val="none"/>
              </w:rPr>
            </w:pPr>
            <w:r w:rsidRPr="006E28E6">
              <w:rPr>
                <w:rFonts w:eastAsia="Times New Roman" w:cstheme="minorHAnsi"/>
                <w:color w:val="000000"/>
                <w:kern w:val="0"/>
                <w:lang w:eastAsia="es-EC"/>
                <w14:ligatures w14:val="none"/>
              </w:rPr>
              <w:t>Máximo 2 tarjetas</w:t>
            </w:r>
          </w:p>
        </w:tc>
      </w:tr>
      <w:tr w:rsidR="00DA1FA4" w:rsidRPr="006E28E6" w14:paraId="06D60D3E" w14:textId="77777777" w:rsidTr="00DA1FA4">
        <w:trPr>
          <w:trHeight w:val="290"/>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376E94B7" w14:textId="77777777" w:rsidR="00DA1FA4" w:rsidRPr="006E28E6" w:rsidRDefault="00DA1FA4" w:rsidP="00DA1FA4">
            <w:pPr>
              <w:spacing w:after="0" w:line="240" w:lineRule="auto"/>
              <w:rPr>
                <w:rFonts w:eastAsia="Times New Roman" w:cstheme="minorHAnsi"/>
                <w:b/>
                <w:bCs/>
                <w:color w:val="000000"/>
                <w:kern w:val="0"/>
                <w:lang w:eastAsia="es-EC"/>
                <w14:ligatures w14:val="none"/>
              </w:rPr>
            </w:pPr>
            <w:r w:rsidRPr="006E28E6">
              <w:rPr>
                <w:rFonts w:eastAsia="Times New Roman" w:cstheme="minorHAnsi"/>
                <w:b/>
                <w:bCs/>
                <w:color w:val="000000"/>
                <w:kern w:val="0"/>
                <w:lang w:eastAsia="es-EC"/>
                <w14:ligatures w14:val="none"/>
              </w:rPr>
              <w:t>Máximo Demanda Judicial Histórica</w:t>
            </w:r>
          </w:p>
        </w:tc>
        <w:tc>
          <w:tcPr>
            <w:tcW w:w="4760" w:type="dxa"/>
            <w:tcBorders>
              <w:top w:val="nil"/>
              <w:left w:val="nil"/>
              <w:bottom w:val="single" w:sz="4" w:space="0" w:color="auto"/>
              <w:right w:val="single" w:sz="4" w:space="0" w:color="auto"/>
            </w:tcBorders>
            <w:shd w:val="clear" w:color="auto" w:fill="auto"/>
            <w:noWrap/>
            <w:vAlign w:val="bottom"/>
            <w:hideMark/>
          </w:tcPr>
          <w:p w14:paraId="284C012E" w14:textId="77777777" w:rsidR="00DA1FA4" w:rsidRPr="006E28E6" w:rsidRDefault="00DA1FA4" w:rsidP="00DA1FA4">
            <w:pPr>
              <w:spacing w:after="0" w:line="240" w:lineRule="auto"/>
              <w:rPr>
                <w:rFonts w:eastAsia="Times New Roman" w:cstheme="minorHAnsi"/>
                <w:color w:val="000000"/>
                <w:kern w:val="0"/>
                <w:lang w:eastAsia="es-EC"/>
                <w14:ligatures w14:val="none"/>
              </w:rPr>
            </w:pPr>
            <w:r w:rsidRPr="006E28E6">
              <w:rPr>
                <w:rFonts w:eastAsia="Times New Roman" w:cstheme="minorHAnsi"/>
                <w:color w:val="000000"/>
                <w:kern w:val="0"/>
                <w:lang w:eastAsia="es-EC"/>
                <w14:ligatures w14:val="none"/>
              </w:rPr>
              <w:t>0</w:t>
            </w:r>
          </w:p>
        </w:tc>
      </w:tr>
      <w:tr w:rsidR="00DA1FA4" w:rsidRPr="006E28E6" w14:paraId="192916A1" w14:textId="77777777" w:rsidTr="00DA1FA4">
        <w:trPr>
          <w:trHeight w:val="290"/>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5CC6BA98" w14:textId="77777777" w:rsidR="00DA1FA4" w:rsidRPr="006E28E6" w:rsidRDefault="00DA1FA4" w:rsidP="00DA1FA4">
            <w:pPr>
              <w:spacing w:after="0" w:line="240" w:lineRule="auto"/>
              <w:rPr>
                <w:rFonts w:eastAsia="Times New Roman" w:cstheme="minorHAnsi"/>
                <w:b/>
                <w:bCs/>
                <w:color w:val="000000"/>
                <w:kern w:val="0"/>
                <w:lang w:eastAsia="es-EC"/>
                <w14:ligatures w14:val="none"/>
              </w:rPr>
            </w:pPr>
            <w:r w:rsidRPr="006E28E6">
              <w:rPr>
                <w:rFonts w:eastAsia="Times New Roman" w:cstheme="minorHAnsi"/>
                <w:b/>
                <w:bCs/>
                <w:color w:val="000000"/>
                <w:kern w:val="0"/>
                <w:lang w:eastAsia="es-EC"/>
                <w14:ligatures w14:val="none"/>
              </w:rPr>
              <w:t>Máximo Cartera Castigada Histórica</w:t>
            </w:r>
          </w:p>
        </w:tc>
        <w:tc>
          <w:tcPr>
            <w:tcW w:w="4760" w:type="dxa"/>
            <w:tcBorders>
              <w:top w:val="nil"/>
              <w:left w:val="nil"/>
              <w:bottom w:val="single" w:sz="4" w:space="0" w:color="auto"/>
              <w:right w:val="single" w:sz="4" w:space="0" w:color="auto"/>
            </w:tcBorders>
            <w:shd w:val="clear" w:color="auto" w:fill="auto"/>
            <w:noWrap/>
            <w:vAlign w:val="bottom"/>
            <w:hideMark/>
          </w:tcPr>
          <w:p w14:paraId="4EF14677" w14:textId="77777777" w:rsidR="00DA1FA4" w:rsidRPr="006E28E6" w:rsidRDefault="00DA1FA4" w:rsidP="00DA1FA4">
            <w:pPr>
              <w:spacing w:after="0" w:line="240" w:lineRule="auto"/>
              <w:rPr>
                <w:rFonts w:eastAsia="Times New Roman" w:cstheme="minorHAnsi"/>
                <w:color w:val="000000"/>
                <w:kern w:val="0"/>
                <w:lang w:eastAsia="es-EC"/>
                <w14:ligatures w14:val="none"/>
              </w:rPr>
            </w:pPr>
            <w:r w:rsidRPr="006E28E6">
              <w:rPr>
                <w:rFonts w:eastAsia="Times New Roman" w:cstheme="minorHAnsi"/>
                <w:color w:val="000000"/>
                <w:kern w:val="0"/>
                <w:lang w:eastAsia="es-EC"/>
                <w14:ligatures w14:val="none"/>
              </w:rPr>
              <w:t>0</w:t>
            </w:r>
          </w:p>
        </w:tc>
      </w:tr>
      <w:tr w:rsidR="00DA1FA4" w:rsidRPr="006E28E6" w14:paraId="24E3EB84" w14:textId="77777777" w:rsidTr="00DA1FA4">
        <w:trPr>
          <w:trHeight w:val="290"/>
        </w:trPr>
        <w:tc>
          <w:tcPr>
            <w:tcW w:w="4000" w:type="dxa"/>
            <w:tcBorders>
              <w:top w:val="nil"/>
              <w:left w:val="single" w:sz="4" w:space="0" w:color="auto"/>
              <w:bottom w:val="single" w:sz="4" w:space="0" w:color="auto"/>
              <w:right w:val="single" w:sz="4" w:space="0" w:color="auto"/>
            </w:tcBorders>
            <w:shd w:val="clear" w:color="auto" w:fill="auto"/>
            <w:noWrap/>
            <w:vAlign w:val="center"/>
            <w:hideMark/>
          </w:tcPr>
          <w:p w14:paraId="5855D855" w14:textId="77777777" w:rsidR="00DA1FA4" w:rsidRPr="006E28E6" w:rsidRDefault="00DA1FA4" w:rsidP="00DA1FA4">
            <w:pPr>
              <w:spacing w:after="0" w:line="240" w:lineRule="auto"/>
              <w:rPr>
                <w:rFonts w:eastAsia="Times New Roman" w:cstheme="minorHAnsi"/>
                <w:b/>
                <w:bCs/>
                <w:color w:val="000000"/>
                <w:kern w:val="0"/>
                <w:lang w:eastAsia="es-EC"/>
                <w14:ligatures w14:val="none"/>
              </w:rPr>
            </w:pPr>
            <w:r w:rsidRPr="006E28E6">
              <w:rPr>
                <w:rFonts w:eastAsia="Times New Roman" w:cstheme="minorHAnsi"/>
                <w:b/>
                <w:bCs/>
                <w:color w:val="000000"/>
                <w:kern w:val="0"/>
                <w:lang w:eastAsia="es-EC"/>
                <w14:ligatures w14:val="none"/>
              </w:rPr>
              <w:t>Deuda Sistema Financiero Nacional</w:t>
            </w:r>
          </w:p>
        </w:tc>
        <w:tc>
          <w:tcPr>
            <w:tcW w:w="4760" w:type="dxa"/>
            <w:tcBorders>
              <w:top w:val="nil"/>
              <w:left w:val="nil"/>
              <w:bottom w:val="single" w:sz="4" w:space="0" w:color="auto"/>
              <w:right w:val="single" w:sz="4" w:space="0" w:color="auto"/>
            </w:tcBorders>
            <w:shd w:val="clear" w:color="auto" w:fill="auto"/>
            <w:noWrap/>
            <w:vAlign w:val="bottom"/>
            <w:hideMark/>
          </w:tcPr>
          <w:p w14:paraId="70591768" w14:textId="77777777" w:rsidR="00DA1FA4" w:rsidRPr="006E28E6" w:rsidRDefault="00DA1FA4" w:rsidP="00DA1FA4">
            <w:pPr>
              <w:spacing w:after="0" w:line="240" w:lineRule="auto"/>
              <w:rPr>
                <w:rFonts w:eastAsia="Times New Roman" w:cstheme="minorHAnsi"/>
                <w:color w:val="000000"/>
                <w:kern w:val="0"/>
                <w:lang w:eastAsia="es-EC"/>
                <w14:ligatures w14:val="none"/>
              </w:rPr>
            </w:pPr>
            <w:r w:rsidRPr="006E28E6">
              <w:rPr>
                <w:rFonts w:eastAsia="Times New Roman" w:cstheme="minorHAnsi"/>
                <w:color w:val="000000"/>
                <w:kern w:val="0"/>
                <w:lang w:eastAsia="es-EC"/>
                <w14:ligatures w14:val="none"/>
              </w:rPr>
              <w:t>Máximo 30.000 dólares</w:t>
            </w:r>
          </w:p>
        </w:tc>
      </w:tr>
    </w:tbl>
    <w:p w14:paraId="2E3C765A" w14:textId="294F7E94" w:rsidR="00BA36CB" w:rsidRPr="006E28E6" w:rsidRDefault="00BA36CB" w:rsidP="00BB2081">
      <w:pPr>
        <w:jc w:val="both"/>
        <w:rPr>
          <w:rFonts w:cstheme="minorHAnsi"/>
        </w:rPr>
      </w:pPr>
    </w:p>
    <w:p w14:paraId="69B7AC69" w14:textId="0734BC5E" w:rsidR="00365E62" w:rsidRPr="006E28E6" w:rsidRDefault="000D0802" w:rsidP="000D0802">
      <w:pPr>
        <w:pStyle w:val="Ttulo2"/>
        <w:numPr>
          <w:ilvl w:val="1"/>
          <w:numId w:val="4"/>
        </w:numPr>
        <w:rPr>
          <w:rFonts w:asciiTheme="minorHAnsi" w:hAnsiTheme="minorHAnsi" w:cstheme="minorHAnsi"/>
        </w:rPr>
      </w:pPr>
      <w:bookmarkStart w:id="37" w:name="_Toc181050508"/>
      <w:r w:rsidRPr="006E28E6">
        <w:rPr>
          <w:rFonts w:asciiTheme="minorHAnsi" w:hAnsiTheme="minorHAnsi" w:cstheme="minorHAnsi"/>
        </w:rPr>
        <w:t>Script SQL</w:t>
      </w:r>
      <w:r w:rsidR="00957BD8" w:rsidRPr="006E28E6">
        <w:rPr>
          <w:rFonts w:asciiTheme="minorHAnsi" w:hAnsiTheme="minorHAnsi" w:cstheme="minorHAnsi"/>
        </w:rPr>
        <w:t xml:space="preserve"> – Modelo Asignación de Cupo</w:t>
      </w:r>
      <w:bookmarkEnd w:id="37"/>
      <w:r w:rsidR="002F632B" w:rsidRPr="006E28E6">
        <w:rPr>
          <w:rFonts w:asciiTheme="minorHAnsi" w:hAnsiTheme="minorHAnsi" w:cstheme="minorHAnsi"/>
        </w:rPr>
        <w:t xml:space="preserve"> (Anexo</w:t>
      </w:r>
      <w:r w:rsidR="00F12215" w:rsidRPr="006E28E6">
        <w:rPr>
          <w:rFonts w:asciiTheme="minorHAnsi" w:hAnsiTheme="minorHAnsi" w:cstheme="minorHAnsi"/>
        </w:rPr>
        <w:t>s</w:t>
      </w:r>
      <w:r w:rsidR="002F632B" w:rsidRPr="006E28E6">
        <w:rPr>
          <w:rFonts w:asciiTheme="minorHAnsi" w:hAnsiTheme="minorHAnsi" w:cstheme="minorHAnsi"/>
        </w:rPr>
        <w:t xml:space="preserve"> 4</w:t>
      </w:r>
      <w:r w:rsidR="00526610" w:rsidRPr="006E28E6">
        <w:rPr>
          <w:rFonts w:asciiTheme="minorHAnsi" w:hAnsiTheme="minorHAnsi" w:cstheme="minorHAnsi"/>
        </w:rPr>
        <w:t xml:space="preserve"> </w:t>
      </w:r>
      <w:r w:rsidR="00F12215" w:rsidRPr="006E28E6">
        <w:rPr>
          <w:rFonts w:asciiTheme="minorHAnsi" w:hAnsiTheme="minorHAnsi" w:cstheme="minorHAnsi"/>
        </w:rPr>
        <w:t>-</w:t>
      </w:r>
      <w:r w:rsidR="00526610" w:rsidRPr="006E28E6">
        <w:rPr>
          <w:rFonts w:asciiTheme="minorHAnsi" w:hAnsiTheme="minorHAnsi" w:cstheme="minorHAnsi"/>
        </w:rPr>
        <w:t xml:space="preserve"> 5</w:t>
      </w:r>
      <w:r w:rsidR="002F632B" w:rsidRPr="006E28E6">
        <w:rPr>
          <w:rFonts w:asciiTheme="minorHAnsi" w:hAnsiTheme="minorHAnsi" w:cstheme="minorHAnsi"/>
        </w:rPr>
        <w:t>)</w:t>
      </w:r>
    </w:p>
    <w:p w14:paraId="625C66CA" w14:textId="14AE2A2B" w:rsidR="005C3387" w:rsidRPr="006E28E6" w:rsidRDefault="005C3387" w:rsidP="00B86176">
      <w:pPr>
        <w:jc w:val="both"/>
        <w:rPr>
          <w:rFonts w:cstheme="minorHAnsi"/>
        </w:rPr>
      </w:pPr>
      <w:r w:rsidRPr="006E28E6">
        <w:rPr>
          <w:rFonts w:cstheme="minorHAnsi"/>
        </w:rPr>
        <w:t>La base con los parámetros por registro de carga para alimentar al modelo es la siguiente:</w:t>
      </w:r>
    </w:p>
    <w:p w14:paraId="78947A0D" w14:textId="4AACF9A1" w:rsidR="005C3387" w:rsidRPr="006E28E6" w:rsidRDefault="005C3387" w:rsidP="005C3387">
      <w:pPr>
        <w:pStyle w:val="Prrafodelista"/>
        <w:numPr>
          <w:ilvl w:val="0"/>
          <w:numId w:val="3"/>
        </w:numPr>
        <w:jc w:val="both"/>
        <w:rPr>
          <w:rFonts w:cstheme="minorHAnsi"/>
          <w:b/>
          <w:bCs/>
        </w:rPr>
      </w:pPr>
      <w:r w:rsidRPr="006E28E6">
        <w:rPr>
          <w:rFonts w:cstheme="minorHAnsi"/>
          <w:b/>
          <w:bCs/>
        </w:rPr>
        <w:t xml:space="preserve">BASE_PROYECTO </w:t>
      </w:r>
      <w:r w:rsidRPr="006E28E6">
        <w:rPr>
          <w:rFonts w:cstheme="minorHAnsi"/>
        </w:rPr>
        <w:t>(Base de clientes de la COAC con los datos proporcionados por la calificadora de riesgo)</w:t>
      </w:r>
    </w:p>
    <w:p w14:paraId="20CB3A19" w14:textId="77777777" w:rsidR="005C3387" w:rsidRPr="006E28E6" w:rsidRDefault="005C3387" w:rsidP="005C3387">
      <w:pPr>
        <w:jc w:val="both"/>
        <w:rPr>
          <w:rFonts w:cstheme="minorHAnsi"/>
        </w:rPr>
      </w:pPr>
      <w:r w:rsidRPr="006E28E6">
        <w:rPr>
          <w:rFonts w:cstheme="minorHAnsi"/>
        </w:rPr>
        <w:t>El modelo de asignación de cupo para cada uno de los clientes de la base se generaron los siguientes procedimientos almacenados:</w:t>
      </w:r>
    </w:p>
    <w:p w14:paraId="25D9481A" w14:textId="5825BD57" w:rsidR="002662BA" w:rsidRPr="006E28E6" w:rsidRDefault="002662BA" w:rsidP="00B86176">
      <w:pPr>
        <w:pStyle w:val="Prrafodelista"/>
        <w:numPr>
          <w:ilvl w:val="0"/>
          <w:numId w:val="3"/>
        </w:numPr>
        <w:jc w:val="both"/>
        <w:rPr>
          <w:rFonts w:cstheme="minorHAnsi"/>
        </w:rPr>
      </w:pPr>
      <w:proofErr w:type="spellStart"/>
      <w:proofErr w:type="gramStart"/>
      <w:r w:rsidRPr="006E28E6">
        <w:rPr>
          <w:rFonts w:cstheme="minorHAnsi"/>
          <w:b/>
          <w:bCs/>
        </w:rPr>
        <w:t>dbo.SP</w:t>
      </w:r>
      <w:proofErr w:type="gramEnd"/>
      <w:r w:rsidRPr="006E28E6">
        <w:rPr>
          <w:rFonts w:cstheme="minorHAnsi"/>
          <w:b/>
          <w:bCs/>
        </w:rPr>
        <w:t>_RESULTADO_ANALISIS</w:t>
      </w:r>
      <w:proofErr w:type="spellEnd"/>
      <w:r w:rsidRPr="006E28E6">
        <w:rPr>
          <w:rFonts w:cstheme="minorHAnsi"/>
        </w:rPr>
        <w:t xml:space="preserve"> (Verifica el cumplimiento por registro de los parámetros del punto 9.4.)</w:t>
      </w:r>
    </w:p>
    <w:p w14:paraId="5C328061" w14:textId="2264D3B4" w:rsidR="002662BA" w:rsidRPr="006E28E6" w:rsidRDefault="002662BA" w:rsidP="00B86176">
      <w:pPr>
        <w:pStyle w:val="Prrafodelista"/>
        <w:numPr>
          <w:ilvl w:val="0"/>
          <w:numId w:val="3"/>
        </w:numPr>
        <w:jc w:val="both"/>
        <w:rPr>
          <w:rFonts w:cstheme="minorHAnsi"/>
        </w:rPr>
      </w:pPr>
      <w:proofErr w:type="spellStart"/>
      <w:proofErr w:type="gramStart"/>
      <w:r w:rsidRPr="006E28E6">
        <w:rPr>
          <w:rFonts w:cstheme="minorHAnsi"/>
          <w:b/>
          <w:bCs/>
        </w:rPr>
        <w:t>dbo.SP</w:t>
      </w:r>
      <w:proofErr w:type="gramEnd"/>
      <w:r w:rsidRPr="006E28E6">
        <w:rPr>
          <w:rFonts w:cstheme="minorHAnsi"/>
          <w:b/>
          <w:bCs/>
        </w:rPr>
        <w:t>_CALCULACUPOS</w:t>
      </w:r>
      <w:proofErr w:type="spellEnd"/>
      <w:r w:rsidRPr="006E28E6">
        <w:rPr>
          <w:rFonts w:cstheme="minorHAnsi"/>
        </w:rPr>
        <w:t xml:space="preserve"> (Modelo de calificación y asignación de cupos para cada uno de los registros que cumplen con las condiciones de los parámetros)</w:t>
      </w:r>
    </w:p>
    <w:p w14:paraId="209C3A26" w14:textId="3964B476" w:rsidR="002662BA" w:rsidRPr="006E28E6" w:rsidRDefault="002662BA" w:rsidP="00B86176">
      <w:pPr>
        <w:jc w:val="both"/>
        <w:rPr>
          <w:rFonts w:cstheme="minorHAnsi"/>
        </w:rPr>
      </w:pPr>
      <w:r w:rsidRPr="006E28E6">
        <w:rPr>
          <w:rFonts w:cstheme="minorHAnsi"/>
        </w:rPr>
        <w:t>Se generó la siguiente función:</w:t>
      </w:r>
    </w:p>
    <w:p w14:paraId="00B81846" w14:textId="0F76DF94" w:rsidR="002662BA" w:rsidRPr="006E28E6" w:rsidRDefault="002662BA" w:rsidP="00B86176">
      <w:pPr>
        <w:pStyle w:val="Prrafodelista"/>
        <w:numPr>
          <w:ilvl w:val="0"/>
          <w:numId w:val="3"/>
        </w:numPr>
        <w:jc w:val="both"/>
        <w:rPr>
          <w:rFonts w:cstheme="minorHAnsi"/>
        </w:rPr>
      </w:pPr>
      <w:proofErr w:type="spellStart"/>
      <w:proofErr w:type="gramStart"/>
      <w:r w:rsidRPr="006E28E6">
        <w:rPr>
          <w:rFonts w:cstheme="minorHAnsi"/>
          <w:b/>
          <w:bCs/>
        </w:rPr>
        <w:t>dbo.PagoMensualCredito</w:t>
      </w:r>
      <w:proofErr w:type="spellEnd"/>
      <w:proofErr w:type="gramEnd"/>
      <w:r w:rsidRPr="006E28E6">
        <w:rPr>
          <w:rFonts w:cstheme="minorHAnsi"/>
        </w:rPr>
        <w:t xml:space="preserve"> (Almacena por cupo el valor a pagar por el crédito de consumo, con una tasa de 15.5% a 24 meses)</w:t>
      </w:r>
    </w:p>
    <w:p w14:paraId="5E6BDF38" w14:textId="3D6F753D" w:rsidR="005C3387" w:rsidRPr="006E28E6" w:rsidRDefault="005C3387" w:rsidP="005C3387">
      <w:pPr>
        <w:jc w:val="both"/>
        <w:rPr>
          <w:rFonts w:cstheme="minorHAnsi"/>
        </w:rPr>
      </w:pPr>
      <w:r w:rsidRPr="006E28E6">
        <w:rPr>
          <w:rFonts w:cstheme="minorHAnsi"/>
        </w:rPr>
        <w:lastRenderedPageBreak/>
        <w:t>Del modelo resultaron las siguientes tablas:</w:t>
      </w:r>
    </w:p>
    <w:p w14:paraId="77F18C8F" w14:textId="64A17ECD" w:rsidR="005C3387" w:rsidRPr="006E28E6" w:rsidRDefault="005C3387" w:rsidP="005C3387">
      <w:pPr>
        <w:pStyle w:val="Prrafodelista"/>
        <w:numPr>
          <w:ilvl w:val="0"/>
          <w:numId w:val="3"/>
        </w:numPr>
        <w:jc w:val="both"/>
        <w:rPr>
          <w:rFonts w:cstheme="minorHAnsi"/>
          <w:b/>
          <w:bCs/>
        </w:rPr>
      </w:pPr>
      <w:r w:rsidRPr="006E28E6">
        <w:rPr>
          <w:rFonts w:cstheme="minorHAnsi"/>
          <w:b/>
          <w:bCs/>
        </w:rPr>
        <w:t xml:space="preserve">MATRIZ_PAGOS </w:t>
      </w:r>
      <w:r w:rsidRPr="006E28E6">
        <w:rPr>
          <w:rFonts w:cstheme="minorHAnsi"/>
        </w:rPr>
        <w:t>(</w:t>
      </w:r>
      <w:r w:rsidR="003C0300" w:rsidRPr="006E28E6">
        <w:rPr>
          <w:rFonts w:cstheme="minorHAnsi"/>
        </w:rPr>
        <w:t>Almacena los cálculos de pago mensual por cupo a 24 meses plazo</w:t>
      </w:r>
      <w:r w:rsidRPr="006E28E6">
        <w:rPr>
          <w:rFonts w:cstheme="minorHAnsi"/>
        </w:rPr>
        <w:t>)</w:t>
      </w:r>
    </w:p>
    <w:p w14:paraId="08D11607" w14:textId="174AAED6" w:rsidR="00957BD8" w:rsidRPr="007707BF" w:rsidRDefault="005C3387" w:rsidP="005C3387">
      <w:pPr>
        <w:pStyle w:val="Prrafodelista"/>
        <w:numPr>
          <w:ilvl w:val="0"/>
          <w:numId w:val="3"/>
        </w:numPr>
        <w:rPr>
          <w:rFonts w:cstheme="minorHAnsi"/>
          <w:b/>
          <w:bCs/>
        </w:rPr>
      </w:pPr>
      <w:r w:rsidRPr="006E28E6">
        <w:rPr>
          <w:rFonts w:cstheme="minorHAnsi"/>
          <w:b/>
          <w:bCs/>
        </w:rPr>
        <w:t>RESTCALIFICACION</w:t>
      </w:r>
      <w:r w:rsidR="003C0300" w:rsidRPr="006E28E6">
        <w:rPr>
          <w:rFonts w:cstheme="minorHAnsi"/>
          <w:b/>
          <w:bCs/>
        </w:rPr>
        <w:t xml:space="preserve"> </w:t>
      </w:r>
      <w:r w:rsidR="003C0300" w:rsidRPr="006E28E6">
        <w:rPr>
          <w:rFonts w:cstheme="minorHAnsi"/>
        </w:rPr>
        <w:t>(Almacena los resultados del modelo por cada uno de los registros)</w:t>
      </w:r>
    </w:p>
    <w:p w14:paraId="2722185E" w14:textId="77777777" w:rsidR="007707BF" w:rsidRPr="006E28E6" w:rsidRDefault="007707BF" w:rsidP="007707BF">
      <w:pPr>
        <w:pStyle w:val="Prrafodelista"/>
        <w:rPr>
          <w:rFonts w:cstheme="minorHAnsi"/>
          <w:b/>
          <w:bCs/>
        </w:rPr>
      </w:pPr>
    </w:p>
    <w:p w14:paraId="12C6A363" w14:textId="6A54E0C3" w:rsidR="00B86176" w:rsidRPr="006E28E6" w:rsidRDefault="009136C0" w:rsidP="009136C0">
      <w:pPr>
        <w:pStyle w:val="Ttulo1"/>
        <w:numPr>
          <w:ilvl w:val="0"/>
          <w:numId w:val="4"/>
        </w:numPr>
        <w:rPr>
          <w:rFonts w:asciiTheme="minorHAnsi" w:hAnsiTheme="minorHAnsi" w:cstheme="minorHAnsi"/>
        </w:rPr>
      </w:pPr>
      <w:bookmarkStart w:id="38" w:name="_Toc181050509"/>
      <w:r w:rsidRPr="006E28E6">
        <w:rPr>
          <w:rFonts w:asciiTheme="minorHAnsi" w:hAnsiTheme="minorHAnsi" w:cstheme="minorHAnsi"/>
        </w:rPr>
        <w:t>Visualización</w:t>
      </w:r>
      <w:bookmarkEnd w:id="38"/>
    </w:p>
    <w:p w14:paraId="553F8C87" w14:textId="29525F86" w:rsidR="009136C0" w:rsidRPr="006E28E6" w:rsidRDefault="009136C0" w:rsidP="009136C0">
      <w:pPr>
        <w:rPr>
          <w:rFonts w:cstheme="minorHAnsi"/>
        </w:rPr>
      </w:pPr>
      <w:r w:rsidRPr="006E28E6">
        <w:rPr>
          <w:rFonts w:cstheme="minorHAnsi"/>
        </w:rPr>
        <w:t xml:space="preserve">Para la visualización se cargó la base resultante del modelo ejecutado en SQL explicado en el punto 9, dicha base se cargó en </w:t>
      </w:r>
      <w:proofErr w:type="spellStart"/>
      <w:r w:rsidRPr="006E28E6">
        <w:rPr>
          <w:rFonts w:cstheme="minorHAnsi"/>
        </w:rPr>
        <w:t>PowerBi</w:t>
      </w:r>
      <w:proofErr w:type="spellEnd"/>
      <w:r w:rsidRPr="006E28E6">
        <w:rPr>
          <w:rFonts w:cstheme="minorHAnsi"/>
        </w:rPr>
        <w:t xml:space="preserve">, donde en modelado se generaron varias medidas y cálculos para poder obtener el siguiente </w:t>
      </w:r>
      <w:proofErr w:type="spellStart"/>
      <w:r w:rsidRPr="006E28E6">
        <w:rPr>
          <w:rFonts w:cstheme="minorHAnsi"/>
        </w:rPr>
        <w:t>dashboard</w:t>
      </w:r>
      <w:proofErr w:type="spellEnd"/>
      <w:r w:rsidRPr="006E28E6">
        <w:rPr>
          <w:rFonts w:cstheme="minorHAnsi"/>
        </w:rPr>
        <w:t xml:space="preserve"> resumen de los resultados.</w:t>
      </w:r>
    </w:p>
    <w:p w14:paraId="3ACA791A" w14:textId="04949BC9" w:rsidR="00957BD8" w:rsidRPr="006E28E6" w:rsidRDefault="00957BD8" w:rsidP="00957BD8">
      <w:pPr>
        <w:rPr>
          <w:rFonts w:cstheme="minorHAnsi"/>
        </w:rPr>
      </w:pPr>
    </w:p>
    <w:p w14:paraId="37D95E55" w14:textId="0405E173" w:rsidR="00423042" w:rsidRPr="006E28E6" w:rsidRDefault="007707BF" w:rsidP="00BB2081">
      <w:pPr>
        <w:jc w:val="both"/>
        <w:rPr>
          <w:rFonts w:cstheme="minorHAnsi"/>
        </w:rPr>
      </w:pPr>
      <w:r>
        <w:rPr>
          <w:noProof/>
        </w:rPr>
        <w:drawing>
          <wp:inline distT="0" distB="0" distL="0" distR="0" wp14:anchorId="70A6B2FE" wp14:editId="3CE0CDF9">
            <wp:extent cx="5400040" cy="30251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25140"/>
                    </a:xfrm>
                    <a:prstGeom prst="rect">
                      <a:avLst/>
                    </a:prstGeom>
                  </pic:spPr>
                </pic:pic>
              </a:graphicData>
            </a:graphic>
          </wp:inline>
        </w:drawing>
      </w:r>
    </w:p>
    <w:p w14:paraId="6E252E4F" w14:textId="7B71166E" w:rsidR="00365E62" w:rsidRPr="006E28E6" w:rsidRDefault="00365E62" w:rsidP="00BB2081">
      <w:pPr>
        <w:jc w:val="both"/>
        <w:rPr>
          <w:rFonts w:cstheme="minorHAnsi"/>
        </w:rPr>
      </w:pPr>
    </w:p>
    <w:p w14:paraId="34E1E567" w14:textId="21E5A556" w:rsidR="00991133" w:rsidRPr="006E28E6" w:rsidRDefault="00991133" w:rsidP="00CE3A8E">
      <w:pPr>
        <w:pStyle w:val="Ttulo1"/>
        <w:numPr>
          <w:ilvl w:val="0"/>
          <w:numId w:val="4"/>
        </w:numPr>
        <w:rPr>
          <w:rFonts w:asciiTheme="minorHAnsi" w:hAnsiTheme="minorHAnsi" w:cstheme="minorHAnsi"/>
        </w:rPr>
      </w:pPr>
      <w:bookmarkStart w:id="39" w:name="_Toc181050510"/>
      <w:r w:rsidRPr="006E28E6">
        <w:rPr>
          <w:rFonts w:asciiTheme="minorHAnsi" w:hAnsiTheme="minorHAnsi" w:cstheme="minorHAnsi"/>
        </w:rPr>
        <w:t>Cálculos en R</w:t>
      </w:r>
      <w:bookmarkEnd w:id="39"/>
      <w:r w:rsidR="00F12215" w:rsidRPr="006E28E6">
        <w:rPr>
          <w:rFonts w:asciiTheme="minorHAnsi" w:hAnsiTheme="minorHAnsi" w:cstheme="minorHAnsi"/>
        </w:rPr>
        <w:t xml:space="preserve"> (Anexo 6)</w:t>
      </w:r>
    </w:p>
    <w:p w14:paraId="0BA1B32C" w14:textId="4DC785B4" w:rsidR="00991133" w:rsidRPr="006E28E6" w:rsidRDefault="00FC5146" w:rsidP="00BB2081">
      <w:pPr>
        <w:jc w:val="both"/>
        <w:rPr>
          <w:rFonts w:cstheme="minorHAnsi"/>
        </w:rPr>
      </w:pPr>
      <w:r w:rsidRPr="006E28E6">
        <w:rPr>
          <w:rFonts w:cstheme="minorHAnsi"/>
        </w:rPr>
        <w:t>En R se realizaron los siguientes cálculos con la base resultante del modelo de los clientes que si aplican a un cupo de $0 a $5000 que es el máximo que da la COAC a sus tarjetahabientes.</w:t>
      </w:r>
    </w:p>
    <w:p w14:paraId="7A61183D" w14:textId="79EBD1CB" w:rsidR="00FC5146" w:rsidRPr="006E28E6" w:rsidRDefault="00FC5146" w:rsidP="00BB2081">
      <w:pPr>
        <w:jc w:val="both"/>
        <w:rPr>
          <w:rFonts w:cstheme="minorHAnsi"/>
        </w:rPr>
      </w:pPr>
    </w:p>
    <w:p w14:paraId="66DC5FD7" w14:textId="20034144" w:rsidR="00FC5146" w:rsidRPr="006E28E6" w:rsidRDefault="00F406FC" w:rsidP="00AF5974">
      <w:pPr>
        <w:pStyle w:val="Ttulo2"/>
        <w:numPr>
          <w:ilvl w:val="1"/>
          <w:numId w:val="4"/>
        </w:numPr>
        <w:rPr>
          <w:rFonts w:asciiTheme="minorHAnsi" w:hAnsiTheme="minorHAnsi" w:cstheme="minorHAnsi"/>
        </w:rPr>
      </w:pPr>
      <w:bookmarkStart w:id="40" w:name="_Toc181050511"/>
      <w:r w:rsidRPr="006E28E6">
        <w:rPr>
          <w:rFonts w:asciiTheme="minorHAnsi" w:hAnsiTheme="minorHAnsi" w:cstheme="minorHAnsi"/>
        </w:rPr>
        <w:t>Correlación entre variables</w:t>
      </w:r>
      <w:bookmarkEnd w:id="40"/>
    </w:p>
    <w:p w14:paraId="546B8598" w14:textId="77777777" w:rsidR="008722E4" w:rsidRPr="006E28E6" w:rsidRDefault="008722E4" w:rsidP="008722E4">
      <w:pPr>
        <w:spacing w:before="100" w:beforeAutospacing="1" w:after="100" w:afterAutospacing="1" w:line="240" w:lineRule="auto"/>
        <w:rPr>
          <w:rFonts w:eastAsia="Times New Roman" w:cstheme="minorHAnsi"/>
          <w:kern w:val="0"/>
          <w:sz w:val="24"/>
          <w:szCs w:val="24"/>
          <w:lang w:eastAsia="es-EC"/>
          <w14:ligatures w14:val="none"/>
        </w:rPr>
      </w:pPr>
      <w:r w:rsidRPr="006E28E6">
        <w:rPr>
          <w:rFonts w:eastAsia="Times New Roman" w:cstheme="minorHAnsi"/>
          <w:b/>
          <w:bCs/>
          <w:kern w:val="0"/>
          <w:sz w:val="24"/>
          <w:szCs w:val="24"/>
          <w:lang w:eastAsia="es-EC"/>
          <w14:ligatures w14:val="none"/>
        </w:rPr>
        <w:t>p-</w:t>
      </w:r>
      <w:proofErr w:type="spellStart"/>
      <w:r w:rsidRPr="006E28E6">
        <w:rPr>
          <w:rFonts w:eastAsia="Times New Roman" w:cstheme="minorHAnsi"/>
          <w:b/>
          <w:bCs/>
          <w:kern w:val="0"/>
          <w:sz w:val="24"/>
          <w:szCs w:val="24"/>
          <w:lang w:eastAsia="es-EC"/>
          <w14:ligatures w14:val="none"/>
        </w:rPr>
        <w:t>value</w:t>
      </w:r>
      <w:proofErr w:type="spellEnd"/>
      <w:r w:rsidRPr="006E28E6">
        <w:rPr>
          <w:rFonts w:eastAsia="Times New Roman" w:cstheme="minorHAnsi"/>
          <w:b/>
          <w:bCs/>
          <w:kern w:val="0"/>
          <w:sz w:val="24"/>
          <w:szCs w:val="24"/>
          <w:lang w:eastAsia="es-EC"/>
          <w14:ligatures w14:val="none"/>
        </w:rPr>
        <w:t xml:space="preserve"> = 3.045e-09</w:t>
      </w:r>
    </w:p>
    <w:p w14:paraId="34680B80" w14:textId="77777777" w:rsidR="008722E4" w:rsidRPr="006E28E6" w:rsidRDefault="008722E4" w:rsidP="008722E4">
      <w:pPr>
        <w:spacing w:before="100" w:beforeAutospacing="1" w:after="100" w:afterAutospacing="1" w:line="240" w:lineRule="auto"/>
        <w:jc w:val="both"/>
        <w:rPr>
          <w:rFonts w:eastAsia="Times New Roman" w:cstheme="minorHAnsi"/>
          <w:kern w:val="0"/>
          <w:sz w:val="24"/>
          <w:szCs w:val="24"/>
          <w:lang w:eastAsia="es-EC"/>
          <w14:ligatures w14:val="none"/>
        </w:rPr>
      </w:pPr>
      <w:r w:rsidRPr="006E28E6">
        <w:rPr>
          <w:rFonts w:eastAsia="Times New Roman" w:cstheme="minorHAnsi"/>
          <w:kern w:val="0"/>
          <w:sz w:val="24"/>
          <w:szCs w:val="24"/>
          <w:lang w:eastAsia="es-EC"/>
          <w14:ligatures w14:val="none"/>
        </w:rPr>
        <w:t xml:space="preserve">Este valor es en extremo pequeño, lo que indica que la correlación es significativa. En general, un valor p menor a 0.05 se considera significativo. </w:t>
      </w:r>
    </w:p>
    <w:p w14:paraId="3BF0F8A7" w14:textId="3CC53016" w:rsidR="008722E4" w:rsidRPr="006E28E6" w:rsidRDefault="008722E4" w:rsidP="008722E4">
      <w:pPr>
        <w:spacing w:before="100" w:beforeAutospacing="1" w:after="100" w:afterAutospacing="1" w:line="240" w:lineRule="auto"/>
        <w:jc w:val="both"/>
        <w:rPr>
          <w:rFonts w:eastAsia="Times New Roman" w:cstheme="minorHAnsi"/>
          <w:kern w:val="0"/>
          <w:sz w:val="24"/>
          <w:szCs w:val="24"/>
          <w:lang w:eastAsia="es-EC"/>
          <w14:ligatures w14:val="none"/>
        </w:rPr>
      </w:pPr>
      <w:r w:rsidRPr="006E28E6">
        <w:rPr>
          <w:rFonts w:eastAsia="Times New Roman" w:cstheme="minorHAnsi"/>
          <w:kern w:val="0"/>
          <w:sz w:val="24"/>
          <w:szCs w:val="24"/>
          <w:lang w:eastAsia="es-EC"/>
          <w14:ligatures w14:val="none"/>
        </w:rPr>
        <w:t>En este caso se rechaza la hipótesis nula que indica que no hay correlación y se concluye existe una correlación entre el cupo asignado y la capacidad de pago mensual de cada registro.</w:t>
      </w:r>
    </w:p>
    <w:p w14:paraId="73D29A2D" w14:textId="631A6A56" w:rsidR="003A273E" w:rsidRPr="006E28E6" w:rsidRDefault="003A273E" w:rsidP="008722E4">
      <w:pPr>
        <w:spacing w:before="100" w:beforeAutospacing="1" w:after="100" w:afterAutospacing="1" w:line="240" w:lineRule="auto"/>
        <w:jc w:val="both"/>
        <w:rPr>
          <w:rFonts w:eastAsia="Times New Roman" w:cstheme="minorHAnsi"/>
          <w:kern w:val="0"/>
          <w:sz w:val="24"/>
          <w:szCs w:val="24"/>
          <w:lang w:eastAsia="es-EC"/>
          <w14:ligatures w14:val="none"/>
        </w:rPr>
      </w:pPr>
      <w:r w:rsidRPr="006E28E6">
        <w:rPr>
          <w:rFonts w:eastAsia="Times New Roman" w:cstheme="minorHAnsi"/>
          <w:kern w:val="0"/>
          <w:sz w:val="24"/>
          <w:szCs w:val="24"/>
          <w:lang w:eastAsia="es-EC"/>
          <w14:ligatures w14:val="none"/>
        </w:rPr>
        <w:lastRenderedPageBreak/>
        <w:t xml:space="preserve">El script se encuentra subido en </w:t>
      </w:r>
      <w:proofErr w:type="spellStart"/>
      <w:r w:rsidRPr="006E28E6">
        <w:rPr>
          <w:rFonts w:eastAsia="Times New Roman" w:cstheme="minorHAnsi"/>
          <w:kern w:val="0"/>
          <w:sz w:val="24"/>
          <w:szCs w:val="24"/>
          <w:lang w:eastAsia="es-EC"/>
          <w14:ligatures w14:val="none"/>
        </w:rPr>
        <w:t>Github</w:t>
      </w:r>
      <w:proofErr w:type="spellEnd"/>
      <w:r w:rsidRPr="006E28E6">
        <w:rPr>
          <w:rFonts w:eastAsia="Times New Roman" w:cstheme="minorHAnsi"/>
          <w:kern w:val="0"/>
          <w:sz w:val="24"/>
          <w:szCs w:val="24"/>
          <w:lang w:eastAsia="es-EC"/>
          <w14:ligatures w14:val="none"/>
        </w:rPr>
        <w:t xml:space="preserve"> y adjunto al proyecto como Anexo.</w:t>
      </w:r>
    </w:p>
    <w:p w14:paraId="7CCA0BD3" w14:textId="73BAF9EF" w:rsidR="00D10213" w:rsidRPr="006E28E6" w:rsidRDefault="000E06E4" w:rsidP="000E06E4">
      <w:pPr>
        <w:pStyle w:val="Ttulo2"/>
        <w:numPr>
          <w:ilvl w:val="1"/>
          <w:numId w:val="4"/>
        </w:numPr>
        <w:rPr>
          <w:rFonts w:asciiTheme="minorHAnsi" w:hAnsiTheme="minorHAnsi" w:cstheme="minorHAnsi"/>
        </w:rPr>
      </w:pPr>
      <w:bookmarkStart w:id="41" w:name="_Toc181050512"/>
      <w:r w:rsidRPr="006E28E6">
        <w:rPr>
          <w:rFonts w:asciiTheme="minorHAnsi" w:hAnsiTheme="minorHAnsi" w:cstheme="minorHAnsi"/>
        </w:rPr>
        <w:t>Gráfico de Cajas y Gráfico de Dispersión</w:t>
      </w:r>
      <w:bookmarkEnd w:id="41"/>
    </w:p>
    <w:p w14:paraId="67134ABF" w14:textId="05010D90" w:rsidR="001421AF" w:rsidRPr="006E28E6" w:rsidRDefault="001421AF" w:rsidP="001421AF">
      <w:pPr>
        <w:jc w:val="both"/>
        <w:rPr>
          <w:rFonts w:cstheme="minorHAnsi"/>
        </w:rPr>
      </w:pPr>
      <w:r w:rsidRPr="006E28E6">
        <w:rPr>
          <w:rFonts w:cstheme="minorHAnsi"/>
        </w:rPr>
        <w:t xml:space="preserve">La siguiente imagen es el resultado de la ejecución del </w:t>
      </w:r>
      <w:proofErr w:type="spellStart"/>
      <w:r w:rsidRPr="006E28E6">
        <w:rPr>
          <w:rFonts w:cstheme="minorHAnsi"/>
        </w:rPr>
        <w:t>boxplot</w:t>
      </w:r>
      <w:proofErr w:type="spellEnd"/>
      <w:r w:rsidRPr="006E28E6">
        <w:rPr>
          <w:rFonts w:cstheme="minorHAnsi"/>
        </w:rPr>
        <w:t xml:space="preserve"> en r para las variables x= Edad Socio y y= cupo asignado.</w:t>
      </w:r>
    </w:p>
    <w:p w14:paraId="609F3B71" w14:textId="77777777" w:rsidR="001421AF" w:rsidRPr="006E28E6" w:rsidRDefault="001421AF" w:rsidP="001421AF">
      <w:pPr>
        <w:rPr>
          <w:rFonts w:cstheme="minorHAnsi"/>
        </w:rPr>
      </w:pPr>
    </w:p>
    <w:p w14:paraId="043C823A" w14:textId="7186290B" w:rsidR="001421AF" w:rsidRPr="006E28E6" w:rsidRDefault="001421AF" w:rsidP="001421AF">
      <w:pPr>
        <w:rPr>
          <w:rFonts w:cstheme="minorHAnsi"/>
        </w:rPr>
      </w:pPr>
      <w:r w:rsidRPr="006E28E6">
        <w:rPr>
          <w:rFonts w:cstheme="minorHAnsi"/>
          <w:noProof/>
        </w:rPr>
        <w:drawing>
          <wp:inline distT="0" distB="0" distL="0" distR="0" wp14:anchorId="42E17C5D" wp14:editId="243E358E">
            <wp:extent cx="5400040" cy="226377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263775"/>
                    </a:xfrm>
                    <a:prstGeom prst="rect">
                      <a:avLst/>
                    </a:prstGeom>
                  </pic:spPr>
                </pic:pic>
              </a:graphicData>
            </a:graphic>
          </wp:inline>
        </w:drawing>
      </w:r>
    </w:p>
    <w:p w14:paraId="74F75CB5" w14:textId="77777777" w:rsidR="00767CF3" w:rsidRPr="006E28E6" w:rsidRDefault="001421AF" w:rsidP="00767CF3">
      <w:pPr>
        <w:jc w:val="both"/>
        <w:rPr>
          <w:rFonts w:cstheme="minorHAnsi"/>
        </w:rPr>
      </w:pPr>
      <w:r w:rsidRPr="006E28E6">
        <w:rPr>
          <w:rFonts w:cstheme="minorHAnsi"/>
        </w:rPr>
        <w:t>En el gráfico se ve que por cada una de las edades registradas en la base hay al menos un socio que tenga una asignación del cupo máximo de $5000</w:t>
      </w:r>
      <w:r w:rsidR="00B53398" w:rsidRPr="006E28E6">
        <w:rPr>
          <w:rFonts w:cstheme="minorHAnsi"/>
        </w:rPr>
        <w:t>, el cupo medio aproximado es de $4000 y dentro de la base resultante hay varios socios que tienen cupo $0.</w:t>
      </w:r>
    </w:p>
    <w:p w14:paraId="04A1FD47" w14:textId="77777777" w:rsidR="00767CF3" w:rsidRPr="006E28E6" w:rsidRDefault="00767CF3" w:rsidP="00767CF3">
      <w:pPr>
        <w:jc w:val="both"/>
        <w:rPr>
          <w:rFonts w:cstheme="minorHAnsi"/>
        </w:rPr>
      </w:pPr>
    </w:p>
    <w:p w14:paraId="12A263F5" w14:textId="77777777" w:rsidR="00767CF3" w:rsidRPr="006E28E6" w:rsidRDefault="00767CF3" w:rsidP="00767CF3">
      <w:pPr>
        <w:jc w:val="both"/>
        <w:rPr>
          <w:rFonts w:cstheme="minorHAnsi"/>
        </w:rPr>
      </w:pPr>
      <w:r w:rsidRPr="006E28E6">
        <w:rPr>
          <w:rFonts w:cstheme="minorHAnsi"/>
        </w:rPr>
        <w:t xml:space="preserve">La siguiente imagen muestra el gráfico de dispersión de la base resultante ejecutando un </w:t>
      </w:r>
      <w:proofErr w:type="spellStart"/>
      <w:r w:rsidRPr="006E28E6">
        <w:rPr>
          <w:rFonts w:cstheme="minorHAnsi"/>
        </w:rPr>
        <w:t>plot</w:t>
      </w:r>
      <w:proofErr w:type="spellEnd"/>
      <w:r w:rsidRPr="006E28E6">
        <w:rPr>
          <w:rFonts w:cstheme="minorHAnsi"/>
        </w:rPr>
        <w:t>.</w:t>
      </w:r>
    </w:p>
    <w:p w14:paraId="7397862C" w14:textId="77777777" w:rsidR="00767CF3" w:rsidRPr="006E28E6" w:rsidRDefault="00767CF3" w:rsidP="00767CF3">
      <w:pPr>
        <w:jc w:val="both"/>
        <w:rPr>
          <w:rFonts w:cstheme="minorHAnsi"/>
        </w:rPr>
      </w:pPr>
      <w:r w:rsidRPr="006E28E6">
        <w:rPr>
          <w:rFonts w:cstheme="minorHAnsi"/>
          <w:noProof/>
        </w:rPr>
        <w:drawing>
          <wp:inline distT="0" distB="0" distL="0" distR="0" wp14:anchorId="2668AD10" wp14:editId="4CAFC176">
            <wp:extent cx="5400040" cy="23253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25370"/>
                    </a:xfrm>
                    <a:prstGeom prst="rect">
                      <a:avLst/>
                    </a:prstGeom>
                  </pic:spPr>
                </pic:pic>
              </a:graphicData>
            </a:graphic>
          </wp:inline>
        </w:drawing>
      </w:r>
    </w:p>
    <w:p w14:paraId="739D9B5E" w14:textId="24A29154" w:rsidR="009B206F" w:rsidRPr="006E28E6" w:rsidRDefault="009B206F" w:rsidP="00767CF3">
      <w:pPr>
        <w:jc w:val="both"/>
        <w:rPr>
          <w:rFonts w:cstheme="minorHAnsi"/>
        </w:rPr>
      </w:pPr>
      <w:r w:rsidRPr="006E28E6">
        <w:rPr>
          <w:rFonts w:cstheme="minorHAnsi"/>
        </w:rPr>
        <w:t>La gráfica muestra una relación positiva entre las variables capacidad de pago mensual y el cupo asignado. Se visualiza una tendencia ascendente que indica una correlación positiva a mayor capacidad de pago mensual se asigna mayor monto en cupo.</w:t>
      </w:r>
    </w:p>
    <w:p w14:paraId="6F620130" w14:textId="77777777" w:rsidR="005C235E" w:rsidRPr="006E28E6" w:rsidRDefault="005C235E" w:rsidP="000E06E4">
      <w:pPr>
        <w:rPr>
          <w:rFonts w:cstheme="minorHAnsi"/>
        </w:rPr>
      </w:pPr>
    </w:p>
    <w:p w14:paraId="7EAD4271" w14:textId="392A61E1" w:rsidR="000E06E4" w:rsidRPr="006E28E6" w:rsidRDefault="00C65933" w:rsidP="00C65933">
      <w:pPr>
        <w:pStyle w:val="Ttulo2"/>
        <w:numPr>
          <w:ilvl w:val="1"/>
          <w:numId w:val="4"/>
        </w:numPr>
        <w:rPr>
          <w:rFonts w:asciiTheme="minorHAnsi" w:hAnsiTheme="minorHAnsi" w:cstheme="minorHAnsi"/>
        </w:rPr>
      </w:pPr>
      <w:bookmarkStart w:id="42" w:name="_Toc181050513"/>
      <w:r w:rsidRPr="006E28E6">
        <w:rPr>
          <w:rFonts w:asciiTheme="minorHAnsi" w:hAnsiTheme="minorHAnsi" w:cstheme="minorHAnsi"/>
        </w:rPr>
        <w:lastRenderedPageBreak/>
        <w:t xml:space="preserve">Modelo de Regresión Lineal – </w:t>
      </w:r>
      <w:proofErr w:type="spellStart"/>
      <w:r w:rsidRPr="006E28E6">
        <w:rPr>
          <w:rFonts w:asciiTheme="minorHAnsi" w:hAnsiTheme="minorHAnsi" w:cstheme="minorHAnsi"/>
        </w:rPr>
        <w:t>Anova</w:t>
      </w:r>
      <w:bookmarkEnd w:id="42"/>
      <w:proofErr w:type="spellEnd"/>
    </w:p>
    <w:p w14:paraId="6C3DDA8D" w14:textId="3E201270" w:rsidR="00C65933" w:rsidRPr="006E28E6" w:rsidRDefault="00C65933" w:rsidP="00C65933">
      <w:pPr>
        <w:jc w:val="both"/>
        <w:rPr>
          <w:rFonts w:cstheme="minorHAnsi"/>
        </w:rPr>
      </w:pPr>
      <w:r w:rsidRPr="006E28E6">
        <w:rPr>
          <w:rFonts w:cstheme="minorHAnsi"/>
        </w:rPr>
        <w:t>El modelo muestra como resultado que las variables capacidad de pago mensual, ingreso mensual, score crediticio, deudas en el sistema financiero nacional y la edad del socio son significativas para el modelo mientras que la cuota de pago mensual no tiene un efectivo significativo para la asignación de un cupo.</w:t>
      </w:r>
    </w:p>
    <w:p w14:paraId="30AC9E4B" w14:textId="5B9719B8" w:rsidR="003A273E" w:rsidRDefault="003A273E" w:rsidP="003A273E">
      <w:pPr>
        <w:spacing w:before="100" w:beforeAutospacing="1" w:after="100" w:afterAutospacing="1" w:line="240" w:lineRule="auto"/>
        <w:jc w:val="both"/>
        <w:rPr>
          <w:rFonts w:eastAsia="Times New Roman" w:cstheme="minorHAnsi"/>
          <w:kern w:val="0"/>
          <w:sz w:val="24"/>
          <w:szCs w:val="24"/>
          <w:lang w:eastAsia="es-EC"/>
          <w14:ligatures w14:val="none"/>
        </w:rPr>
      </w:pPr>
      <w:r w:rsidRPr="006E28E6">
        <w:rPr>
          <w:rFonts w:eastAsia="Times New Roman" w:cstheme="minorHAnsi"/>
          <w:kern w:val="0"/>
          <w:sz w:val="24"/>
          <w:szCs w:val="24"/>
          <w:lang w:eastAsia="es-EC"/>
          <w14:ligatures w14:val="none"/>
        </w:rPr>
        <w:t xml:space="preserve">El script se encuentra subido en </w:t>
      </w:r>
      <w:proofErr w:type="spellStart"/>
      <w:r w:rsidRPr="006E28E6">
        <w:rPr>
          <w:rFonts w:eastAsia="Times New Roman" w:cstheme="minorHAnsi"/>
          <w:kern w:val="0"/>
          <w:sz w:val="24"/>
          <w:szCs w:val="24"/>
          <w:lang w:eastAsia="es-EC"/>
          <w14:ligatures w14:val="none"/>
        </w:rPr>
        <w:t>Github</w:t>
      </w:r>
      <w:proofErr w:type="spellEnd"/>
      <w:r w:rsidRPr="006E28E6">
        <w:rPr>
          <w:rFonts w:eastAsia="Times New Roman" w:cstheme="minorHAnsi"/>
          <w:kern w:val="0"/>
          <w:sz w:val="24"/>
          <w:szCs w:val="24"/>
          <w:lang w:eastAsia="es-EC"/>
          <w14:ligatures w14:val="none"/>
        </w:rPr>
        <w:t xml:space="preserve"> y adjunto al proyecto como Anexo.</w:t>
      </w:r>
    </w:p>
    <w:p w14:paraId="4EC29191" w14:textId="77777777" w:rsidR="00C244E1" w:rsidRPr="006E28E6" w:rsidRDefault="00C244E1" w:rsidP="003A273E">
      <w:pPr>
        <w:spacing w:before="100" w:beforeAutospacing="1" w:after="100" w:afterAutospacing="1" w:line="240" w:lineRule="auto"/>
        <w:jc w:val="both"/>
        <w:rPr>
          <w:rFonts w:eastAsia="Times New Roman" w:cstheme="minorHAnsi"/>
          <w:kern w:val="0"/>
          <w:sz w:val="24"/>
          <w:szCs w:val="24"/>
          <w:lang w:eastAsia="es-EC"/>
          <w14:ligatures w14:val="none"/>
        </w:rPr>
      </w:pPr>
    </w:p>
    <w:p w14:paraId="7512EA91" w14:textId="29274B1E" w:rsidR="00C65933" w:rsidRPr="006E28E6" w:rsidRDefault="005C235E" w:rsidP="005C235E">
      <w:pPr>
        <w:pStyle w:val="Ttulo2"/>
        <w:numPr>
          <w:ilvl w:val="1"/>
          <w:numId w:val="4"/>
        </w:numPr>
        <w:rPr>
          <w:rFonts w:asciiTheme="minorHAnsi" w:hAnsiTheme="minorHAnsi" w:cstheme="minorHAnsi"/>
        </w:rPr>
      </w:pPr>
      <w:bookmarkStart w:id="43" w:name="_Toc181050514"/>
      <w:r w:rsidRPr="006E28E6">
        <w:rPr>
          <w:rFonts w:asciiTheme="minorHAnsi" w:hAnsiTheme="minorHAnsi" w:cstheme="minorHAnsi"/>
        </w:rPr>
        <w:t>Árboles de Regresión</w:t>
      </w:r>
      <w:bookmarkEnd w:id="43"/>
    </w:p>
    <w:p w14:paraId="6379933D" w14:textId="427F76D8" w:rsidR="005C235E" w:rsidRPr="006E28E6" w:rsidRDefault="0090601F" w:rsidP="0090601F">
      <w:pPr>
        <w:jc w:val="both"/>
        <w:rPr>
          <w:rFonts w:cstheme="minorHAnsi"/>
        </w:rPr>
      </w:pPr>
      <w:r w:rsidRPr="006E28E6">
        <w:rPr>
          <w:rFonts w:cstheme="minorHAnsi"/>
        </w:rPr>
        <w:t>En la segmentación del modelo de árboles de regresión se revela que las variables score e ingreso mensual son determinantes en la asignación de cupo.</w:t>
      </w:r>
    </w:p>
    <w:p w14:paraId="0701E126" w14:textId="6E272EB7" w:rsidR="00550193" w:rsidRPr="006E28E6" w:rsidRDefault="00550193" w:rsidP="00550193">
      <w:pPr>
        <w:spacing w:before="100" w:beforeAutospacing="1" w:after="100" w:afterAutospacing="1" w:line="240" w:lineRule="auto"/>
        <w:jc w:val="both"/>
        <w:rPr>
          <w:rFonts w:eastAsia="Times New Roman" w:cstheme="minorHAnsi"/>
          <w:kern w:val="0"/>
          <w:sz w:val="24"/>
          <w:szCs w:val="24"/>
          <w:lang w:eastAsia="es-EC"/>
          <w14:ligatures w14:val="none"/>
        </w:rPr>
      </w:pPr>
      <w:r w:rsidRPr="006E28E6">
        <w:rPr>
          <w:rFonts w:eastAsia="Times New Roman" w:cstheme="minorHAnsi"/>
          <w:kern w:val="0"/>
          <w:sz w:val="24"/>
          <w:szCs w:val="24"/>
          <w:lang w:eastAsia="es-EC"/>
          <w14:ligatures w14:val="none"/>
        </w:rPr>
        <w:t xml:space="preserve">El script se encuentra subido en </w:t>
      </w:r>
      <w:proofErr w:type="spellStart"/>
      <w:r w:rsidRPr="006E28E6">
        <w:rPr>
          <w:rFonts w:eastAsia="Times New Roman" w:cstheme="minorHAnsi"/>
          <w:kern w:val="0"/>
          <w:sz w:val="24"/>
          <w:szCs w:val="24"/>
          <w:lang w:eastAsia="es-EC"/>
          <w14:ligatures w14:val="none"/>
        </w:rPr>
        <w:t>Github</w:t>
      </w:r>
      <w:proofErr w:type="spellEnd"/>
      <w:r w:rsidRPr="006E28E6">
        <w:rPr>
          <w:rFonts w:eastAsia="Times New Roman" w:cstheme="minorHAnsi"/>
          <w:kern w:val="0"/>
          <w:sz w:val="24"/>
          <w:szCs w:val="24"/>
          <w:lang w:eastAsia="es-EC"/>
          <w14:ligatures w14:val="none"/>
        </w:rPr>
        <w:t xml:space="preserve"> y adjunto al proyecto como Anexo.</w:t>
      </w:r>
    </w:p>
    <w:p w14:paraId="7038205B" w14:textId="343E4942" w:rsidR="00550193" w:rsidRPr="006E28E6" w:rsidRDefault="00550193" w:rsidP="00550193">
      <w:pPr>
        <w:spacing w:before="100" w:beforeAutospacing="1" w:after="100" w:afterAutospacing="1" w:line="240" w:lineRule="auto"/>
        <w:jc w:val="both"/>
        <w:rPr>
          <w:rFonts w:eastAsia="Times New Roman" w:cstheme="minorHAnsi"/>
          <w:kern w:val="0"/>
          <w:sz w:val="24"/>
          <w:szCs w:val="24"/>
          <w:lang w:eastAsia="es-EC"/>
          <w14:ligatures w14:val="none"/>
        </w:rPr>
      </w:pPr>
    </w:p>
    <w:p w14:paraId="548D28BD" w14:textId="5FD0C8EA" w:rsidR="00550193" w:rsidRPr="006E28E6" w:rsidRDefault="00A85584" w:rsidP="00A85584">
      <w:pPr>
        <w:pStyle w:val="Ttulo2"/>
        <w:numPr>
          <w:ilvl w:val="1"/>
          <w:numId w:val="4"/>
        </w:numPr>
        <w:rPr>
          <w:rFonts w:asciiTheme="minorHAnsi" w:eastAsia="Times New Roman" w:hAnsiTheme="minorHAnsi" w:cstheme="minorHAnsi"/>
          <w:lang w:eastAsia="es-EC"/>
        </w:rPr>
      </w:pPr>
      <w:bookmarkStart w:id="44" w:name="_Toc181050515"/>
      <w:r w:rsidRPr="006E28E6">
        <w:rPr>
          <w:rFonts w:asciiTheme="minorHAnsi" w:eastAsia="Times New Roman" w:hAnsiTheme="minorHAnsi" w:cstheme="minorHAnsi"/>
          <w:lang w:eastAsia="es-EC"/>
        </w:rPr>
        <w:t>Evaluación Modelo de Regresión Lineal y Árboles de Regresión</w:t>
      </w:r>
      <w:bookmarkEnd w:id="44"/>
    </w:p>
    <w:p w14:paraId="67B891A5" w14:textId="7291CAEF" w:rsidR="00A85584" w:rsidRPr="006E28E6" w:rsidRDefault="00A85584" w:rsidP="00AB2252">
      <w:pPr>
        <w:jc w:val="both"/>
        <w:rPr>
          <w:rFonts w:cstheme="minorHAnsi"/>
          <w:lang w:eastAsia="es-EC"/>
        </w:rPr>
      </w:pPr>
      <w:bookmarkStart w:id="45" w:name="_Hlk181127206"/>
      <w:r w:rsidRPr="006E28E6">
        <w:rPr>
          <w:rFonts w:cstheme="minorHAnsi"/>
          <w:lang w:eastAsia="es-EC"/>
        </w:rPr>
        <w:t>La evaluación de ambos modelos sugier</w:t>
      </w:r>
      <w:r w:rsidR="00C244E1">
        <w:rPr>
          <w:rFonts w:cstheme="minorHAnsi"/>
          <w:lang w:eastAsia="es-EC"/>
        </w:rPr>
        <w:t>e</w:t>
      </w:r>
      <w:r w:rsidRPr="006E28E6">
        <w:rPr>
          <w:rFonts w:cstheme="minorHAnsi"/>
          <w:lang w:eastAsia="es-EC"/>
        </w:rPr>
        <w:t xml:space="preserve"> que las predicciones del modelo árbol de regresión son más precisas en comparación con el de regresión lineal basados en el resultado MSE (Error cuadrático medio) que es mayor par este modelo.</w:t>
      </w:r>
    </w:p>
    <w:bookmarkEnd w:id="45"/>
    <w:p w14:paraId="3A228D51" w14:textId="77777777" w:rsidR="00AB2252" w:rsidRPr="006E28E6" w:rsidRDefault="00AB2252" w:rsidP="00AB2252">
      <w:pPr>
        <w:spacing w:before="100" w:beforeAutospacing="1" w:after="100" w:afterAutospacing="1" w:line="240" w:lineRule="auto"/>
        <w:jc w:val="both"/>
        <w:rPr>
          <w:rFonts w:eastAsia="Times New Roman" w:cstheme="minorHAnsi"/>
          <w:kern w:val="0"/>
          <w:sz w:val="24"/>
          <w:szCs w:val="24"/>
          <w:lang w:eastAsia="es-EC"/>
          <w14:ligatures w14:val="none"/>
        </w:rPr>
      </w:pPr>
      <w:r w:rsidRPr="006E28E6">
        <w:rPr>
          <w:rFonts w:eastAsia="Times New Roman" w:cstheme="minorHAnsi"/>
          <w:kern w:val="0"/>
          <w:sz w:val="24"/>
          <w:szCs w:val="24"/>
          <w:lang w:eastAsia="es-EC"/>
          <w14:ligatures w14:val="none"/>
        </w:rPr>
        <w:t xml:space="preserve">El script se encuentra subido en </w:t>
      </w:r>
      <w:proofErr w:type="spellStart"/>
      <w:r w:rsidRPr="006E28E6">
        <w:rPr>
          <w:rFonts w:eastAsia="Times New Roman" w:cstheme="minorHAnsi"/>
          <w:kern w:val="0"/>
          <w:sz w:val="24"/>
          <w:szCs w:val="24"/>
          <w:lang w:eastAsia="es-EC"/>
          <w14:ligatures w14:val="none"/>
        </w:rPr>
        <w:t>Github</w:t>
      </w:r>
      <w:proofErr w:type="spellEnd"/>
      <w:r w:rsidRPr="006E28E6">
        <w:rPr>
          <w:rFonts w:eastAsia="Times New Roman" w:cstheme="minorHAnsi"/>
          <w:kern w:val="0"/>
          <w:sz w:val="24"/>
          <w:szCs w:val="24"/>
          <w:lang w:eastAsia="es-EC"/>
          <w14:ligatures w14:val="none"/>
        </w:rPr>
        <w:t xml:space="preserve"> y adjunto al proyecto como Anexo.</w:t>
      </w:r>
    </w:p>
    <w:p w14:paraId="5E793FA4" w14:textId="5A942B2D" w:rsidR="00AB2252" w:rsidRPr="006E28E6" w:rsidRDefault="00AB2252" w:rsidP="00A85584">
      <w:pPr>
        <w:rPr>
          <w:rFonts w:cstheme="minorHAnsi"/>
          <w:lang w:eastAsia="es-EC"/>
        </w:rPr>
      </w:pPr>
    </w:p>
    <w:p w14:paraId="618FA5CF" w14:textId="2DA919D2" w:rsidR="00991133" w:rsidRPr="006E28E6" w:rsidRDefault="00991133" w:rsidP="00CE3A8E">
      <w:pPr>
        <w:pStyle w:val="Ttulo1"/>
        <w:numPr>
          <w:ilvl w:val="0"/>
          <w:numId w:val="4"/>
        </w:numPr>
        <w:rPr>
          <w:rFonts w:asciiTheme="minorHAnsi" w:hAnsiTheme="minorHAnsi" w:cstheme="minorHAnsi"/>
        </w:rPr>
      </w:pPr>
      <w:bookmarkStart w:id="46" w:name="_Toc181050516"/>
      <w:r w:rsidRPr="006E28E6">
        <w:rPr>
          <w:rFonts w:asciiTheme="minorHAnsi" w:hAnsiTheme="minorHAnsi" w:cstheme="minorHAnsi"/>
        </w:rPr>
        <w:t>Prototipo</w:t>
      </w:r>
      <w:bookmarkEnd w:id="46"/>
    </w:p>
    <w:p w14:paraId="323B3832" w14:textId="4CE90CCF" w:rsidR="00991133" w:rsidRPr="006E28E6" w:rsidRDefault="00991133" w:rsidP="006E28E6">
      <w:pPr>
        <w:jc w:val="both"/>
        <w:rPr>
          <w:rFonts w:cstheme="minorHAnsi"/>
        </w:rPr>
      </w:pPr>
      <w:r w:rsidRPr="006E28E6">
        <w:rPr>
          <w:rFonts w:cstheme="minorHAnsi"/>
        </w:rPr>
        <w:t xml:space="preserve">El Script completo se lo carga en </w:t>
      </w:r>
      <w:proofErr w:type="spellStart"/>
      <w:r w:rsidRPr="006E28E6">
        <w:rPr>
          <w:rFonts w:cstheme="minorHAnsi"/>
        </w:rPr>
        <w:t>Github</w:t>
      </w:r>
      <w:proofErr w:type="spellEnd"/>
      <w:r w:rsidRPr="006E28E6">
        <w:rPr>
          <w:rFonts w:cstheme="minorHAnsi"/>
        </w:rPr>
        <w:t xml:space="preserve"> que despliega el siguiente enlace, y se lo adjunta como Anexo al presente proyecto.</w:t>
      </w:r>
    </w:p>
    <w:p w14:paraId="5FC20B5F" w14:textId="4FCCD3DC" w:rsidR="00991133" w:rsidRDefault="00C9524E" w:rsidP="00BB2081">
      <w:pPr>
        <w:jc w:val="both"/>
        <w:rPr>
          <w:rFonts w:cstheme="minorHAnsi"/>
        </w:rPr>
      </w:pPr>
      <w:r w:rsidRPr="006E28E6">
        <w:rPr>
          <w:rFonts w:cstheme="minorHAnsi"/>
        </w:rPr>
        <w:t xml:space="preserve">URL para acceder a GITHUB </w:t>
      </w:r>
      <w:hyperlink r:id="rId18" w:history="1">
        <w:r w:rsidR="00E91293" w:rsidRPr="00F30C5F">
          <w:rPr>
            <w:rStyle w:val="Hipervnculo"/>
            <w:rFonts w:cstheme="minorHAnsi"/>
          </w:rPr>
          <w:t>https://github.com/DBSSR/PROYECTO_MASTER</w:t>
        </w:r>
      </w:hyperlink>
    </w:p>
    <w:p w14:paraId="1B086994" w14:textId="77777777" w:rsidR="00E91293" w:rsidRDefault="00E91293" w:rsidP="00BB2081">
      <w:pPr>
        <w:jc w:val="both"/>
        <w:rPr>
          <w:rFonts w:cstheme="minorHAnsi"/>
        </w:rPr>
      </w:pPr>
    </w:p>
    <w:p w14:paraId="1C981796" w14:textId="6912C73C" w:rsidR="003A7994" w:rsidRDefault="003A7994" w:rsidP="003A7994">
      <w:pPr>
        <w:pStyle w:val="Ttulo1"/>
        <w:numPr>
          <w:ilvl w:val="0"/>
          <w:numId w:val="4"/>
        </w:numPr>
        <w:rPr>
          <w:rFonts w:asciiTheme="minorHAnsi" w:hAnsiTheme="minorHAnsi" w:cstheme="minorHAnsi"/>
        </w:rPr>
      </w:pPr>
      <w:r>
        <w:rPr>
          <w:rFonts w:asciiTheme="minorHAnsi" w:hAnsiTheme="minorHAnsi" w:cstheme="minorHAnsi"/>
        </w:rPr>
        <w:t>Conclusiones</w:t>
      </w:r>
    </w:p>
    <w:p w14:paraId="1BFF3134" w14:textId="407A13A6" w:rsidR="00097713" w:rsidRDefault="00097713" w:rsidP="00CC2D8D">
      <w:pPr>
        <w:pStyle w:val="Prrafodelista"/>
        <w:numPr>
          <w:ilvl w:val="0"/>
          <w:numId w:val="12"/>
        </w:numPr>
        <w:jc w:val="both"/>
      </w:pPr>
      <w:r>
        <w:t xml:space="preserve">El proyecto no tiene fines de lucro, busca ayudar a las COAC’S que están incursionando </w:t>
      </w:r>
      <w:r w:rsidR="009558AC">
        <w:t>con el producto tarjeta de crédito y quieren colocar de una manera adecuada.</w:t>
      </w:r>
    </w:p>
    <w:p w14:paraId="2650AC76" w14:textId="77777777" w:rsidR="009558AC" w:rsidRDefault="009558AC" w:rsidP="00CC2D8D">
      <w:pPr>
        <w:pStyle w:val="Prrafodelista"/>
        <w:jc w:val="both"/>
      </w:pPr>
    </w:p>
    <w:p w14:paraId="107225B6" w14:textId="7F9872C5" w:rsidR="003A7994" w:rsidRDefault="00097713" w:rsidP="00CC2D8D">
      <w:pPr>
        <w:pStyle w:val="Prrafodelista"/>
        <w:numPr>
          <w:ilvl w:val="0"/>
          <w:numId w:val="11"/>
        </w:numPr>
        <w:jc w:val="both"/>
      </w:pPr>
      <w:r>
        <w:t xml:space="preserve">El </w:t>
      </w:r>
      <w:r w:rsidR="009558AC">
        <w:t xml:space="preserve">modelo </w:t>
      </w:r>
      <w:r>
        <w:t>es útil para las COAC’S que no tienen presupuesto para invertir en un modelo que comercializan las calificadoras de riesgo a precios elevados y además realizan cobros por números de registros de las bases.</w:t>
      </w:r>
    </w:p>
    <w:p w14:paraId="1A574649" w14:textId="77777777" w:rsidR="009558AC" w:rsidRDefault="009558AC" w:rsidP="00CC2D8D">
      <w:pPr>
        <w:pStyle w:val="Prrafodelista"/>
        <w:jc w:val="both"/>
      </w:pPr>
    </w:p>
    <w:p w14:paraId="13753C09" w14:textId="23595A27" w:rsidR="009558AC" w:rsidRDefault="009558AC" w:rsidP="00CC2D8D">
      <w:pPr>
        <w:pStyle w:val="Prrafodelista"/>
        <w:numPr>
          <w:ilvl w:val="0"/>
          <w:numId w:val="11"/>
        </w:numPr>
        <w:jc w:val="both"/>
      </w:pPr>
      <w:r>
        <w:t xml:space="preserve">Se ofrece un modelo </w:t>
      </w:r>
      <w:proofErr w:type="spellStart"/>
      <w:r>
        <w:t>self</w:t>
      </w:r>
      <w:proofErr w:type="spellEnd"/>
      <w:r>
        <w:t xml:space="preserve"> </w:t>
      </w:r>
      <w:proofErr w:type="spellStart"/>
      <w:r>
        <w:t>service</w:t>
      </w:r>
      <w:proofErr w:type="spellEnd"/>
      <w:r>
        <w:t xml:space="preserve"> (offline) que es cuando la COAC adquiere el modelo para que sea utilizado por la Institución las veces que quieran y puedan modificarle a gusto. También se ofrece un servicio online que es mediante un </w:t>
      </w:r>
      <w:proofErr w:type="spellStart"/>
      <w:r>
        <w:t>webservice</w:t>
      </w:r>
      <w:proofErr w:type="spellEnd"/>
      <w:r>
        <w:t xml:space="preserve"> para asignación de cupos uno a uno.</w:t>
      </w:r>
    </w:p>
    <w:p w14:paraId="143125AC" w14:textId="77777777" w:rsidR="00CC2D8D" w:rsidRDefault="00CC2D8D" w:rsidP="00CC2D8D">
      <w:pPr>
        <w:pStyle w:val="Prrafodelista"/>
        <w:jc w:val="both"/>
      </w:pPr>
    </w:p>
    <w:p w14:paraId="3FF62DCF" w14:textId="23226E84" w:rsidR="00CC2D8D" w:rsidRDefault="00CC2D8D" w:rsidP="00CC2D8D">
      <w:pPr>
        <w:pStyle w:val="Prrafodelista"/>
        <w:numPr>
          <w:ilvl w:val="0"/>
          <w:numId w:val="11"/>
        </w:numPr>
        <w:jc w:val="both"/>
      </w:pPr>
      <w:r w:rsidRPr="00446D4E">
        <w:lastRenderedPageBreak/>
        <w:t>Del total de una base d</w:t>
      </w:r>
      <w:r>
        <w:t>e 28.558 registros el 17,64% aplican a un cupo conforme la parametrización de las variables ingresadas en el modelo.</w:t>
      </w:r>
    </w:p>
    <w:p w14:paraId="5DCE9F16" w14:textId="77777777" w:rsidR="00CC2D8D" w:rsidRDefault="00CC2D8D" w:rsidP="00CC2D8D">
      <w:pPr>
        <w:pStyle w:val="Prrafodelista"/>
        <w:jc w:val="both"/>
      </w:pPr>
    </w:p>
    <w:p w14:paraId="345DBDA5" w14:textId="6A082F7B" w:rsidR="00CC2D8D" w:rsidRPr="00CC2D8D" w:rsidRDefault="00CC2D8D" w:rsidP="00CC2D8D">
      <w:pPr>
        <w:pStyle w:val="Prrafodelista"/>
        <w:numPr>
          <w:ilvl w:val="0"/>
          <w:numId w:val="11"/>
        </w:numPr>
        <w:spacing w:before="100" w:beforeAutospacing="1" w:after="100" w:afterAutospacing="1" w:line="240" w:lineRule="auto"/>
        <w:jc w:val="both"/>
        <w:rPr>
          <w:rFonts w:eastAsia="Times New Roman" w:cstheme="minorHAnsi"/>
          <w:b/>
          <w:bCs/>
          <w:kern w:val="0"/>
          <w:sz w:val="24"/>
          <w:szCs w:val="24"/>
          <w:lang w:eastAsia="es-EC"/>
          <w14:ligatures w14:val="none"/>
        </w:rPr>
      </w:pPr>
      <w:r>
        <w:t xml:space="preserve">Se propone una hipótesis nula que indica que no hay relación entre las variables cupo asignado y la capacidad de pago mensual, pero la correlación entre variables rechaza la hipótesis debido a que la relación es significativa por el parámetro </w:t>
      </w:r>
      <w:r w:rsidRPr="00CC2D8D">
        <w:t>p-</w:t>
      </w:r>
      <w:proofErr w:type="spellStart"/>
      <w:r w:rsidRPr="00CC2D8D">
        <w:t>value</w:t>
      </w:r>
      <w:proofErr w:type="spellEnd"/>
      <w:r w:rsidRPr="00CC2D8D">
        <w:t xml:space="preserve"> = 3.045e-09</w:t>
      </w:r>
    </w:p>
    <w:p w14:paraId="790875EC" w14:textId="77777777" w:rsidR="00CC2D8D" w:rsidRPr="00CC2D8D" w:rsidRDefault="00CC2D8D" w:rsidP="00CC2D8D">
      <w:pPr>
        <w:pStyle w:val="Prrafodelista"/>
        <w:jc w:val="both"/>
        <w:rPr>
          <w:rFonts w:eastAsia="Times New Roman" w:cstheme="minorHAnsi"/>
          <w:b/>
          <w:bCs/>
          <w:kern w:val="0"/>
          <w:sz w:val="24"/>
          <w:szCs w:val="24"/>
          <w:lang w:eastAsia="es-EC"/>
          <w14:ligatures w14:val="none"/>
        </w:rPr>
      </w:pPr>
    </w:p>
    <w:p w14:paraId="59938492" w14:textId="77777777" w:rsidR="00CC2D8D" w:rsidRPr="00CC2D8D" w:rsidRDefault="00CC2D8D" w:rsidP="00CC2D8D">
      <w:pPr>
        <w:pStyle w:val="Prrafodelista"/>
        <w:numPr>
          <w:ilvl w:val="0"/>
          <w:numId w:val="11"/>
        </w:numPr>
        <w:jc w:val="both"/>
        <w:rPr>
          <w:rFonts w:cstheme="minorHAnsi"/>
          <w:lang w:eastAsia="es-EC"/>
        </w:rPr>
      </w:pPr>
      <w:r w:rsidRPr="00CC2D8D">
        <w:rPr>
          <w:rFonts w:cstheme="minorHAnsi"/>
          <w:lang w:eastAsia="es-EC"/>
        </w:rPr>
        <w:t>La evaluación de los dos modelos aplicados sugiere que las predicciones del modelo árbol de regresión son más precisas en comparación con el de regresión lineal basados en el resultado MSE (Error cuadrático medio) que es mayor par este modelo.</w:t>
      </w:r>
    </w:p>
    <w:p w14:paraId="57126DBB" w14:textId="565FFFDA" w:rsidR="00CC2D8D" w:rsidRDefault="00CC2D8D" w:rsidP="00CC2D8D">
      <w:pPr>
        <w:pStyle w:val="Prrafodelista"/>
        <w:spacing w:before="100" w:beforeAutospacing="1" w:after="100" w:afterAutospacing="1" w:line="240" w:lineRule="auto"/>
        <w:rPr>
          <w:rFonts w:eastAsia="Times New Roman" w:cstheme="minorHAnsi"/>
          <w:b/>
          <w:bCs/>
          <w:kern w:val="0"/>
          <w:sz w:val="24"/>
          <w:szCs w:val="24"/>
          <w:lang w:eastAsia="es-EC"/>
          <w14:ligatures w14:val="none"/>
        </w:rPr>
      </w:pPr>
    </w:p>
    <w:p w14:paraId="3BE73B5E" w14:textId="77777777" w:rsidR="00CC2D8D" w:rsidRPr="00CC2D8D" w:rsidRDefault="00CC2D8D" w:rsidP="00CC2D8D">
      <w:pPr>
        <w:pStyle w:val="Prrafodelista"/>
        <w:spacing w:before="100" w:beforeAutospacing="1" w:after="100" w:afterAutospacing="1" w:line="240" w:lineRule="auto"/>
        <w:rPr>
          <w:rFonts w:eastAsia="Times New Roman" w:cstheme="minorHAnsi"/>
          <w:b/>
          <w:bCs/>
          <w:kern w:val="0"/>
          <w:sz w:val="24"/>
          <w:szCs w:val="24"/>
          <w:lang w:eastAsia="es-EC"/>
          <w14:ligatures w14:val="none"/>
        </w:rPr>
      </w:pPr>
    </w:p>
    <w:p w14:paraId="4A78F1F1" w14:textId="3B956415" w:rsidR="00452F74" w:rsidRPr="006E28E6" w:rsidRDefault="00452F74" w:rsidP="003A7994">
      <w:pPr>
        <w:pStyle w:val="Ttulo1"/>
        <w:numPr>
          <w:ilvl w:val="0"/>
          <w:numId w:val="4"/>
        </w:numPr>
        <w:rPr>
          <w:rFonts w:asciiTheme="minorHAnsi" w:hAnsiTheme="minorHAnsi" w:cstheme="minorHAnsi"/>
        </w:rPr>
      </w:pPr>
      <w:bookmarkStart w:id="47" w:name="_Toc181050517"/>
      <w:r w:rsidRPr="006E28E6">
        <w:rPr>
          <w:rFonts w:asciiTheme="minorHAnsi" w:hAnsiTheme="minorHAnsi" w:cstheme="minorHAnsi"/>
        </w:rPr>
        <w:t>Anexos</w:t>
      </w:r>
      <w:bookmarkEnd w:id="47"/>
    </w:p>
    <w:p w14:paraId="6D2D5185" w14:textId="171938F7" w:rsidR="00BE3D53" w:rsidRPr="006E28E6" w:rsidRDefault="00BE3D53" w:rsidP="00BE3D53">
      <w:pPr>
        <w:rPr>
          <w:rFonts w:cstheme="minorHAnsi"/>
        </w:rPr>
      </w:pPr>
      <w:r w:rsidRPr="006E28E6">
        <w:rPr>
          <w:rFonts w:cstheme="minorHAnsi"/>
        </w:rPr>
        <w:t>Se adjunta documento con 6 anexos y su correspondiente índice.</w:t>
      </w:r>
    </w:p>
    <w:p w14:paraId="3DAB12F4" w14:textId="77777777" w:rsidR="00BE3D53" w:rsidRPr="006E28E6" w:rsidRDefault="00BE3D53" w:rsidP="00BE3D53">
      <w:pPr>
        <w:rPr>
          <w:rFonts w:cstheme="minorHAnsi"/>
        </w:rPr>
      </w:pPr>
    </w:p>
    <w:p w14:paraId="1E8EC558" w14:textId="77777777" w:rsidR="00452F74" w:rsidRPr="006E28E6" w:rsidRDefault="00452F74" w:rsidP="00452F74">
      <w:pPr>
        <w:rPr>
          <w:rFonts w:cstheme="minorHAnsi"/>
        </w:rPr>
      </w:pPr>
    </w:p>
    <w:sectPr w:rsidR="00452F74" w:rsidRPr="006E28E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8B3"/>
    <w:multiLevelType w:val="hybridMultilevel"/>
    <w:tmpl w:val="961678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1CD180B"/>
    <w:multiLevelType w:val="multilevel"/>
    <w:tmpl w:val="479EE1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4E702B"/>
    <w:multiLevelType w:val="hybridMultilevel"/>
    <w:tmpl w:val="001EF0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A931D5B"/>
    <w:multiLevelType w:val="hybridMultilevel"/>
    <w:tmpl w:val="A8C4E7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80E6DFB"/>
    <w:multiLevelType w:val="hybridMultilevel"/>
    <w:tmpl w:val="F0929F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E254FBE"/>
    <w:multiLevelType w:val="hybridMultilevel"/>
    <w:tmpl w:val="F160AC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53CB618F"/>
    <w:multiLevelType w:val="hybridMultilevel"/>
    <w:tmpl w:val="D6A04FA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58F87A22"/>
    <w:multiLevelType w:val="hybridMultilevel"/>
    <w:tmpl w:val="755228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5C271841"/>
    <w:multiLevelType w:val="hybridMultilevel"/>
    <w:tmpl w:val="6324CB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6BDF1E98"/>
    <w:multiLevelType w:val="multilevel"/>
    <w:tmpl w:val="D4984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E03955"/>
    <w:multiLevelType w:val="multilevel"/>
    <w:tmpl w:val="479EE1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92E2751"/>
    <w:multiLevelType w:val="hybridMultilevel"/>
    <w:tmpl w:val="C65EB0B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1"/>
  </w:num>
  <w:num w:numId="4">
    <w:abstractNumId w:val="10"/>
  </w:num>
  <w:num w:numId="5">
    <w:abstractNumId w:val="5"/>
  </w:num>
  <w:num w:numId="6">
    <w:abstractNumId w:val="9"/>
  </w:num>
  <w:num w:numId="7">
    <w:abstractNumId w:val="8"/>
  </w:num>
  <w:num w:numId="8">
    <w:abstractNumId w:val="0"/>
  </w:num>
  <w:num w:numId="9">
    <w:abstractNumId w:val="7"/>
  </w:num>
  <w:num w:numId="10">
    <w:abstractNumId w:val="1"/>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EA7"/>
    <w:rsid w:val="00000EA7"/>
    <w:rsid w:val="000024ED"/>
    <w:rsid w:val="000103D9"/>
    <w:rsid w:val="0001570A"/>
    <w:rsid w:val="0003190D"/>
    <w:rsid w:val="00051C78"/>
    <w:rsid w:val="00074B30"/>
    <w:rsid w:val="000843AD"/>
    <w:rsid w:val="000918DE"/>
    <w:rsid w:val="00097713"/>
    <w:rsid w:val="000C3701"/>
    <w:rsid w:val="000D0802"/>
    <w:rsid w:val="000E06E4"/>
    <w:rsid w:val="000F405C"/>
    <w:rsid w:val="001418AB"/>
    <w:rsid w:val="001421AF"/>
    <w:rsid w:val="00143734"/>
    <w:rsid w:val="00180F6F"/>
    <w:rsid w:val="001B6C5C"/>
    <w:rsid w:val="001D739C"/>
    <w:rsid w:val="001F6D77"/>
    <w:rsid w:val="00211AA6"/>
    <w:rsid w:val="00222BDE"/>
    <w:rsid w:val="00232D36"/>
    <w:rsid w:val="00242A9C"/>
    <w:rsid w:val="002662BA"/>
    <w:rsid w:val="002A6858"/>
    <w:rsid w:val="002B1631"/>
    <w:rsid w:val="002B496E"/>
    <w:rsid w:val="002B5339"/>
    <w:rsid w:val="002C6E42"/>
    <w:rsid w:val="002C6F30"/>
    <w:rsid w:val="002E0966"/>
    <w:rsid w:val="002E31CE"/>
    <w:rsid w:val="002F632B"/>
    <w:rsid w:val="00303846"/>
    <w:rsid w:val="003068A2"/>
    <w:rsid w:val="003146EB"/>
    <w:rsid w:val="00365E62"/>
    <w:rsid w:val="003A273E"/>
    <w:rsid w:val="003A6609"/>
    <w:rsid w:val="003A7994"/>
    <w:rsid w:val="003C0300"/>
    <w:rsid w:val="003D28EF"/>
    <w:rsid w:val="003F65E8"/>
    <w:rsid w:val="004119E5"/>
    <w:rsid w:val="004167C2"/>
    <w:rsid w:val="00423042"/>
    <w:rsid w:val="00430065"/>
    <w:rsid w:val="004318FE"/>
    <w:rsid w:val="00452F74"/>
    <w:rsid w:val="0045328B"/>
    <w:rsid w:val="00463954"/>
    <w:rsid w:val="00477C84"/>
    <w:rsid w:val="004B3FD9"/>
    <w:rsid w:val="004C7933"/>
    <w:rsid w:val="00504231"/>
    <w:rsid w:val="00517ACB"/>
    <w:rsid w:val="0052573B"/>
    <w:rsid w:val="00526610"/>
    <w:rsid w:val="00540030"/>
    <w:rsid w:val="00550193"/>
    <w:rsid w:val="00566198"/>
    <w:rsid w:val="0057519E"/>
    <w:rsid w:val="00581A58"/>
    <w:rsid w:val="0058782B"/>
    <w:rsid w:val="005925AD"/>
    <w:rsid w:val="00593FAF"/>
    <w:rsid w:val="005A19B4"/>
    <w:rsid w:val="005A7C93"/>
    <w:rsid w:val="005B73A8"/>
    <w:rsid w:val="005C235E"/>
    <w:rsid w:val="005C3387"/>
    <w:rsid w:val="005D41E0"/>
    <w:rsid w:val="006024B9"/>
    <w:rsid w:val="00625289"/>
    <w:rsid w:val="0062549B"/>
    <w:rsid w:val="0063680C"/>
    <w:rsid w:val="006455C7"/>
    <w:rsid w:val="00652459"/>
    <w:rsid w:val="006579C7"/>
    <w:rsid w:val="0067426A"/>
    <w:rsid w:val="00680AD6"/>
    <w:rsid w:val="006878F8"/>
    <w:rsid w:val="00690F8A"/>
    <w:rsid w:val="006963FE"/>
    <w:rsid w:val="006B091D"/>
    <w:rsid w:val="006C2D73"/>
    <w:rsid w:val="006D47DA"/>
    <w:rsid w:val="006E28E6"/>
    <w:rsid w:val="00735438"/>
    <w:rsid w:val="0073682A"/>
    <w:rsid w:val="00764C8D"/>
    <w:rsid w:val="00767CF3"/>
    <w:rsid w:val="007707BF"/>
    <w:rsid w:val="00775415"/>
    <w:rsid w:val="007878B5"/>
    <w:rsid w:val="007924BB"/>
    <w:rsid w:val="00797C6D"/>
    <w:rsid w:val="007A036B"/>
    <w:rsid w:val="007B2F60"/>
    <w:rsid w:val="007E6126"/>
    <w:rsid w:val="0083463B"/>
    <w:rsid w:val="008722E4"/>
    <w:rsid w:val="008734C7"/>
    <w:rsid w:val="00885EF3"/>
    <w:rsid w:val="008B62A4"/>
    <w:rsid w:val="008E0766"/>
    <w:rsid w:val="00905DF1"/>
    <w:rsid w:val="0090601F"/>
    <w:rsid w:val="009113E2"/>
    <w:rsid w:val="009136C0"/>
    <w:rsid w:val="009208BE"/>
    <w:rsid w:val="009558AC"/>
    <w:rsid w:val="00956CA0"/>
    <w:rsid w:val="00957BD8"/>
    <w:rsid w:val="009610D9"/>
    <w:rsid w:val="00964714"/>
    <w:rsid w:val="00991133"/>
    <w:rsid w:val="009913F3"/>
    <w:rsid w:val="0099503C"/>
    <w:rsid w:val="009B15A0"/>
    <w:rsid w:val="009B206F"/>
    <w:rsid w:val="009C0AF8"/>
    <w:rsid w:val="009E4113"/>
    <w:rsid w:val="00A166F8"/>
    <w:rsid w:val="00A3225E"/>
    <w:rsid w:val="00A85584"/>
    <w:rsid w:val="00A953F6"/>
    <w:rsid w:val="00AB2252"/>
    <w:rsid w:val="00AB7B56"/>
    <w:rsid w:val="00AC39EB"/>
    <w:rsid w:val="00AD1924"/>
    <w:rsid w:val="00AD5D3F"/>
    <w:rsid w:val="00AF5974"/>
    <w:rsid w:val="00AF6B16"/>
    <w:rsid w:val="00B07E9A"/>
    <w:rsid w:val="00B17385"/>
    <w:rsid w:val="00B51757"/>
    <w:rsid w:val="00B53398"/>
    <w:rsid w:val="00B76E6B"/>
    <w:rsid w:val="00B83142"/>
    <w:rsid w:val="00B86176"/>
    <w:rsid w:val="00B97A90"/>
    <w:rsid w:val="00BA36CB"/>
    <w:rsid w:val="00BB2081"/>
    <w:rsid w:val="00BE0865"/>
    <w:rsid w:val="00BE1C7D"/>
    <w:rsid w:val="00BE3D53"/>
    <w:rsid w:val="00C21262"/>
    <w:rsid w:val="00C244E1"/>
    <w:rsid w:val="00C24CC9"/>
    <w:rsid w:val="00C613AC"/>
    <w:rsid w:val="00C65933"/>
    <w:rsid w:val="00C760A2"/>
    <w:rsid w:val="00C81C10"/>
    <w:rsid w:val="00C9524E"/>
    <w:rsid w:val="00C96529"/>
    <w:rsid w:val="00CC2D8D"/>
    <w:rsid w:val="00CE3A8E"/>
    <w:rsid w:val="00CF2365"/>
    <w:rsid w:val="00D10213"/>
    <w:rsid w:val="00D1177C"/>
    <w:rsid w:val="00D14D30"/>
    <w:rsid w:val="00D36CE3"/>
    <w:rsid w:val="00D44674"/>
    <w:rsid w:val="00D5028C"/>
    <w:rsid w:val="00D85EF0"/>
    <w:rsid w:val="00D94652"/>
    <w:rsid w:val="00DA1FA4"/>
    <w:rsid w:val="00DE03C6"/>
    <w:rsid w:val="00E00D7E"/>
    <w:rsid w:val="00E268BE"/>
    <w:rsid w:val="00E55862"/>
    <w:rsid w:val="00E819D0"/>
    <w:rsid w:val="00E8630C"/>
    <w:rsid w:val="00E91293"/>
    <w:rsid w:val="00E93D0D"/>
    <w:rsid w:val="00EC12CA"/>
    <w:rsid w:val="00EC7381"/>
    <w:rsid w:val="00F04BF0"/>
    <w:rsid w:val="00F12215"/>
    <w:rsid w:val="00F35AE8"/>
    <w:rsid w:val="00F406FC"/>
    <w:rsid w:val="00F4587D"/>
    <w:rsid w:val="00F507C2"/>
    <w:rsid w:val="00F72F2C"/>
    <w:rsid w:val="00F750DA"/>
    <w:rsid w:val="00F93BE5"/>
    <w:rsid w:val="00FC14D4"/>
    <w:rsid w:val="00FC3343"/>
    <w:rsid w:val="00FC5146"/>
    <w:rsid w:val="00FE43A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3FD7D"/>
  <w15:chartTrackingRefBased/>
  <w15:docId w15:val="{1229806B-662D-4156-BC2D-6AD1CFA96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918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1C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918DE"/>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0918DE"/>
    <w:rPr>
      <w:color w:val="0563C1" w:themeColor="hyperlink"/>
      <w:u w:val="single"/>
    </w:rPr>
  </w:style>
  <w:style w:type="character" w:styleId="Mencinsinresolver">
    <w:name w:val="Unresolved Mention"/>
    <w:basedOn w:val="Fuentedeprrafopredeter"/>
    <w:uiPriority w:val="99"/>
    <w:semiHidden/>
    <w:unhideWhenUsed/>
    <w:rsid w:val="000918DE"/>
    <w:rPr>
      <w:color w:val="605E5C"/>
      <w:shd w:val="clear" w:color="auto" w:fill="E1DFDD"/>
    </w:rPr>
  </w:style>
  <w:style w:type="paragraph" w:styleId="Prrafodelista">
    <w:name w:val="List Paragraph"/>
    <w:basedOn w:val="Normal"/>
    <w:uiPriority w:val="34"/>
    <w:qFormat/>
    <w:rsid w:val="002A6858"/>
    <w:pPr>
      <w:ind w:left="720"/>
      <w:contextualSpacing/>
    </w:pPr>
  </w:style>
  <w:style w:type="paragraph" w:styleId="NormalWeb">
    <w:name w:val="Normal (Web)"/>
    <w:basedOn w:val="Normal"/>
    <w:uiPriority w:val="99"/>
    <w:semiHidden/>
    <w:unhideWhenUsed/>
    <w:rsid w:val="00303846"/>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character" w:customStyle="1" w:styleId="l1">
    <w:name w:val="l1"/>
    <w:basedOn w:val="Fuentedeprrafopredeter"/>
    <w:rsid w:val="00C760A2"/>
  </w:style>
  <w:style w:type="character" w:customStyle="1" w:styleId="l2">
    <w:name w:val="l2"/>
    <w:basedOn w:val="Fuentedeprrafopredeter"/>
    <w:rsid w:val="00C760A2"/>
  </w:style>
  <w:style w:type="character" w:customStyle="1" w:styleId="l3">
    <w:name w:val="l3"/>
    <w:basedOn w:val="Fuentedeprrafopredeter"/>
    <w:rsid w:val="00C760A2"/>
  </w:style>
  <w:style w:type="character" w:styleId="Hipervnculovisitado">
    <w:name w:val="FollowedHyperlink"/>
    <w:basedOn w:val="Fuentedeprrafopredeter"/>
    <w:uiPriority w:val="99"/>
    <w:semiHidden/>
    <w:unhideWhenUsed/>
    <w:rsid w:val="00E00D7E"/>
    <w:rPr>
      <w:color w:val="954F72" w:themeColor="followedHyperlink"/>
      <w:u w:val="single"/>
    </w:rPr>
  </w:style>
  <w:style w:type="character" w:customStyle="1" w:styleId="Ttulo2Car">
    <w:name w:val="Título 2 Car"/>
    <w:basedOn w:val="Fuentedeprrafopredeter"/>
    <w:link w:val="Ttulo2"/>
    <w:uiPriority w:val="9"/>
    <w:rsid w:val="00BE1C7D"/>
    <w:rPr>
      <w:rFonts w:asciiTheme="majorHAnsi" w:eastAsiaTheme="majorEastAsia" w:hAnsiTheme="majorHAnsi" w:cstheme="majorBidi"/>
      <w:color w:val="2F5496" w:themeColor="accent1" w:themeShade="BF"/>
      <w:sz w:val="26"/>
      <w:szCs w:val="26"/>
    </w:rPr>
  </w:style>
  <w:style w:type="character" w:styleId="Textoennegrita">
    <w:name w:val="Strong"/>
    <w:basedOn w:val="Fuentedeprrafopredeter"/>
    <w:uiPriority w:val="22"/>
    <w:qFormat/>
    <w:rsid w:val="009B206F"/>
    <w:rPr>
      <w:b/>
      <w:bCs/>
    </w:rPr>
  </w:style>
  <w:style w:type="paragraph" w:styleId="Ttulo">
    <w:name w:val="Title"/>
    <w:basedOn w:val="Normal"/>
    <w:next w:val="Normal"/>
    <w:link w:val="TtuloCar"/>
    <w:uiPriority w:val="10"/>
    <w:qFormat/>
    <w:rsid w:val="000F40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F405C"/>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F750DA"/>
    <w:pPr>
      <w:outlineLvl w:val="9"/>
    </w:pPr>
    <w:rPr>
      <w:kern w:val="0"/>
      <w:lang w:eastAsia="es-EC"/>
      <w14:ligatures w14:val="none"/>
    </w:rPr>
  </w:style>
  <w:style w:type="paragraph" w:styleId="TDC1">
    <w:name w:val="toc 1"/>
    <w:basedOn w:val="Normal"/>
    <w:next w:val="Normal"/>
    <w:autoRedefine/>
    <w:uiPriority w:val="39"/>
    <w:unhideWhenUsed/>
    <w:rsid w:val="00F750DA"/>
    <w:pPr>
      <w:spacing w:after="100"/>
    </w:pPr>
  </w:style>
  <w:style w:type="paragraph" w:styleId="TDC2">
    <w:name w:val="toc 2"/>
    <w:basedOn w:val="Normal"/>
    <w:next w:val="Normal"/>
    <w:autoRedefine/>
    <w:uiPriority w:val="39"/>
    <w:unhideWhenUsed/>
    <w:rsid w:val="00F750D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202204">
      <w:bodyDiv w:val="1"/>
      <w:marLeft w:val="0"/>
      <w:marRight w:val="0"/>
      <w:marTop w:val="0"/>
      <w:marBottom w:val="0"/>
      <w:divBdr>
        <w:top w:val="none" w:sz="0" w:space="0" w:color="auto"/>
        <w:left w:val="none" w:sz="0" w:space="0" w:color="auto"/>
        <w:bottom w:val="none" w:sz="0" w:space="0" w:color="auto"/>
        <w:right w:val="none" w:sz="0" w:space="0" w:color="auto"/>
      </w:divBdr>
    </w:div>
    <w:div w:id="343016580">
      <w:bodyDiv w:val="1"/>
      <w:marLeft w:val="0"/>
      <w:marRight w:val="0"/>
      <w:marTop w:val="0"/>
      <w:marBottom w:val="0"/>
      <w:divBdr>
        <w:top w:val="none" w:sz="0" w:space="0" w:color="auto"/>
        <w:left w:val="none" w:sz="0" w:space="0" w:color="auto"/>
        <w:bottom w:val="none" w:sz="0" w:space="0" w:color="auto"/>
        <w:right w:val="none" w:sz="0" w:space="0" w:color="auto"/>
      </w:divBdr>
    </w:div>
    <w:div w:id="920528914">
      <w:bodyDiv w:val="1"/>
      <w:marLeft w:val="0"/>
      <w:marRight w:val="0"/>
      <w:marTop w:val="0"/>
      <w:marBottom w:val="0"/>
      <w:divBdr>
        <w:top w:val="none" w:sz="0" w:space="0" w:color="auto"/>
        <w:left w:val="none" w:sz="0" w:space="0" w:color="auto"/>
        <w:bottom w:val="none" w:sz="0" w:space="0" w:color="auto"/>
        <w:right w:val="none" w:sz="0" w:space="0" w:color="auto"/>
      </w:divBdr>
    </w:div>
    <w:div w:id="984235727">
      <w:bodyDiv w:val="1"/>
      <w:marLeft w:val="0"/>
      <w:marRight w:val="0"/>
      <w:marTop w:val="0"/>
      <w:marBottom w:val="0"/>
      <w:divBdr>
        <w:top w:val="none" w:sz="0" w:space="0" w:color="auto"/>
        <w:left w:val="none" w:sz="0" w:space="0" w:color="auto"/>
        <w:bottom w:val="none" w:sz="0" w:space="0" w:color="auto"/>
        <w:right w:val="none" w:sz="0" w:space="0" w:color="auto"/>
      </w:divBdr>
    </w:div>
    <w:div w:id="1351302487">
      <w:bodyDiv w:val="1"/>
      <w:marLeft w:val="0"/>
      <w:marRight w:val="0"/>
      <w:marTop w:val="0"/>
      <w:marBottom w:val="0"/>
      <w:divBdr>
        <w:top w:val="none" w:sz="0" w:space="0" w:color="auto"/>
        <w:left w:val="none" w:sz="0" w:space="0" w:color="auto"/>
        <w:bottom w:val="none" w:sz="0" w:space="0" w:color="auto"/>
        <w:right w:val="none" w:sz="0" w:space="0" w:color="auto"/>
      </w:divBdr>
    </w:div>
    <w:div w:id="1399398874">
      <w:bodyDiv w:val="1"/>
      <w:marLeft w:val="0"/>
      <w:marRight w:val="0"/>
      <w:marTop w:val="0"/>
      <w:marBottom w:val="0"/>
      <w:divBdr>
        <w:top w:val="none" w:sz="0" w:space="0" w:color="auto"/>
        <w:left w:val="none" w:sz="0" w:space="0" w:color="auto"/>
        <w:bottom w:val="none" w:sz="0" w:space="0" w:color="auto"/>
        <w:right w:val="none" w:sz="0" w:space="0" w:color="auto"/>
      </w:divBdr>
    </w:div>
    <w:div w:id="1476683986">
      <w:bodyDiv w:val="1"/>
      <w:marLeft w:val="0"/>
      <w:marRight w:val="0"/>
      <w:marTop w:val="0"/>
      <w:marBottom w:val="0"/>
      <w:divBdr>
        <w:top w:val="none" w:sz="0" w:space="0" w:color="auto"/>
        <w:left w:val="none" w:sz="0" w:space="0" w:color="auto"/>
        <w:bottom w:val="none" w:sz="0" w:space="0" w:color="auto"/>
        <w:right w:val="none" w:sz="0" w:space="0" w:color="auto"/>
      </w:divBdr>
    </w:div>
    <w:div w:id="1549950909">
      <w:bodyDiv w:val="1"/>
      <w:marLeft w:val="0"/>
      <w:marRight w:val="0"/>
      <w:marTop w:val="0"/>
      <w:marBottom w:val="0"/>
      <w:divBdr>
        <w:top w:val="none" w:sz="0" w:space="0" w:color="auto"/>
        <w:left w:val="none" w:sz="0" w:space="0" w:color="auto"/>
        <w:bottom w:val="none" w:sz="0" w:space="0" w:color="auto"/>
        <w:right w:val="none" w:sz="0" w:space="0" w:color="auto"/>
      </w:divBdr>
    </w:div>
    <w:div w:id="186544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tenido.bce.fin.ec/documentos/Estadisticas/SectorMonFin/InclusionFinanciera/ResultIF_042023.pdf" TargetMode="External"/><Relationship Id="rId13" Type="http://schemas.openxmlformats.org/officeDocument/2006/relationships/image" Target="media/image4.png"/><Relationship Id="rId18" Type="http://schemas.openxmlformats.org/officeDocument/2006/relationships/hyperlink" Target="https://github.com/DBSSR/PROYECTO_MASTER" TargetMode="External"/><Relationship Id="rId3" Type="http://schemas.openxmlformats.org/officeDocument/2006/relationships/styles" Target="styles.xml"/><Relationship Id="rId7" Type="http://schemas.openxmlformats.org/officeDocument/2006/relationships/hyperlink" Target="https://www.primicias.ec/noticias/economia/uso-tarjetas-crece-cooperativas-ecuador/" TargetMode="External"/><Relationship Id="rId12" Type="http://schemas.openxmlformats.org/officeDocument/2006/relationships/hyperlink" Target="https://www.seps.gob.ec/wp-content/uploads/Ley-Orga%CC%81nica-de-Proteccio%CC%81n-de-Datos-Personales-2022.pdf"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eps.gob.ec/portfolio_page/el-sector-financiero-popular-y-solidario-ha-crecido-y-se-ha-fortalecido/"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C9E70-E40C-4A34-94D3-3EBA9763C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18</Pages>
  <Words>4327</Words>
  <Characters>23799</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Bassante Ribadeneira</dc:creator>
  <cp:keywords/>
  <dc:description/>
  <cp:lastModifiedBy>Daniela Bassante Ribadeneira</cp:lastModifiedBy>
  <cp:revision>88</cp:revision>
  <dcterms:created xsi:type="dcterms:W3CDTF">2024-10-28T03:42:00Z</dcterms:created>
  <dcterms:modified xsi:type="dcterms:W3CDTF">2024-10-30T02:45:00Z</dcterms:modified>
</cp:coreProperties>
</file>