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BFB95" w14:textId="0584BC96" w:rsidR="00FF098B" w:rsidRPr="00FF098B" w:rsidRDefault="00FF098B" w:rsidP="00FF098B">
      <w:pPr>
        <w:spacing w:before="100" w:beforeAutospacing="1" w:after="100" w:afterAutospacing="1" w:line="240" w:lineRule="auto"/>
        <w:textAlignment w:val="center"/>
        <w:outlineLvl w:val="0"/>
        <w:rPr>
          <w:rFonts w:ascii="Verdana" w:eastAsia="Times New Roman" w:hAnsi="Verdana" w:cs="Times New Roman"/>
          <w:color w:val="000000"/>
          <w:kern w:val="36"/>
          <w:sz w:val="48"/>
          <w:szCs w:val="48"/>
          <w14:ligatures w14:val="none"/>
        </w:rPr>
      </w:pPr>
      <w:r w:rsidRPr="00FF098B">
        <w:rPr>
          <w:rFonts w:ascii="Verdana" w:eastAsia="Times New Roman" w:hAnsi="Verdana" w:cs="Times New Roman"/>
          <w:color w:val="000000"/>
          <w:kern w:val="36"/>
          <w:sz w:val="48"/>
          <w:szCs w:val="48"/>
          <w14:ligatures w14:val="none"/>
        </w:rPr>
        <w:t>Research reveals new hope for military personnel’s mental health</w:t>
      </w:r>
      <w:r w:rsidRPr="00FF098B">
        <w:rPr>
          <w:rFonts w:ascii="Verdana" w:eastAsia="Times New Roman" w:hAnsi="Verdana" w:cs="Times New Roman"/>
          <w:noProof/>
          <w:color w:val="000000"/>
          <w:kern w:val="0"/>
          <w:sz w:val="24"/>
          <w:szCs w:val="24"/>
          <w14:ligatures w14:val="none"/>
        </w:rPr>
        <mc:AlternateContent>
          <mc:Choice Requires="wps">
            <w:drawing>
              <wp:inline distT="0" distB="0" distL="0" distR="0" wp14:anchorId="7FD69664" wp14:editId="7F7DF5D4">
                <wp:extent cx="306705" cy="306705"/>
                <wp:effectExtent l="0" t="0" r="0" b="0"/>
                <wp:docPr id="87285524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8FA8FF" id="Rectangle 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727F777D" w14:textId="77777777" w:rsidR="00FF098B" w:rsidRPr="00FF098B" w:rsidRDefault="00FF098B" w:rsidP="00FF098B">
      <w:pPr>
        <w:spacing w:after="0" w:line="240" w:lineRule="auto"/>
        <w:textAlignment w:val="baseline"/>
        <w:rPr>
          <w:rFonts w:ascii="inherit" w:eastAsia="Times New Roman" w:hAnsi="inherit" w:cs="Times New Roman"/>
          <w:b/>
          <w:bCs/>
          <w:color w:val="000000"/>
          <w:kern w:val="0"/>
          <w:sz w:val="20"/>
          <w:szCs w:val="20"/>
          <w14:ligatures w14:val="none"/>
        </w:rPr>
      </w:pPr>
      <w:r w:rsidRPr="00FF098B">
        <w:rPr>
          <w:rFonts w:ascii="inherit" w:eastAsia="Times New Roman" w:hAnsi="inherit" w:cs="Times New Roman"/>
          <w:b/>
          <w:bCs/>
          <w:color w:val="000000"/>
          <w:kern w:val="0"/>
          <w:sz w:val="20"/>
          <w:szCs w:val="20"/>
          <w14:ligatures w14:val="none"/>
        </w:rPr>
        <w:t>By </w:t>
      </w:r>
      <w:hyperlink r:id="rId5" w:tooltip="Posts by CNN Newsource" w:history="1">
        <w:r w:rsidRPr="00FF098B">
          <w:rPr>
            <w:rFonts w:ascii="inherit" w:eastAsia="Times New Roman" w:hAnsi="inherit" w:cs="Times New Roman"/>
            <w:b/>
            <w:bCs/>
            <w:color w:val="4A90E2"/>
            <w:kern w:val="0"/>
            <w:sz w:val="20"/>
            <w:szCs w:val="20"/>
            <w:u w:val="single"/>
            <w:bdr w:val="none" w:sz="0" w:space="0" w:color="auto" w:frame="1"/>
            <w14:ligatures w14:val="none"/>
          </w:rPr>
          <w:t xml:space="preserve">CNN </w:t>
        </w:r>
        <w:proofErr w:type="spellStart"/>
        <w:r w:rsidRPr="00FF098B">
          <w:rPr>
            <w:rFonts w:ascii="inherit" w:eastAsia="Times New Roman" w:hAnsi="inherit" w:cs="Times New Roman"/>
            <w:b/>
            <w:bCs/>
            <w:color w:val="4A90E2"/>
            <w:kern w:val="0"/>
            <w:sz w:val="20"/>
            <w:szCs w:val="20"/>
            <w:u w:val="single"/>
            <w:bdr w:val="none" w:sz="0" w:space="0" w:color="auto" w:frame="1"/>
            <w14:ligatures w14:val="none"/>
          </w:rPr>
          <w:t>Newsource</w:t>
        </w:r>
        <w:proofErr w:type="spellEnd"/>
      </w:hyperlink>
    </w:p>
    <w:p w14:paraId="75E0F0D4" w14:textId="77777777" w:rsidR="00FF098B" w:rsidRPr="00FF098B" w:rsidRDefault="00FF098B" w:rsidP="00FF098B">
      <w:pPr>
        <w:spacing w:after="0" w:line="240" w:lineRule="auto"/>
        <w:textAlignment w:val="baseline"/>
        <w:rPr>
          <w:rFonts w:ascii="Verdana" w:eastAsia="Times New Roman" w:hAnsi="Verdana" w:cs="Times New Roman"/>
          <w:color w:val="000000"/>
          <w:kern w:val="0"/>
          <w:sz w:val="20"/>
          <w:szCs w:val="20"/>
          <w14:ligatures w14:val="none"/>
        </w:rPr>
      </w:pPr>
      <w:r w:rsidRPr="00FF098B">
        <w:rPr>
          <w:rFonts w:ascii="Verdana" w:eastAsia="Times New Roman" w:hAnsi="Verdana" w:cs="Times New Roman"/>
          <w:color w:val="000000"/>
          <w:kern w:val="0"/>
          <w:sz w:val="20"/>
          <w:szCs w:val="20"/>
          <w:bdr w:val="none" w:sz="0" w:space="0" w:color="auto" w:frame="1"/>
          <w14:ligatures w14:val="none"/>
        </w:rPr>
        <w:t>Published</w:t>
      </w:r>
      <w:r w:rsidRPr="00FF098B">
        <w:rPr>
          <w:rFonts w:ascii="Verdana" w:eastAsia="Times New Roman" w:hAnsi="Verdana" w:cs="Times New Roman"/>
          <w:color w:val="000000"/>
          <w:kern w:val="0"/>
          <w:sz w:val="20"/>
          <w:szCs w:val="20"/>
          <w14:ligatures w14:val="none"/>
        </w:rPr>
        <w:t> </w:t>
      </w:r>
      <w:hyperlink r:id="rId6" w:history="1">
        <w:r w:rsidRPr="00FF098B">
          <w:rPr>
            <w:rFonts w:ascii="Verdana" w:eastAsia="Times New Roman" w:hAnsi="Verdana" w:cs="Times New Roman"/>
            <w:color w:val="4A90E2"/>
            <w:kern w:val="0"/>
            <w:sz w:val="20"/>
            <w:szCs w:val="20"/>
            <w:u w:val="single"/>
            <w:bdr w:val="none" w:sz="0" w:space="0" w:color="auto" w:frame="1"/>
            <w14:ligatures w14:val="none"/>
          </w:rPr>
          <w:t>December 10, 2024</w:t>
        </w:r>
      </w:hyperlink>
      <w:r w:rsidRPr="00FF098B">
        <w:rPr>
          <w:rFonts w:ascii="Verdana" w:eastAsia="Times New Roman" w:hAnsi="Verdana" w:cs="Times New Roman"/>
          <w:color w:val="000000"/>
          <w:kern w:val="0"/>
          <w:sz w:val="20"/>
          <w:szCs w:val="20"/>
          <w14:ligatures w14:val="none"/>
        </w:rPr>
        <w:t> </w:t>
      </w:r>
      <w:r w:rsidRPr="00FF098B">
        <w:rPr>
          <w:rFonts w:ascii="Verdana" w:eastAsia="Times New Roman" w:hAnsi="Verdana" w:cs="Times New Roman"/>
          <w:color w:val="000000"/>
          <w:kern w:val="0"/>
          <w:sz w:val="20"/>
          <w:szCs w:val="20"/>
          <w:bdr w:val="none" w:sz="0" w:space="0" w:color="auto" w:frame="1"/>
          <w14:ligatures w14:val="none"/>
        </w:rPr>
        <w:t>1:43 pm</w:t>
      </w:r>
    </w:p>
    <w:p w14:paraId="2402C4A5" w14:textId="77777777" w:rsidR="00FF098B" w:rsidRPr="00FF098B" w:rsidRDefault="00FF098B" w:rsidP="00FF098B">
      <w:pPr>
        <w:spacing w:after="225" w:line="240" w:lineRule="auto"/>
        <w:textAlignment w:val="baseline"/>
        <w:rPr>
          <w:rFonts w:ascii="Verdana" w:eastAsia="Times New Roman" w:hAnsi="Verdana" w:cs="Times New Roman"/>
          <w:color w:val="000000"/>
          <w:kern w:val="0"/>
          <w:sz w:val="24"/>
          <w:szCs w:val="24"/>
          <w14:ligatures w14:val="none"/>
        </w:rPr>
      </w:pPr>
      <w:r w:rsidRPr="00FF098B">
        <w:rPr>
          <w:rFonts w:ascii="Verdana" w:eastAsia="Times New Roman" w:hAnsi="Verdana" w:cs="Times New Roman"/>
          <w:color w:val="000000"/>
          <w:kern w:val="0"/>
          <w:sz w:val="24"/>
          <w:szCs w:val="24"/>
          <w14:ligatures w14:val="none"/>
        </w:rPr>
        <w:t xml:space="preserve">By Pooja </w:t>
      </w:r>
      <w:proofErr w:type="spellStart"/>
      <w:r w:rsidRPr="00FF098B">
        <w:rPr>
          <w:rFonts w:ascii="Verdana" w:eastAsia="Times New Roman" w:hAnsi="Verdana" w:cs="Times New Roman"/>
          <w:color w:val="000000"/>
          <w:kern w:val="0"/>
          <w:sz w:val="24"/>
          <w:szCs w:val="24"/>
          <w14:ligatures w14:val="none"/>
        </w:rPr>
        <w:t>Mamnoor</w:t>
      </w:r>
      <w:proofErr w:type="spellEnd"/>
    </w:p>
    <w:p w14:paraId="193EB487" w14:textId="77777777" w:rsidR="00FF098B" w:rsidRPr="00FF098B" w:rsidRDefault="00FF098B" w:rsidP="00FF098B">
      <w:pPr>
        <w:spacing w:after="0" w:line="240" w:lineRule="auto"/>
        <w:textAlignment w:val="baseline"/>
        <w:rPr>
          <w:rFonts w:ascii="Verdana" w:eastAsia="Times New Roman" w:hAnsi="Verdana" w:cs="Times New Roman"/>
          <w:color w:val="000000"/>
          <w:kern w:val="0"/>
          <w:sz w:val="24"/>
          <w:szCs w:val="24"/>
          <w14:ligatures w14:val="none"/>
        </w:rPr>
      </w:pPr>
      <w:hyperlink r:id="rId7" w:tgtFrame="_blank" w:history="1">
        <w:r w:rsidRPr="00FF098B">
          <w:rPr>
            <w:rFonts w:ascii="Verdana" w:eastAsia="Times New Roman" w:hAnsi="Verdana" w:cs="Times New Roman"/>
            <w:color w:val="4A90E2"/>
            <w:kern w:val="0"/>
            <w:sz w:val="24"/>
            <w:szCs w:val="24"/>
            <w:u w:val="single"/>
            <w:bdr w:val="none" w:sz="0" w:space="0" w:color="auto" w:frame="1"/>
            <w14:ligatures w14:val="none"/>
          </w:rPr>
          <w:t>Click here for updates on this story</w:t>
        </w:r>
      </w:hyperlink>
    </w:p>
    <w:p w14:paraId="15A05691" w14:textId="77777777" w:rsidR="00FF098B" w:rsidRPr="00FF098B" w:rsidRDefault="00FF098B" w:rsidP="00FF098B">
      <w:pPr>
        <w:spacing w:after="0" w:line="240" w:lineRule="auto"/>
        <w:textAlignment w:val="baseline"/>
        <w:rPr>
          <w:rFonts w:ascii="Verdana" w:eastAsia="Times New Roman" w:hAnsi="Verdana" w:cs="Times New Roman"/>
          <w:color w:val="000000"/>
          <w:kern w:val="0"/>
          <w:sz w:val="24"/>
          <w:szCs w:val="24"/>
          <w14:ligatures w14:val="none"/>
        </w:rPr>
      </w:pPr>
      <w:r w:rsidRPr="00FF098B">
        <w:rPr>
          <w:rFonts w:ascii="Verdana" w:eastAsia="Times New Roman" w:hAnsi="Verdana" w:cs="Times New Roman"/>
          <w:color w:val="000000"/>
          <w:kern w:val="0"/>
          <w:sz w:val="24"/>
          <w:szCs w:val="24"/>
          <w14:ligatures w14:val="none"/>
        </w:rPr>
        <w:t>    12/10/24 (</w:t>
      </w:r>
      <w:hyperlink r:id="rId8" w:tgtFrame="_blank" w:history="1">
        <w:r w:rsidRPr="00FF098B">
          <w:rPr>
            <w:rFonts w:ascii="Verdana" w:eastAsia="Times New Roman" w:hAnsi="Verdana" w:cs="Times New Roman"/>
            <w:color w:val="4A90E2"/>
            <w:kern w:val="0"/>
            <w:sz w:val="24"/>
            <w:szCs w:val="24"/>
            <w:u w:val="single"/>
            <w:bdr w:val="none" w:sz="0" w:space="0" w:color="auto" w:frame="1"/>
            <w14:ligatures w14:val="none"/>
          </w:rPr>
          <w:t>LAPost.com</w:t>
        </w:r>
      </w:hyperlink>
      <w:r w:rsidRPr="00FF098B">
        <w:rPr>
          <w:rFonts w:ascii="Verdana" w:eastAsia="Times New Roman" w:hAnsi="Verdana" w:cs="Times New Roman"/>
          <w:color w:val="000000"/>
          <w:kern w:val="0"/>
          <w:sz w:val="24"/>
          <w:szCs w:val="24"/>
          <w14:ligatures w14:val="none"/>
        </w:rPr>
        <w:t>) — A new UCLA Health analysis suggests MDMA-assisted therapy could benefit military personnel dealing with trauma-related conditions beyond post-traumatic stress disorder by strengthening the therapeutic relationship and improving treatment outcomes.</w:t>
      </w:r>
    </w:p>
    <w:p w14:paraId="4325C301" w14:textId="77777777" w:rsidR="00FF098B" w:rsidRPr="00FF098B" w:rsidRDefault="00FF098B" w:rsidP="00FF098B">
      <w:pPr>
        <w:spacing w:after="225" w:line="240" w:lineRule="auto"/>
        <w:textAlignment w:val="baseline"/>
        <w:rPr>
          <w:rFonts w:ascii="Verdana" w:eastAsia="Times New Roman" w:hAnsi="Verdana" w:cs="Times New Roman"/>
          <w:color w:val="000000"/>
          <w:kern w:val="0"/>
          <w:sz w:val="24"/>
          <w:szCs w:val="24"/>
          <w14:ligatures w14:val="none"/>
        </w:rPr>
      </w:pPr>
      <w:r w:rsidRPr="00FF098B">
        <w:rPr>
          <w:rFonts w:ascii="Verdana" w:eastAsia="Times New Roman" w:hAnsi="Verdana" w:cs="Times New Roman"/>
          <w:color w:val="000000"/>
          <w:kern w:val="0"/>
          <w:sz w:val="24"/>
          <w:szCs w:val="24"/>
          <w14:ligatures w14:val="none"/>
        </w:rPr>
        <w:t>The review paper, published in the journal Neurorehabilitation, examines how MDMA-assisted therapy might help service members who have sustained neurological injuries during training or combat, even without a PTSD diagnosis.</w:t>
      </w:r>
    </w:p>
    <w:p w14:paraId="1AB6DE66" w14:textId="77777777" w:rsidR="00FF098B" w:rsidRPr="00FF098B" w:rsidRDefault="00FF098B" w:rsidP="00FF098B">
      <w:pPr>
        <w:spacing w:after="225" w:line="240" w:lineRule="auto"/>
        <w:textAlignment w:val="baseline"/>
        <w:rPr>
          <w:rFonts w:ascii="Verdana" w:eastAsia="Times New Roman" w:hAnsi="Verdana" w:cs="Times New Roman"/>
          <w:color w:val="000000"/>
          <w:kern w:val="0"/>
          <w:sz w:val="24"/>
          <w:szCs w:val="24"/>
          <w14:ligatures w14:val="none"/>
        </w:rPr>
      </w:pPr>
      <w:r w:rsidRPr="00FF098B">
        <w:rPr>
          <w:rFonts w:ascii="Verdana" w:eastAsia="Times New Roman" w:hAnsi="Verdana" w:cs="Times New Roman"/>
          <w:color w:val="000000"/>
          <w:kern w:val="0"/>
          <w:sz w:val="24"/>
          <w:szCs w:val="24"/>
          <w14:ligatures w14:val="none"/>
        </w:rPr>
        <w:t>Walter Dunn, UCLA Health assistant clinical professor of psychiatry and U.S. Marine Corps veteran, authored the analysis. As a staff psychiatrist at the Veterans Affairs Greater Los Angeles Healthcare System, Dunn noted that young, healthy service members often struggle with the sudden transition from active duty to potential medical discharge.</w:t>
      </w:r>
    </w:p>
    <w:p w14:paraId="747EAB25" w14:textId="77777777" w:rsidR="00FF098B" w:rsidRPr="00FF098B" w:rsidRDefault="00FF098B" w:rsidP="00FF098B">
      <w:pPr>
        <w:shd w:val="clear" w:color="auto" w:fill="FFFFFF"/>
        <w:spacing w:after="0" w:line="240" w:lineRule="auto"/>
        <w:textAlignment w:val="baseline"/>
        <w:rPr>
          <w:rFonts w:ascii="inherit" w:eastAsia="Times New Roman" w:hAnsi="inherit" w:cs="Times New Roman"/>
          <w:caps/>
          <w:color w:val="000000"/>
          <w:kern w:val="0"/>
          <w:sz w:val="15"/>
          <w:szCs w:val="15"/>
          <w14:ligatures w14:val="none"/>
        </w:rPr>
      </w:pPr>
      <w:r w:rsidRPr="00FF098B">
        <w:rPr>
          <w:rFonts w:ascii="inherit" w:eastAsia="Times New Roman" w:hAnsi="inherit" w:cs="Times New Roman"/>
          <w:caps/>
          <w:color w:val="000000"/>
          <w:kern w:val="0"/>
          <w:sz w:val="15"/>
          <w:szCs w:val="15"/>
          <w14:ligatures w14:val="none"/>
        </w:rPr>
        <w:t>Advertisement</w:t>
      </w:r>
    </w:p>
    <w:p w14:paraId="3A789E35" w14:textId="77777777" w:rsidR="00FF098B" w:rsidRPr="00FF098B" w:rsidRDefault="00FF098B" w:rsidP="00FF098B">
      <w:pPr>
        <w:shd w:val="clear" w:color="auto" w:fill="FFFFFF"/>
        <w:spacing w:after="0" w:line="240" w:lineRule="auto"/>
        <w:textAlignment w:val="baseline"/>
        <w:rPr>
          <w:rFonts w:ascii="inherit" w:eastAsia="Times New Roman" w:hAnsi="inherit" w:cs="Times New Roman"/>
          <w:color w:val="000000"/>
          <w:kern w:val="0"/>
          <w:sz w:val="21"/>
          <w:szCs w:val="21"/>
          <w14:ligatures w14:val="none"/>
        </w:rPr>
      </w:pPr>
      <w:r w:rsidRPr="00FF098B">
        <w:rPr>
          <w:rFonts w:ascii="inherit" w:eastAsia="Times New Roman" w:hAnsi="inherit" w:cs="Times New Roman"/>
          <w:color w:val="000000"/>
          <w:kern w:val="0"/>
          <w:sz w:val="21"/>
          <w:szCs w:val="21"/>
          <w14:ligatures w14:val="none"/>
        </w:rPr>
        <w:t>Start the conversation</w:t>
      </w:r>
    </w:p>
    <w:p w14:paraId="405A2328" w14:textId="77777777" w:rsidR="00FF098B" w:rsidRPr="00FF098B" w:rsidRDefault="00FF098B" w:rsidP="00FF098B">
      <w:pPr>
        <w:shd w:val="clear" w:color="auto" w:fill="FFFFFF"/>
        <w:spacing w:after="0" w:line="360" w:lineRule="atLeast"/>
        <w:textAlignment w:val="baseline"/>
        <w:rPr>
          <w:rFonts w:ascii="inherit" w:eastAsia="Times New Roman" w:hAnsi="inherit" w:cs="Times New Roman"/>
          <w:color w:val="000000"/>
          <w:kern w:val="0"/>
          <w:sz w:val="36"/>
          <w:szCs w:val="36"/>
          <w14:ligatures w14:val="none"/>
        </w:rPr>
      </w:pPr>
      <w:r w:rsidRPr="00FF098B">
        <w:rPr>
          <w:rFonts w:ascii="inherit" w:eastAsia="Times New Roman" w:hAnsi="inherit" w:cs="Times New Roman"/>
          <w:b/>
          <w:bCs/>
          <w:color w:val="000000"/>
          <w:kern w:val="0"/>
          <w:sz w:val="36"/>
          <w:szCs w:val="36"/>
          <w:bdr w:val="none" w:sz="0" w:space="0" w:color="auto" w:frame="1"/>
          <w14:ligatures w14:val="none"/>
        </w:rPr>
        <w:t xml:space="preserve">Have your </w:t>
      </w:r>
      <w:proofErr w:type="spellStart"/>
      <w:r w:rsidRPr="00FF098B">
        <w:rPr>
          <w:rFonts w:ascii="inherit" w:eastAsia="Times New Roman" w:hAnsi="inherit" w:cs="Times New Roman"/>
          <w:b/>
          <w:bCs/>
          <w:color w:val="000000"/>
          <w:kern w:val="0"/>
          <w:sz w:val="36"/>
          <w:szCs w:val="36"/>
          <w:bdr w:val="none" w:sz="0" w:space="0" w:color="auto" w:frame="1"/>
          <w14:ligatures w14:val="none"/>
        </w:rPr>
        <w:t>say.</w:t>
      </w:r>
      <w:r w:rsidRPr="00FF098B">
        <w:rPr>
          <w:rFonts w:ascii="inherit" w:eastAsia="Times New Roman" w:hAnsi="inherit" w:cs="Times New Roman"/>
          <w:color w:val="000000"/>
          <w:kern w:val="0"/>
          <w:sz w:val="36"/>
          <w:szCs w:val="36"/>
          <w:bdr w:val="none" w:sz="0" w:space="0" w:color="auto" w:frame="1"/>
          <w14:ligatures w14:val="none"/>
        </w:rPr>
        <w:t>Leave</w:t>
      </w:r>
      <w:proofErr w:type="spellEnd"/>
      <w:r w:rsidRPr="00FF098B">
        <w:rPr>
          <w:rFonts w:ascii="inherit" w:eastAsia="Times New Roman" w:hAnsi="inherit" w:cs="Times New Roman"/>
          <w:color w:val="000000"/>
          <w:kern w:val="0"/>
          <w:sz w:val="36"/>
          <w:szCs w:val="36"/>
          <w:bdr w:val="none" w:sz="0" w:space="0" w:color="auto" w:frame="1"/>
          <w14:ligatures w14:val="none"/>
        </w:rPr>
        <w:t xml:space="preserve"> a comment below and let us know what you think.</w:t>
      </w:r>
    </w:p>
    <w:p w14:paraId="5D038F72" w14:textId="77777777" w:rsidR="00FF098B" w:rsidRPr="00FF098B" w:rsidRDefault="00FF098B" w:rsidP="00FF098B">
      <w:pPr>
        <w:shd w:val="clear" w:color="auto" w:fill="FFFFFF"/>
        <w:spacing w:after="120" w:line="240" w:lineRule="auto"/>
        <w:textAlignment w:val="baseline"/>
        <w:rPr>
          <w:rFonts w:ascii="Verdana" w:eastAsia="Times New Roman" w:hAnsi="Verdana" w:cs="Times New Roman"/>
          <w:color w:val="000000"/>
          <w:kern w:val="0"/>
          <w:sz w:val="21"/>
          <w:szCs w:val="21"/>
          <w14:ligatures w14:val="none"/>
        </w:rPr>
      </w:pPr>
      <w:hyperlink r:id="rId9" w:anchor="vf-conversations-container" w:history="1">
        <w:r w:rsidRPr="00FF098B">
          <w:rPr>
            <w:rFonts w:ascii="inherit" w:eastAsia="Times New Roman" w:hAnsi="inherit" w:cs="Times New Roman"/>
            <w:color w:val="0000FF"/>
            <w:kern w:val="0"/>
            <w:sz w:val="21"/>
            <w:szCs w:val="21"/>
            <w:u w:val="single"/>
            <w:bdr w:val="none" w:sz="0" w:space="0" w:color="auto" w:frame="1"/>
            <w14:ligatures w14:val="none"/>
          </w:rPr>
          <w:t>Be the First to Comment </w:t>
        </w:r>
      </w:hyperlink>
    </w:p>
    <w:p w14:paraId="6CA2E10D" w14:textId="77777777" w:rsidR="00FF098B" w:rsidRPr="00FF098B" w:rsidRDefault="00FF098B" w:rsidP="00FF098B">
      <w:pPr>
        <w:spacing w:after="225" w:line="240" w:lineRule="auto"/>
        <w:textAlignment w:val="baseline"/>
        <w:rPr>
          <w:rFonts w:ascii="Verdana" w:eastAsia="Times New Roman" w:hAnsi="Verdana" w:cs="Times New Roman"/>
          <w:color w:val="000000"/>
          <w:kern w:val="0"/>
          <w:sz w:val="24"/>
          <w:szCs w:val="24"/>
          <w14:ligatures w14:val="none"/>
        </w:rPr>
      </w:pPr>
      <w:r w:rsidRPr="00FF098B">
        <w:rPr>
          <w:rFonts w:ascii="Verdana" w:eastAsia="Times New Roman" w:hAnsi="Verdana" w:cs="Times New Roman"/>
          <w:color w:val="000000"/>
          <w:kern w:val="0"/>
          <w:sz w:val="24"/>
          <w:szCs w:val="24"/>
          <w14:ligatures w14:val="none"/>
        </w:rPr>
        <w:t>The analysis emphasizes that service members facing neurological injuries often experience isolation, self-doubt, and emotional challenges that can impede their recovery process. These complications can arise regardless of whether the individual has received a PTSD diagnosis.</w:t>
      </w:r>
    </w:p>
    <w:p w14:paraId="3FA0AB5B" w14:textId="77777777" w:rsidR="00FF098B" w:rsidRPr="00FF098B" w:rsidRDefault="00FF098B" w:rsidP="00FF098B">
      <w:pPr>
        <w:spacing w:after="225" w:line="240" w:lineRule="auto"/>
        <w:textAlignment w:val="baseline"/>
        <w:rPr>
          <w:rFonts w:ascii="Verdana" w:eastAsia="Times New Roman" w:hAnsi="Verdana" w:cs="Times New Roman"/>
          <w:color w:val="000000"/>
          <w:kern w:val="0"/>
          <w:sz w:val="24"/>
          <w:szCs w:val="24"/>
          <w14:ligatures w14:val="none"/>
        </w:rPr>
      </w:pPr>
      <w:r w:rsidRPr="00FF098B">
        <w:rPr>
          <w:rFonts w:ascii="Verdana" w:eastAsia="Times New Roman" w:hAnsi="Verdana" w:cs="Times New Roman"/>
          <w:color w:val="000000"/>
          <w:kern w:val="0"/>
          <w:sz w:val="24"/>
          <w:szCs w:val="24"/>
          <w14:ligatures w14:val="none"/>
        </w:rPr>
        <w:t>The review suggests that MDMA’s ability to facilitate social connections and boost self-esteem, combined with its potential effects on neural plasticity, could create more favorable conditions for successful neurorehabilitation among military personnel.</w:t>
      </w:r>
    </w:p>
    <w:p w14:paraId="11DA90D0" w14:textId="77777777" w:rsidR="00FF098B" w:rsidRPr="00FF098B" w:rsidRDefault="00FF098B" w:rsidP="00FF098B">
      <w:pPr>
        <w:spacing w:after="225" w:line="240" w:lineRule="auto"/>
        <w:textAlignment w:val="baseline"/>
        <w:rPr>
          <w:rFonts w:ascii="Verdana" w:eastAsia="Times New Roman" w:hAnsi="Verdana" w:cs="Times New Roman"/>
          <w:color w:val="000000"/>
          <w:kern w:val="0"/>
          <w:sz w:val="24"/>
          <w:szCs w:val="24"/>
          <w14:ligatures w14:val="none"/>
        </w:rPr>
      </w:pPr>
      <w:r w:rsidRPr="00FF098B">
        <w:rPr>
          <w:rFonts w:ascii="Verdana" w:eastAsia="Times New Roman" w:hAnsi="Verdana" w:cs="Times New Roman"/>
          <w:color w:val="000000"/>
          <w:kern w:val="0"/>
          <w:sz w:val="24"/>
          <w:szCs w:val="24"/>
          <w14:ligatures w14:val="none"/>
        </w:rPr>
        <w:t>“These are service members who are in peak physical condition, and they suddenly suffer a catastrophic injury, one that could dramatically change the course of their life,” Dunn said. “MDMA-assisted therapy could be very helpful in this context.”</w:t>
      </w:r>
    </w:p>
    <w:p w14:paraId="08F22B5F" w14:textId="77777777" w:rsidR="00FF098B" w:rsidRPr="00FF098B" w:rsidRDefault="00FF098B" w:rsidP="00FF098B">
      <w:pPr>
        <w:spacing w:after="225" w:line="240" w:lineRule="auto"/>
        <w:textAlignment w:val="baseline"/>
        <w:rPr>
          <w:rFonts w:ascii="Verdana" w:eastAsia="Times New Roman" w:hAnsi="Verdana" w:cs="Times New Roman"/>
          <w:color w:val="000000"/>
          <w:kern w:val="0"/>
          <w:sz w:val="24"/>
          <w:szCs w:val="24"/>
          <w14:ligatures w14:val="none"/>
        </w:rPr>
      </w:pPr>
      <w:r w:rsidRPr="00FF098B">
        <w:rPr>
          <w:rFonts w:ascii="Verdana" w:eastAsia="Times New Roman" w:hAnsi="Verdana" w:cs="Times New Roman"/>
          <w:color w:val="000000"/>
          <w:kern w:val="0"/>
          <w:sz w:val="24"/>
          <w:szCs w:val="24"/>
          <w14:ligatures w14:val="none"/>
        </w:rPr>
        <w:lastRenderedPageBreak/>
        <w:t>The analysis indicates that MDMA doses between 75 milligrams and 125 milligrams could enhance the therapeutic alliance between patients and therapists through increased social reward processing. The drug might also address low self-esteem issues that lead to emotional dysfunction and poor coping strategies.</w:t>
      </w:r>
    </w:p>
    <w:p w14:paraId="4D768AA4" w14:textId="77777777" w:rsidR="00FF098B" w:rsidRPr="00FF098B" w:rsidRDefault="00FF098B" w:rsidP="00FF098B">
      <w:pPr>
        <w:spacing w:after="225" w:line="240" w:lineRule="auto"/>
        <w:textAlignment w:val="baseline"/>
        <w:rPr>
          <w:rFonts w:ascii="Verdana" w:eastAsia="Times New Roman" w:hAnsi="Verdana" w:cs="Times New Roman"/>
          <w:color w:val="000000"/>
          <w:kern w:val="0"/>
          <w:sz w:val="24"/>
          <w:szCs w:val="24"/>
          <w14:ligatures w14:val="none"/>
        </w:rPr>
      </w:pPr>
      <w:r w:rsidRPr="00FF098B">
        <w:rPr>
          <w:rFonts w:ascii="Verdana" w:eastAsia="Times New Roman" w:hAnsi="Verdana" w:cs="Times New Roman"/>
          <w:color w:val="000000"/>
          <w:kern w:val="0"/>
          <w:sz w:val="24"/>
          <w:szCs w:val="24"/>
          <w14:ligatures w14:val="none"/>
        </w:rPr>
        <w:t>The research review highlights MDMA’s potential impact on neuroplasticity and the brain’s ability to adapt and change. While human studies remain limited, mouse studies referenced in the review demonstrated that MDMA reduced anxiety behavior, enhanced working memory, and improved social reward learning through neuroplastic mechanisms.</w:t>
      </w:r>
    </w:p>
    <w:p w14:paraId="57B19915" w14:textId="77777777" w:rsidR="00FF098B" w:rsidRPr="00FF098B" w:rsidRDefault="00FF098B" w:rsidP="00FF098B">
      <w:pPr>
        <w:spacing w:after="225" w:line="240" w:lineRule="auto"/>
        <w:textAlignment w:val="baseline"/>
        <w:rPr>
          <w:rFonts w:ascii="Verdana" w:eastAsia="Times New Roman" w:hAnsi="Verdana" w:cs="Times New Roman"/>
          <w:color w:val="000000"/>
          <w:kern w:val="0"/>
          <w:sz w:val="24"/>
          <w:szCs w:val="24"/>
          <w14:ligatures w14:val="none"/>
        </w:rPr>
      </w:pPr>
      <w:r w:rsidRPr="00FF098B">
        <w:rPr>
          <w:rFonts w:ascii="Verdana" w:eastAsia="Times New Roman" w:hAnsi="Verdana" w:cs="Times New Roman"/>
          <w:color w:val="000000"/>
          <w:kern w:val="0"/>
          <w:sz w:val="24"/>
          <w:szCs w:val="24"/>
          <w14:ligatures w14:val="none"/>
        </w:rPr>
        <w:t>This analysis follows the U.S. Federal Drug Administration’s August decision to reject an application for using MDMA-assisted therapy in PTSD treatment. The U.S. Drug Enforcement Agency currently classifies MDMA as a Schedule I narcotic, defining it as a drug with “no currently accepted medical use and a high potential for abuse.”</w:t>
      </w:r>
    </w:p>
    <w:p w14:paraId="534A9CDC" w14:textId="77777777" w:rsidR="00FF098B" w:rsidRPr="00FF098B" w:rsidRDefault="00FF098B" w:rsidP="00FF098B">
      <w:pPr>
        <w:spacing w:after="225" w:line="240" w:lineRule="auto"/>
        <w:textAlignment w:val="baseline"/>
        <w:rPr>
          <w:rFonts w:ascii="Verdana" w:eastAsia="Times New Roman" w:hAnsi="Verdana" w:cs="Times New Roman"/>
          <w:color w:val="000000"/>
          <w:kern w:val="0"/>
          <w:sz w:val="24"/>
          <w:szCs w:val="24"/>
          <w14:ligatures w14:val="none"/>
        </w:rPr>
      </w:pPr>
      <w:r w:rsidRPr="00FF098B">
        <w:rPr>
          <w:rFonts w:ascii="Verdana" w:eastAsia="Times New Roman" w:hAnsi="Verdana" w:cs="Times New Roman"/>
          <w:color w:val="000000"/>
          <w:kern w:val="0"/>
          <w:sz w:val="24"/>
          <w:szCs w:val="24"/>
          <w14:ligatures w14:val="none"/>
        </w:rPr>
        <w:t>Dunn served on the FDA’s independent advisory board that reviewed the PTSD treatment application. Among board members, he was the only one to vote to recommend approval based on both safety and efficacy considerations.</w:t>
      </w:r>
    </w:p>
    <w:p w14:paraId="707082C7" w14:textId="77777777" w:rsidR="00FF098B" w:rsidRPr="00FF098B" w:rsidRDefault="00FF098B" w:rsidP="00FF098B">
      <w:pPr>
        <w:spacing w:after="225" w:line="240" w:lineRule="auto"/>
        <w:textAlignment w:val="baseline"/>
        <w:rPr>
          <w:rFonts w:ascii="Verdana" w:eastAsia="Times New Roman" w:hAnsi="Verdana" w:cs="Times New Roman"/>
          <w:color w:val="000000"/>
          <w:kern w:val="0"/>
          <w:sz w:val="24"/>
          <w:szCs w:val="24"/>
          <w14:ligatures w14:val="none"/>
        </w:rPr>
      </w:pPr>
      <w:r w:rsidRPr="00FF098B">
        <w:rPr>
          <w:rFonts w:ascii="Verdana" w:eastAsia="Times New Roman" w:hAnsi="Verdana" w:cs="Times New Roman"/>
          <w:color w:val="000000"/>
          <w:kern w:val="0"/>
          <w:sz w:val="24"/>
          <w:szCs w:val="24"/>
          <w14:ligatures w14:val="none"/>
        </w:rPr>
        <w:t>Clinical trials examining MDMA-assisted therapy for PTSD patients have shown promising results, including improved treatment tolerance and reduced dropout rates. These findings, combined with studies in healthy populations, suggest the therapy could benefit service members undergoing neurorehabilitation for various conditions and injuries.</w:t>
      </w:r>
    </w:p>
    <w:p w14:paraId="27560AD9" w14:textId="77777777" w:rsidR="00FF098B" w:rsidRPr="00FF098B" w:rsidRDefault="00FF098B" w:rsidP="00FF098B">
      <w:pPr>
        <w:spacing w:after="225" w:line="240" w:lineRule="auto"/>
        <w:textAlignment w:val="baseline"/>
        <w:rPr>
          <w:rFonts w:ascii="Verdana" w:eastAsia="Times New Roman" w:hAnsi="Verdana" w:cs="Times New Roman"/>
          <w:color w:val="000000"/>
          <w:kern w:val="0"/>
          <w:sz w:val="24"/>
          <w:szCs w:val="24"/>
          <w14:ligatures w14:val="none"/>
        </w:rPr>
      </w:pPr>
      <w:r w:rsidRPr="00FF098B">
        <w:rPr>
          <w:rFonts w:ascii="Verdana" w:eastAsia="Times New Roman" w:hAnsi="Verdana" w:cs="Times New Roman"/>
          <w:color w:val="000000"/>
          <w:kern w:val="0"/>
          <w:sz w:val="24"/>
          <w:szCs w:val="24"/>
          <w14:ligatures w14:val="none"/>
        </w:rPr>
        <w:t>“By its very nature, military service involves exposure to stressful and adverse experiences,” Dunn said. “It is an inherently dangerous profession. This reality highlights the critical need for a sustained commitment to developing new treatments to support those who serve in the armed forces.”</w:t>
      </w:r>
    </w:p>
    <w:p w14:paraId="23BA85BA"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666808"/>
    <w:multiLevelType w:val="multilevel"/>
    <w:tmpl w:val="87B6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894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B23"/>
    <w:rsid w:val="003273DE"/>
    <w:rsid w:val="00501B7F"/>
    <w:rsid w:val="00A87B23"/>
    <w:rsid w:val="00AE0354"/>
    <w:rsid w:val="00E44F01"/>
    <w:rsid w:val="00FF0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0AAC9"/>
  <w15:chartTrackingRefBased/>
  <w15:docId w15:val="{DD37B1B3-D453-4758-86A1-A80DF35B9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F098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98B"/>
    <w:rPr>
      <w:rFonts w:ascii="Times New Roman" w:eastAsia="Times New Roman" w:hAnsi="Times New Roman" w:cs="Times New Roman"/>
      <w:b/>
      <w:bCs/>
      <w:kern w:val="36"/>
      <w:sz w:val="48"/>
      <w:szCs w:val="48"/>
      <w14:ligatures w14:val="none"/>
    </w:rPr>
  </w:style>
  <w:style w:type="character" w:styleId="Hyperlink">
    <w:name w:val="Hyperlink"/>
    <w:basedOn w:val="DefaultParagraphFont"/>
    <w:uiPriority w:val="99"/>
    <w:semiHidden/>
    <w:unhideWhenUsed/>
    <w:rsid w:val="00FF098B"/>
    <w:rPr>
      <w:color w:val="0000FF"/>
      <w:u w:val="single"/>
    </w:rPr>
  </w:style>
  <w:style w:type="character" w:customStyle="1" w:styleId="vf-offscreen-text">
    <w:name w:val="vf-offscreen-text"/>
    <w:basedOn w:val="DefaultParagraphFont"/>
    <w:rsid w:val="00FF098B"/>
  </w:style>
  <w:style w:type="paragraph" w:customStyle="1" w:styleId="vf-share-option">
    <w:name w:val="vf-share-option"/>
    <w:basedOn w:val="Normal"/>
    <w:rsid w:val="00FF09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vf-share-meta">
    <w:name w:val="vf-share-meta"/>
    <w:basedOn w:val="DefaultParagraphFont"/>
    <w:rsid w:val="00FF098B"/>
  </w:style>
  <w:style w:type="paragraph" w:styleId="NormalWeb">
    <w:name w:val="Normal (Web)"/>
    <w:basedOn w:val="Normal"/>
    <w:uiPriority w:val="99"/>
    <w:semiHidden/>
    <w:unhideWhenUsed/>
    <w:rsid w:val="00FF09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vf-conversation-startertext-title">
    <w:name w:val="vf-conversation-starter_text-title"/>
    <w:basedOn w:val="DefaultParagraphFont"/>
    <w:rsid w:val="00FF09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9820696">
      <w:bodyDiv w:val="1"/>
      <w:marLeft w:val="0"/>
      <w:marRight w:val="0"/>
      <w:marTop w:val="0"/>
      <w:marBottom w:val="0"/>
      <w:divBdr>
        <w:top w:val="none" w:sz="0" w:space="0" w:color="auto"/>
        <w:left w:val="none" w:sz="0" w:space="0" w:color="auto"/>
        <w:bottom w:val="none" w:sz="0" w:space="0" w:color="auto"/>
        <w:right w:val="none" w:sz="0" w:space="0" w:color="auto"/>
      </w:divBdr>
      <w:divsChild>
        <w:div w:id="1029456481">
          <w:marLeft w:val="0"/>
          <w:marRight w:val="0"/>
          <w:marTop w:val="0"/>
          <w:marBottom w:val="0"/>
          <w:divBdr>
            <w:top w:val="none" w:sz="0" w:space="0" w:color="auto"/>
            <w:left w:val="none" w:sz="0" w:space="0" w:color="auto"/>
            <w:bottom w:val="none" w:sz="0" w:space="0" w:color="auto"/>
            <w:right w:val="none" w:sz="0" w:space="0" w:color="auto"/>
          </w:divBdr>
        </w:div>
        <w:div w:id="88964638">
          <w:marLeft w:val="0"/>
          <w:marRight w:val="0"/>
          <w:marTop w:val="0"/>
          <w:marBottom w:val="0"/>
          <w:divBdr>
            <w:top w:val="none" w:sz="0" w:space="0" w:color="auto"/>
            <w:left w:val="none" w:sz="0" w:space="0" w:color="auto"/>
            <w:bottom w:val="single" w:sz="6" w:space="0" w:color="auto"/>
            <w:right w:val="none" w:sz="0" w:space="0" w:color="auto"/>
          </w:divBdr>
          <w:divsChild>
            <w:div w:id="1876188882">
              <w:marLeft w:val="0"/>
              <w:marRight w:val="0"/>
              <w:marTop w:val="0"/>
              <w:marBottom w:val="0"/>
              <w:divBdr>
                <w:top w:val="none" w:sz="0" w:space="0" w:color="auto"/>
                <w:left w:val="none" w:sz="0" w:space="0" w:color="auto"/>
                <w:bottom w:val="none" w:sz="0" w:space="0" w:color="auto"/>
                <w:right w:val="none" w:sz="0" w:space="0" w:color="auto"/>
              </w:divBdr>
              <w:divsChild>
                <w:div w:id="1235430289">
                  <w:marLeft w:val="0"/>
                  <w:marRight w:val="0"/>
                  <w:marTop w:val="0"/>
                  <w:marBottom w:val="0"/>
                  <w:divBdr>
                    <w:top w:val="none" w:sz="0" w:space="0" w:color="auto"/>
                    <w:left w:val="none" w:sz="0" w:space="0" w:color="auto"/>
                    <w:bottom w:val="none" w:sz="0" w:space="0" w:color="auto"/>
                    <w:right w:val="none" w:sz="0" w:space="0" w:color="auto"/>
                  </w:divBdr>
                  <w:divsChild>
                    <w:div w:id="1428387076">
                      <w:marLeft w:val="90"/>
                      <w:marRight w:val="0"/>
                      <w:marTop w:val="0"/>
                      <w:marBottom w:val="0"/>
                      <w:divBdr>
                        <w:top w:val="none" w:sz="0" w:space="0" w:color="auto"/>
                        <w:left w:val="none" w:sz="0" w:space="0" w:color="auto"/>
                        <w:bottom w:val="none" w:sz="0" w:space="0" w:color="auto"/>
                        <w:right w:val="none" w:sz="0" w:space="0" w:color="auto"/>
                      </w:divBdr>
                      <w:divsChild>
                        <w:div w:id="68945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86880">
                  <w:marLeft w:val="0"/>
                  <w:marRight w:val="0"/>
                  <w:marTop w:val="0"/>
                  <w:marBottom w:val="0"/>
                  <w:divBdr>
                    <w:top w:val="none" w:sz="0" w:space="0" w:color="auto"/>
                    <w:left w:val="none" w:sz="0" w:space="0" w:color="auto"/>
                    <w:bottom w:val="none" w:sz="0" w:space="0" w:color="auto"/>
                    <w:right w:val="none" w:sz="0" w:space="0" w:color="auto"/>
                  </w:divBdr>
                  <w:divsChild>
                    <w:div w:id="17781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08398">
              <w:marLeft w:val="0"/>
              <w:marRight w:val="0"/>
              <w:marTop w:val="0"/>
              <w:marBottom w:val="0"/>
              <w:divBdr>
                <w:top w:val="none" w:sz="0" w:space="0" w:color="auto"/>
                <w:left w:val="none" w:sz="0" w:space="0" w:color="auto"/>
                <w:bottom w:val="none" w:sz="0" w:space="0" w:color="auto"/>
                <w:right w:val="none" w:sz="0" w:space="0" w:color="auto"/>
              </w:divBdr>
              <w:divsChild>
                <w:div w:id="1281106529">
                  <w:marLeft w:val="0"/>
                  <w:marRight w:val="120"/>
                  <w:marTop w:val="75"/>
                  <w:marBottom w:val="0"/>
                  <w:divBdr>
                    <w:top w:val="none" w:sz="0" w:space="0" w:color="auto"/>
                    <w:left w:val="none" w:sz="0" w:space="0" w:color="auto"/>
                    <w:bottom w:val="none" w:sz="0" w:space="0" w:color="auto"/>
                    <w:right w:val="none" w:sz="0" w:space="0" w:color="auto"/>
                  </w:divBdr>
                </w:div>
                <w:div w:id="725497018">
                  <w:marLeft w:val="0"/>
                  <w:marRight w:val="120"/>
                  <w:marTop w:val="75"/>
                  <w:marBottom w:val="0"/>
                  <w:divBdr>
                    <w:top w:val="none" w:sz="0" w:space="0" w:color="auto"/>
                    <w:left w:val="none" w:sz="0" w:space="0" w:color="auto"/>
                    <w:bottom w:val="none" w:sz="0" w:space="0" w:color="auto"/>
                    <w:right w:val="none" w:sz="0" w:space="0" w:color="auto"/>
                  </w:divBdr>
                  <w:divsChild>
                    <w:div w:id="1698316237">
                      <w:marLeft w:val="0"/>
                      <w:marRight w:val="0"/>
                      <w:marTop w:val="0"/>
                      <w:marBottom w:val="0"/>
                      <w:divBdr>
                        <w:top w:val="none" w:sz="0" w:space="0" w:color="auto"/>
                        <w:left w:val="none" w:sz="0" w:space="0" w:color="auto"/>
                        <w:bottom w:val="none" w:sz="0" w:space="0" w:color="auto"/>
                        <w:right w:val="none" w:sz="0" w:space="0" w:color="auto"/>
                      </w:divBdr>
                      <w:divsChild>
                        <w:div w:id="1769229443">
                          <w:marLeft w:val="0"/>
                          <w:marRight w:val="0"/>
                          <w:marTop w:val="0"/>
                          <w:marBottom w:val="0"/>
                          <w:divBdr>
                            <w:top w:val="none" w:sz="0" w:space="0" w:color="auto"/>
                            <w:left w:val="none" w:sz="0" w:space="0" w:color="auto"/>
                            <w:bottom w:val="none" w:sz="0" w:space="0" w:color="auto"/>
                            <w:right w:val="none" w:sz="0" w:space="0" w:color="auto"/>
                          </w:divBdr>
                          <w:divsChild>
                            <w:div w:id="2054771417">
                              <w:marLeft w:val="-15"/>
                              <w:marRight w:val="-15"/>
                              <w:marTop w:val="0"/>
                              <w:marBottom w:val="0"/>
                              <w:divBdr>
                                <w:top w:val="none" w:sz="0" w:space="0" w:color="auto"/>
                                <w:left w:val="none" w:sz="0" w:space="0" w:color="auto"/>
                                <w:bottom w:val="none" w:sz="0" w:space="0" w:color="auto"/>
                                <w:right w:val="none" w:sz="0" w:space="0" w:color="auto"/>
                              </w:divBdr>
                            </w:div>
                            <w:div w:id="2144151322">
                              <w:marLeft w:val="-15"/>
                              <w:marRight w:val="-15"/>
                              <w:marTop w:val="0"/>
                              <w:marBottom w:val="0"/>
                              <w:divBdr>
                                <w:top w:val="none" w:sz="0" w:space="0" w:color="auto"/>
                                <w:left w:val="none" w:sz="0" w:space="0" w:color="auto"/>
                                <w:bottom w:val="none" w:sz="0" w:space="0" w:color="auto"/>
                                <w:right w:val="none" w:sz="0" w:space="0" w:color="auto"/>
                              </w:divBdr>
                            </w:div>
                            <w:div w:id="322778040">
                              <w:marLeft w:val="-15"/>
                              <w:marRight w:val="-15"/>
                              <w:marTop w:val="0"/>
                              <w:marBottom w:val="0"/>
                              <w:divBdr>
                                <w:top w:val="none" w:sz="0" w:space="0" w:color="auto"/>
                                <w:left w:val="none" w:sz="0" w:space="0" w:color="auto"/>
                                <w:bottom w:val="none" w:sz="0" w:space="0" w:color="auto"/>
                                <w:right w:val="none" w:sz="0" w:space="0" w:color="auto"/>
                              </w:divBdr>
                            </w:div>
                            <w:div w:id="5244856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244114">
          <w:marLeft w:val="0"/>
          <w:marRight w:val="0"/>
          <w:marTop w:val="0"/>
          <w:marBottom w:val="0"/>
          <w:divBdr>
            <w:top w:val="none" w:sz="0" w:space="0" w:color="auto"/>
            <w:left w:val="none" w:sz="0" w:space="0" w:color="auto"/>
            <w:bottom w:val="none" w:sz="0" w:space="0" w:color="auto"/>
            <w:right w:val="none" w:sz="0" w:space="0" w:color="auto"/>
          </w:divBdr>
          <w:divsChild>
            <w:div w:id="1948347691">
              <w:marLeft w:val="0"/>
              <w:marRight w:val="0"/>
              <w:marTop w:val="0"/>
              <w:marBottom w:val="0"/>
              <w:divBdr>
                <w:top w:val="none" w:sz="0" w:space="0" w:color="auto"/>
                <w:left w:val="none" w:sz="0" w:space="0" w:color="auto"/>
                <w:bottom w:val="none" w:sz="0" w:space="0" w:color="auto"/>
                <w:right w:val="none" w:sz="0" w:space="0" w:color="auto"/>
              </w:divBdr>
            </w:div>
            <w:div w:id="1727290794">
              <w:marLeft w:val="0"/>
              <w:marRight w:val="0"/>
              <w:marTop w:val="120"/>
              <w:marBottom w:val="120"/>
              <w:divBdr>
                <w:top w:val="none" w:sz="0" w:space="0" w:color="auto"/>
                <w:left w:val="none" w:sz="0" w:space="0" w:color="auto"/>
                <w:bottom w:val="none" w:sz="0" w:space="0" w:color="auto"/>
                <w:right w:val="none" w:sz="0" w:space="0" w:color="auto"/>
              </w:divBdr>
              <w:divsChild>
                <w:div w:id="1456018509">
                  <w:marLeft w:val="0"/>
                  <w:marRight w:val="0"/>
                  <w:marTop w:val="0"/>
                  <w:marBottom w:val="0"/>
                  <w:divBdr>
                    <w:top w:val="none" w:sz="0" w:space="0" w:color="auto"/>
                    <w:left w:val="none" w:sz="0" w:space="0" w:color="auto"/>
                    <w:bottom w:val="none" w:sz="0" w:space="0" w:color="auto"/>
                    <w:right w:val="none" w:sz="0" w:space="0" w:color="auto"/>
                  </w:divBdr>
                  <w:divsChild>
                    <w:div w:id="505052444">
                      <w:marLeft w:val="0"/>
                      <w:marRight w:val="0"/>
                      <w:marTop w:val="0"/>
                      <w:marBottom w:val="0"/>
                      <w:divBdr>
                        <w:top w:val="none" w:sz="0" w:space="0" w:color="auto"/>
                        <w:left w:val="none" w:sz="0" w:space="0" w:color="auto"/>
                        <w:bottom w:val="none" w:sz="0" w:space="0" w:color="auto"/>
                        <w:right w:val="none" w:sz="0" w:space="0" w:color="auto"/>
                      </w:divBdr>
                      <w:divsChild>
                        <w:div w:id="1230652632">
                          <w:marLeft w:val="0"/>
                          <w:marRight w:val="0"/>
                          <w:marTop w:val="0"/>
                          <w:marBottom w:val="0"/>
                          <w:divBdr>
                            <w:top w:val="none" w:sz="0" w:space="0" w:color="auto"/>
                            <w:left w:val="none" w:sz="0" w:space="0" w:color="auto"/>
                            <w:bottom w:val="none" w:sz="0" w:space="0" w:color="auto"/>
                            <w:right w:val="none" w:sz="0" w:space="0" w:color="auto"/>
                          </w:divBdr>
                          <w:divsChild>
                            <w:div w:id="1975982691">
                              <w:marLeft w:val="0"/>
                              <w:marRight w:val="0"/>
                              <w:marTop w:val="0"/>
                              <w:marBottom w:val="0"/>
                              <w:divBdr>
                                <w:top w:val="none" w:sz="0" w:space="0" w:color="auto"/>
                                <w:left w:val="none" w:sz="0" w:space="0" w:color="auto"/>
                                <w:bottom w:val="none" w:sz="0" w:space="0" w:color="auto"/>
                                <w:right w:val="none" w:sz="0" w:space="0" w:color="auto"/>
                              </w:divBdr>
                              <w:divsChild>
                                <w:div w:id="1126776899">
                                  <w:marLeft w:val="0"/>
                                  <w:marRight w:val="0"/>
                                  <w:marTop w:val="0"/>
                                  <w:marBottom w:val="0"/>
                                  <w:divBdr>
                                    <w:top w:val="none" w:sz="0" w:space="0" w:color="auto"/>
                                    <w:left w:val="none" w:sz="0" w:space="0" w:color="auto"/>
                                    <w:bottom w:val="none" w:sz="0" w:space="0" w:color="auto"/>
                                    <w:right w:val="none" w:sz="0" w:space="0" w:color="auto"/>
                                  </w:divBdr>
                                  <w:divsChild>
                                    <w:div w:id="1940984229">
                                      <w:marLeft w:val="0"/>
                                      <w:marRight w:val="75"/>
                                      <w:marTop w:val="0"/>
                                      <w:marBottom w:val="0"/>
                                      <w:divBdr>
                                        <w:top w:val="none" w:sz="0" w:space="0" w:color="auto"/>
                                        <w:left w:val="none" w:sz="0" w:space="0" w:color="auto"/>
                                        <w:bottom w:val="none" w:sz="0" w:space="0" w:color="auto"/>
                                        <w:right w:val="none" w:sz="0" w:space="0" w:color="auto"/>
                                      </w:divBdr>
                                      <w:divsChild>
                                        <w:div w:id="326980794">
                                          <w:marLeft w:val="0"/>
                                          <w:marRight w:val="375"/>
                                          <w:marTop w:val="0"/>
                                          <w:marBottom w:val="0"/>
                                          <w:divBdr>
                                            <w:top w:val="none" w:sz="0" w:space="0" w:color="auto"/>
                                            <w:left w:val="none" w:sz="0" w:space="0" w:color="auto"/>
                                            <w:bottom w:val="none" w:sz="0" w:space="0" w:color="auto"/>
                                            <w:right w:val="none" w:sz="0" w:space="0" w:color="auto"/>
                                          </w:divBdr>
                                          <w:divsChild>
                                            <w:div w:id="1770201181">
                                              <w:marLeft w:val="0"/>
                                              <w:marRight w:val="0"/>
                                              <w:marTop w:val="0"/>
                                              <w:marBottom w:val="0"/>
                                              <w:divBdr>
                                                <w:top w:val="none" w:sz="0" w:space="0" w:color="auto"/>
                                                <w:left w:val="none" w:sz="0" w:space="0" w:color="auto"/>
                                                <w:bottom w:val="none" w:sz="0" w:space="0" w:color="auto"/>
                                                <w:right w:val="none" w:sz="0" w:space="0" w:color="auto"/>
                                              </w:divBdr>
                                              <w:divsChild>
                                                <w:div w:id="459736831">
                                                  <w:marLeft w:val="0"/>
                                                  <w:marRight w:val="0"/>
                                                  <w:marTop w:val="0"/>
                                                  <w:marBottom w:val="0"/>
                                                  <w:divBdr>
                                                    <w:top w:val="none" w:sz="0" w:space="15" w:color="auto"/>
                                                    <w:left w:val="none" w:sz="0" w:space="0" w:color="auto"/>
                                                    <w:bottom w:val="none" w:sz="0" w:space="0" w:color="auto"/>
                                                    <w:right w:val="none" w:sz="0" w:space="0" w:color="auto"/>
                                                  </w:divBdr>
                                                  <w:divsChild>
                                                    <w:div w:id="106063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247998">
                                      <w:marLeft w:val="0"/>
                                      <w:marRight w:val="0"/>
                                      <w:marTop w:val="0"/>
                                      <w:marBottom w:val="0"/>
                                      <w:divBdr>
                                        <w:top w:val="none" w:sz="0" w:space="0" w:color="auto"/>
                                        <w:left w:val="none" w:sz="0" w:space="0" w:color="auto"/>
                                        <w:bottom w:val="none" w:sz="0" w:space="0" w:color="auto"/>
                                        <w:right w:val="none" w:sz="0" w:space="0" w:color="auto"/>
                                      </w:divBdr>
                                      <w:divsChild>
                                        <w:div w:id="1426685166">
                                          <w:marLeft w:val="0"/>
                                          <w:marRight w:val="0"/>
                                          <w:marTop w:val="0"/>
                                          <w:marBottom w:val="0"/>
                                          <w:divBdr>
                                            <w:top w:val="none" w:sz="0" w:space="0" w:color="auto"/>
                                            <w:left w:val="none" w:sz="0" w:space="0" w:color="auto"/>
                                            <w:bottom w:val="none" w:sz="0" w:space="0" w:color="auto"/>
                                            <w:right w:val="none" w:sz="0" w:space="0" w:color="auto"/>
                                          </w:divBdr>
                                          <w:divsChild>
                                            <w:div w:id="907150362">
                                              <w:marLeft w:val="0"/>
                                              <w:marRight w:val="0"/>
                                              <w:marTop w:val="0"/>
                                              <w:marBottom w:val="0"/>
                                              <w:divBdr>
                                                <w:top w:val="none" w:sz="0" w:space="0" w:color="auto"/>
                                                <w:left w:val="none" w:sz="0" w:space="0" w:color="auto"/>
                                                <w:bottom w:val="single" w:sz="6" w:space="11" w:color="auto"/>
                                                <w:right w:val="none" w:sz="0" w:space="0" w:color="auto"/>
                                              </w:divBdr>
                                              <w:divsChild>
                                                <w:div w:id="459034511">
                                                  <w:marLeft w:val="0"/>
                                                  <w:marRight w:val="0"/>
                                                  <w:marTop w:val="300"/>
                                                  <w:marBottom w:val="0"/>
                                                  <w:divBdr>
                                                    <w:top w:val="none" w:sz="0" w:space="0" w:color="auto"/>
                                                    <w:left w:val="none" w:sz="0" w:space="0" w:color="auto"/>
                                                    <w:bottom w:val="none" w:sz="0" w:space="0" w:color="auto"/>
                                                    <w:right w:val="none" w:sz="0" w:space="0" w:color="auto"/>
                                                  </w:divBdr>
                                                  <w:divsChild>
                                                    <w:div w:id="1997415234">
                                                      <w:marLeft w:val="0"/>
                                                      <w:marRight w:val="0"/>
                                                      <w:marTop w:val="0"/>
                                                      <w:marBottom w:val="0"/>
                                                      <w:divBdr>
                                                        <w:top w:val="none" w:sz="0" w:space="0" w:color="auto"/>
                                                        <w:left w:val="none" w:sz="0" w:space="0" w:color="auto"/>
                                                        <w:bottom w:val="none" w:sz="0" w:space="0" w:color="auto"/>
                                                        <w:right w:val="none" w:sz="0" w:space="0" w:color="auto"/>
                                                      </w:divBdr>
                                                    </w:div>
                                                  </w:divsChild>
                                                </w:div>
                                                <w:div w:id="825974473">
                                                  <w:marLeft w:val="375"/>
                                                  <w:marRight w:val="375"/>
                                                  <w:marTop w:val="0"/>
                                                  <w:marBottom w:val="0"/>
                                                  <w:divBdr>
                                                    <w:top w:val="none" w:sz="0" w:space="0" w:color="auto"/>
                                                    <w:left w:val="none" w:sz="0" w:space="0" w:color="auto"/>
                                                    <w:bottom w:val="none" w:sz="0" w:space="0" w:color="auto"/>
                                                    <w:right w:val="none" w:sz="0" w:space="0" w:color="auto"/>
                                                  </w:divBdr>
                                                </w:div>
                                                <w:div w:id="194873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post.com/research-shows-new-hope-for-military-mental-health/"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lapost.com/research-shows-new-hope-for-military-mental-health/"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tvz.com/2024/12/" TargetMode="External"/><Relationship Id="rId11" Type="http://schemas.openxmlformats.org/officeDocument/2006/relationships/theme" Target="theme/theme1.xml"/><Relationship Id="rId5" Type="http://schemas.openxmlformats.org/officeDocument/2006/relationships/hyperlink" Target="https://ktvz.com/author/cnn-newsourc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tvz.com/cnn-regional/2024/12/10/research-reveals-new-hope-for-military-personnels-mental-health/"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7541F212-80B7-4B70-819F-039C13AB124B}"/>
</file>

<file path=customXml/itemProps2.xml><?xml version="1.0" encoding="utf-8"?>
<ds:datastoreItem xmlns:ds="http://schemas.openxmlformats.org/officeDocument/2006/customXml" ds:itemID="{53356628-87BB-4D13-8E7B-2D1D70A7F12D}"/>
</file>

<file path=customXml/itemProps3.xml><?xml version="1.0" encoding="utf-8"?>
<ds:datastoreItem xmlns:ds="http://schemas.openxmlformats.org/officeDocument/2006/customXml" ds:itemID="{1F602022-59C6-427B-B4BB-B40EEC0AD717}"/>
</file>

<file path=docProps/app.xml><?xml version="1.0" encoding="utf-8"?>
<Properties xmlns="http://schemas.openxmlformats.org/officeDocument/2006/extended-properties" xmlns:vt="http://schemas.openxmlformats.org/officeDocument/2006/docPropsVTypes">
  <Template>Normal.dotm</Template>
  <TotalTime>1</TotalTime>
  <Pages>2</Pages>
  <Words>633</Words>
  <Characters>3613</Characters>
  <Application>Microsoft Office Word</Application>
  <DocSecurity>0</DocSecurity>
  <Lines>30</Lines>
  <Paragraphs>8</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Post 12-10-24--Research reveals new hope for military personnel’s mental health</dc:title>
  <dc:subject/>
  <dc:creator>Richman, Michael (VACO)</dc:creator>
  <cp:keywords/>
  <dc:description/>
  <cp:lastModifiedBy>Richman, Michael (VACO)</cp:lastModifiedBy>
  <cp:revision>2</cp:revision>
  <dcterms:created xsi:type="dcterms:W3CDTF">2024-12-12T16:47:00Z</dcterms:created>
  <dcterms:modified xsi:type="dcterms:W3CDTF">2024-12-12T16:48:00Z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