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07583" w14:textId="34429FE1" w:rsidR="004D2907" w:rsidRDefault="004D2907" w:rsidP="005E011E">
      <w:pPr>
        <w:rPr>
          <w:b/>
          <w:bCs/>
          <w:u w:val="single"/>
        </w:rPr>
      </w:pPr>
      <w:r>
        <w:rPr>
          <w:b/>
          <w:bCs/>
          <w:u w:val="single"/>
        </w:rPr>
        <w:t>DRAFT: Proposed RTQ on externally funded psychedelic research at VA</w:t>
      </w:r>
    </w:p>
    <w:p w14:paraId="66ECAF65" w14:textId="0E1C6377" w:rsidR="00F91E1C" w:rsidRDefault="00F91E1C" w:rsidP="005E011E">
      <w:r>
        <w:rPr>
          <w:b/>
          <w:bCs/>
          <w:u w:val="single"/>
        </w:rPr>
        <w:t>Overview</w:t>
      </w:r>
    </w:p>
    <w:p w14:paraId="0B8C5F54" w14:textId="42993C72" w:rsidR="00F91E1C" w:rsidRDefault="00F91E1C" w:rsidP="005E011E">
      <w:r>
        <w:t xml:space="preserve">The breadth and depth of scientific research taking place at the Department of Veterans Affairs (VA) can be difficult to easily categorize. </w:t>
      </w:r>
      <w:r w:rsidR="00D3023F">
        <w:t>In Fiscal Year, 2024, th</w:t>
      </w:r>
      <w:r w:rsidR="00A05C4F">
        <w:t>e</w:t>
      </w:r>
      <w:r w:rsidR="00D3023F">
        <w:t xml:space="preserve"> research </w:t>
      </w:r>
      <w:r w:rsidR="00A05C4F">
        <w:t xml:space="preserve">on behalf of Veterans </w:t>
      </w:r>
      <w:r w:rsidR="00D3023F">
        <w:t xml:space="preserve">involved more than 7,000 projects. </w:t>
      </w:r>
      <w:r>
        <w:t>The backbone of th</w:t>
      </w:r>
      <w:r w:rsidR="00600C68">
        <w:t>is</w:t>
      </w:r>
      <w:r>
        <w:t xml:space="preserve"> </w:t>
      </w:r>
      <w:r w:rsidR="00BC356E">
        <w:t>scientific effort</w:t>
      </w:r>
      <w:r>
        <w:t xml:space="preserve"> are the thousands of physicians and scientists working at more than 100 VA medical centers nationwide. These investigators are almost always affiliated with a nearby university or academic medical </w:t>
      </w:r>
      <w:r w:rsidR="006A7A37">
        <w:t>school</w:t>
      </w:r>
      <w:r>
        <w:t xml:space="preserve">, frequently </w:t>
      </w:r>
      <w:r w:rsidR="004B075E">
        <w:t xml:space="preserve">located </w:t>
      </w:r>
      <w:r>
        <w:t xml:space="preserve">across the street from the VA facility. </w:t>
      </w:r>
    </w:p>
    <w:p w14:paraId="0E082689" w14:textId="5533BA2C" w:rsidR="009A5CF8" w:rsidRDefault="00215F09" w:rsidP="005E011E">
      <w:r>
        <w:t xml:space="preserve">A substantial share of </w:t>
      </w:r>
      <w:r w:rsidR="00CB5A79">
        <w:t xml:space="preserve">the research across this network of </w:t>
      </w:r>
      <w:r w:rsidR="008E2224">
        <w:t>VA medical centers</w:t>
      </w:r>
      <w:r w:rsidR="00CB5A79">
        <w:t xml:space="preserve"> is supported by VA’s Office of Research and Development</w:t>
      </w:r>
      <w:r w:rsidR="0034603C">
        <w:t xml:space="preserve"> (ORD)</w:t>
      </w:r>
      <w:r w:rsidR="00D36C8E">
        <w:t xml:space="preserve">. </w:t>
      </w:r>
      <w:r w:rsidR="009B255D">
        <w:t>VA researchers</w:t>
      </w:r>
      <w:r w:rsidR="0058501F">
        <w:t xml:space="preserve"> are eligible to</w:t>
      </w:r>
      <w:r w:rsidR="009B255D">
        <w:t xml:space="preserve"> compete for </w:t>
      </w:r>
      <w:r w:rsidR="00F616F4">
        <w:t xml:space="preserve">project funding </w:t>
      </w:r>
      <w:r w:rsidR="0058501F">
        <w:t xml:space="preserve">overseen </w:t>
      </w:r>
      <w:r w:rsidR="00FD1296">
        <w:t xml:space="preserve">by ORD. </w:t>
      </w:r>
      <w:r w:rsidR="00593A11">
        <w:t>ORD initiated an</w:t>
      </w:r>
      <w:r w:rsidR="00EA7B04">
        <w:t xml:space="preserve"> internally funded, or </w:t>
      </w:r>
      <w:r w:rsidR="00A6534E">
        <w:t>“</w:t>
      </w:r>
      <w:r w:rsidR="00C3496B">
        <w:t>intramural,</w:t>
      </w:r>
      <w:r w:rsidR="00A6534E">
        <w:t xml:space="preserve">” </w:t>
      </w:r>
      <w:r w:rsidR="00593A11">
        <w:t xml:space="preserve">research </w:t>
      </w:r>
      <w:r w:rsidR="00A6534E">
        <w:t>program</w:t>
      </w:r>
      <w:r w:rsidR="00A430D8">
        <w:t xml:space="preserve"> </w:t>
      </w:r>
      <w:r w:rsidR="00593A11">
        <w:t>o</w:t>
      </w:r>
      <w:r w:rsidR="00321E99">
        <w:t xml:space="preserve">n psychedelic- assisted therapy in 2024. </w:t>
      </w:r>
      <w:r w:rsidR="00593A11">
        <w:t xml:space="preserve">Separately, </w:t>
      </w:r>
      <w:r w:rsidR="005F6481">
        <w:t xml:space="preserve">VA-affiliated scientists </w:t>
      </w:r>
      <w:r w:rsidR="00593A11">
        <w:t xml:space="preserve">can </w:t>
      </w:r>
      <w:r w:rsidR="005F6481">
        <w:t xml:space="preserve">also </w:t>
      </w:r>
      <w:r w:rsidR="00BA2087">
        <w:t xml:space="preserve">compete for and attract </w:t>
      </w:r>
      <w:r w:rsidR="006345FB">
        <w:t xml:space="preserve">non-VA funding for their </w:t>
      </w:r>
      <w:r w:rsidR="00D94667">
        <w:t>studies</w:t>
      </w:r>
      <w:r w:rsidR="006345FB">
        <w:t xml:space="preserve">, which </w:t>
      </w:r>
      <w:r w:rsidR="007B1626">
        <w:t xml:space="preserve">is </w:t>
      </w:r>
      <w:r w:rsidR="00D94667">
        <w:t>termed</w:t>
      </w:r>
      <w:r w:rsidR="007B1626">
        <w:t xml:space="preserve"> externally funded, or “extra</w:t>
      </w:r>
      <w:r w:rsidR="00D94667">
        <w:t>mural</w:t>
      </w:r>
      <w:r w:rsidR="00FD4968">
        <w:t xml:space="preserve">” research. </w:t>
      </w:r>
      <w:r w:rsidR="00E3293A">
        <w:t xml:space="preserve">Additional studies on psychedelic-assisted therapy </w:t>
      </w:r>
      <w:r w:rsidR="00E00C03">
        <w:t>have received external support</w:t>
      </w:r>
      <w:r w:rsidR="00695280">
        <w:t xml:space="preserve"> and are now underway</w:t>
      </w:r>
      <w:r w:rsidR="00E00C03">
        <w:t xml:space="preserve">. </w:t>
      </w:r>
      <w:r w:rsidR="0063452D">
        <w:t xml:space="preserve"> </w:t>
      </w:r>
      <w:r w:rsidR="007560F7">
        <w:t>E</w:t>
      </w:r>
      <w:r w:rsidR="0063452D">
        <w:t xml:space="preserve">xtramural </w:t>
      </w:r>
      <w:r w:rsidR="0077109A">
        <w:t xml:space="preserve">funding </w:t>
      </w:r>
      <w:r w:rsidR="00437E59">
        <w:t>increases research</w:t>
      </w:r>
      <w:r w:rsidR="0077109A">
        <w:t xml:space="preserve"> </w:t>
      </w:r>
      <w:r w:rsidR="00B863EA">
        <w:t xml:space="preserve">on behalf of </w:t>
      </w:r>
      <w:r w:rsidR="00682357">
        <w:t>VA’s mission to diagnose and treat Veterans.</w:t>
      </w:r>
      <w:r w:rsidR="001D3E4E">
        <w:t xml:space="preserve"> It enables VA-affiliated scientists to conduct more </w:t>
      </w:r>
      <w:r w:rsidR="003113F4">
        <w:t xml:space="preserve">research than </w:t>
      </w:r>
      <w:r w:rsidR="004F6885">
        <w:t xml:space="preserve">would be possible using </w:t>
      </w:r>
      <w:r w:rsidR="003113F4">
        <w:t>just</w:t>
      </w:r>
      <w:r w:rsidR="00C04C86">
        <w:t xml:space="preserve"> appropriated funds.</w:t>
      </w:r>
      <w:r w:rsidR="001D3E4E">
        <w:t xml:space="preserve"> </w:t>
      </w:r>
    </w:p>
    <w:p w14:paraId="3F03294C" w14:textId="5B0FF3C8" w:rsidR="00F91E1C" w:rsidRPr="004923AE" w:rsidRDefault="00956600" w:rsidP="005E011E">
      <w:r>
        <w:t xml:space="preserve">Regardless of whether </w:t>
      </w:r>
      <w:r w:rsidR="00BE29CB">
        <w:t>a</w:t>
      </w:r>
      <w:r>
        <w:t xml:space="preserve"> study is supported through intramural or extramural funds</w:t>
      </w:r>
      <w:r w:rsidR="00385175">
        <w:t xml:space="preserve">, there are rigorous scientific, safety and </w:t>
      </w:r>
      <w:r>
        <w:t>privacy</w:t>
      </w:r>
      <w:r w:rsidR="002C1AE4">
        <w:t xml:space="preserve"> protections governing all research on Veterans within VA.</w:t>
      </w:r>
      <w:r>
        <w:t xml:space="preserve"> </w:t>
      </w:r>
    </w:p>
    <w:p w14:paraId="114F3885" w14:textId="77777777" w:rsidR="005E011E" w:rsidRDefault="005E011E" w:rsidP="005E011E">
      <w:r>
        <w:rPr>
          <w:b/>
          <w:bCs/>
          <w:u w:val="single"/>
        </w:rPr>
        <w:t>Q&amp;A</w:t>
      </w:r>
    </w:p>
    <w:p w14:paraId="2737FE11" w14:textId="208C02AC" w:rsidR="005E011E" w:rsidRPr="00DA5116" w:rsidRDefault="005E011E" w:rsidP="005E011E">
      <w:pPr>
        <w:pStyle w:val="ListParagraph"/>
        <w:numPr>
          <w:ilvl w:val="0"/>
          <w:numId w:val="4"/>
        </w:numPr>
        <w:rPr>
          <w:b/>
          <w:bCs/>
        </w:rPr>
      </w:pPr>
      <w:r w:rsidRPr="00DA5116">
        <w:rPr>
          <w:b/>
          <w:bCs/>
        </w:rPr>
        <w:t xml:space="preserve">I see accounts of research on psychedelics taking place at various </w:t>
      </w:r>
      <w:r>
        <w:rPr>
          <w:b/>
          <w:bCs/>
        </w:rPr>
        <w:t>VA</w:t>
      </w:r>
      <w:r w:rsidRPr="00DA5116">
        <w:rPr>
          <w:b/>
          <w:bCs/>
        </w:rPr>
        <w:t xml:space="preserve"> medical centers across the nation</w:t>
      </w:r>
      <w:r>
        <w:rPr>
          <w:b/>
          <w:bCs/>
        </w:rPr>
        <w:t>.</w:t>
      </w:r>
      <w:r w:rsidRPr="00DA5116">
        <w:rPr>
          <w:b/>
          <w:bCs/>
        </w:rPr>
        <w:t xml:space="preserve"> </w:t>
      </w:r>
      <w:r>
        <w:rPr>
          <w:b/>
          <w:bCs/>
        </w:rPr>
        <w:t>D</w:t>
      </w:r>
      <w:r w:rsidRPr="00DA5116">
        <w:rPr>
          <w:b/>
          <w:bCs/>
        </w:rPr>
        <w:t>idn’t VA just announce its first funded study since the 1960s?</w:t>
      </w:r>
      <w:r>
        <w:rPr>
          <w:b/>
          <w:bCs/>
        </w:rPr>
        <w:t xml:space="preserve"> Can you explain?</w:t>
      </w:r>
    </w:p>
    <w:p w14:paraId="2A1A8B0C" w14:textId="77777777" w:rsidR="005E011E" w:rsidRDefault="005E011E" w:rsidP="005E011E">
      <w:pPr>
        <w:pStyle w:val="ListParagraph"/>
      </w:pPr>
    </w:p>
    <w:p w14:paraId="57552007" w14:textId="774AB1C1" w:rsidR="005E011E" w:rsidRDefault="005E011E" w:rsidP="005E011E">
      <w:pPr>
        <w:pStyle w:val="ListParagraph"/>
      </w:pPr>
      <w:r w:rsidRPr="00DA5116">
        <w:rPr>
          <w:b/>
          <w:bCs/>
        </w:rPr>
        <w:t>A:</w:t>
      </w:r>
      <w:r>
        <w:t xml:space="preserve"> </w:t>
      </w:r>
      <w:r w:rsidR="00180DE1">
        <w:t xml:space="preserve">While </w:t>
      </w:r>
      <w:r w:rsidR="00180DE1" w:rsidRPr="00180DE1">
        <w:t xml:space="preserve">there are some additional studies </w:t>
      </w:r>
      <w:r w:rsidR="00180DE1">
        <w:t xml:space="preserve">receiving outside </w:t>
      </w:r>
      <w:r w:rsidR="00180DE1" w:rsidRPr="00180DE1">
        <w:t>external funds at VA medical centers</w:t>
      </w:r>
      <w:r w:rsidR="00180DE1">
        <w:t xml:space="preserve">, </w:t>
      </w:r>
      <w:r>
        <w:t xml:space="preserve">VA </w:t>
      </w:r>
      <w:r w:rsidR="00180DE1">
        <w:t xml:space="preserve">only recently </w:t>
      </w:r>
      <w:r w:rsidR="00981930">
        <w:t xml:space="preserve">authorized </w:t>
      </w:r>
      <w:r>
        <w:t>fund</w:t>
      </w:r>
      <w:r w:rsidR="00981930">
        <w:t>ing of</w:t>
      </w:r>
      <w:r w:rsidR="00180DE1">
        <w:t xml:space="preserve"> scientific studies on psychedelics</w:t>
      </w:r>
      <w:r>
        <w:t xml:space="preserve"> with appropriations received from Congress. </w:t>
      </w:r>
    </w:p>
    <w:p w14:paraId="77BA901F" w14:textId="77777777" w:rsidR="005E011E" w:rsidRDefault="005E011E" w:rsidP="005E011E">
      <w:pPr>
        <w:pStyle w:val="ListParagraph"/>
      </w:pPr>
    </w:p>
    <w:p w14:paraId="4B37DE76" w14:textId="4911D638" w:rsidR="005E011E" w:rsidRDefault="00180DE1" w:rsidP="005E011E">
      <w:pPr>
        <w:pStyle w:val="ListParagraph"/>
      </w:pPr>
      <w:r>
        <w:t>The</w:t>
      </w:r>
      <w:r w:rsidR="005E011E">
        <w:t xml:space="preserve"> study using psychedelic-assisted therapy to treat Veterans with posttraumatic stress disorder (PTSD) and alcohol use disorder (AUD) at VA’s Providence medical center is the first clinical trial </w:t>
      </w:r>
      <w:r w:rsidR="00981930">
        <w:rPr>
          <w:b/>
          <w:bCs/>
          <w:i/>
          <w:iCs/>
        </w:rPr>
        <w:t>internally f</w:t>
      </w:r>
      <w:r w:rsidR="005E011E" w:rsidRPr="00E83834">
        <w:rPr>
          <w:b/>
          <w:bCs/>
          <w:i/>
          <w:iCs/>
        </w:rPr>
        <w:t>unded</w:t>
      </w:r>
      <w:r w:rsidR="005E011E">
        <w:t xml:space="preserve"> by VA since the 1960s.  </w:t>
      </w:r>
    </w:p>
    <w:p w14:paraId="395E2F9B" w14:textId="77777777" w:rsidR="005E011E" w:rsidRDefault="005E011E" w:rsidP="005E011E">
      <w:pPr>
        <w:pStyle w:val="ListParagraph"/>
      </w:pPr>
    </w:p>
    <w:p w14:paraId="6D5525DF" w14:textId="77777777" w:rsidR="005E011E" w:rsidRDefault="005E011E" w:rsidP="005E011E">
      <w:pPr>
        <w:pStyle w:val="ListParagraph"/>
      </w:pPr>
      <w:r>
        <w:t xml:space="preserve">Regardless of the source of funding, however, all clinical studies at VA undergo independent review for their scientific merit and a separate safety review to ensure the protection of participating Veterans. The safety of Veterans is paramount for VA. </w:t>
      </w:r>
    </w:p>
    <w:p w14:paraId="769AD0AC" w14:textId="77777777" w:rsidR="005E011E" w:rsidRDefault="005E011E" w:rsidP="005E011E">
      <w:pPr>
        <w:pStyle w:val="ListParagraph"/>
      </w:pPr>
    </w:p>
    <w:p w14:paraId="2C444FA5" w14:textId="77777777" w:rsidR="005E011E" w:rsidRPr="00682084" w:rsidRDefault="005E011E" w:rsidP="005E011E">
      <w:pPr>
        <w:pStyle w:val="ListParagraph"/>
        <w:numPr>
          <w:ilvl w:val="0"/>
          <w:numId w:val="4"/>
        </w:numPr>
        <w:rPr>
          <w:b/>
          <w:bCs/>
        </w:rPr>
      </w:pPr>
      <w:r w:rsidRPr="00682084">
        <w:rPr>
          <w:b/>
          <w:bCs/>
        </w:rPr>
        <w:t>How many externally funded studies involving psychedelic-assisted therapy are now taking place at VA medical centers?</w:t>
      </w:r>
    </w:p>
    <w:p w14:paraId="53B03BD7" w14:textId="77777777" w:rsidR="005E011E" w:rsidRDefault="005E011E" w:rsidP="005E011E">
      <w:pPr>
        <w:pStyle w:val="ListParagraph"/>
      </w:pPr>
    </w:p>
    <w:p w14:paraId="2AF48B36" w14:textId="1120C385" w:rsidR="005E011E" w:rsidRDefault="005E011E" w:rsidP="005E011E">
      <w:pPr>
        <w:pStyle w:val="ListParagraph"/>
        <w:spacing w:before="240"/>
      </w:pPr>
      <w:r>
        <w:rPr>
          <w:b/>
          <w:bCs/>
        </w:rPr>
        <w:t xml:space="preserve">A: </w:t>
      </w:r>
      <w:r w:rsidRPr="008B4355">
        <w:t>A</w:t>
      </w:r>
      <w:r>
        <w:t>s of Dec. 31, 2024, VA medical centers were participating in 11 different studies involving psychedelic-assisted therapies</w:t>
      </w:r>
      <w:r w:rsidR="00F2082C">
        <w:t xml:space="preserve"> and funded by outside sources</w:t>
      </w:r>
      <w:r>
        <w:t xml:space="preserve">. Some of these involved the use of </w:t>
      </w:r>
      <w:r>
        <w:lastRenderedPageBreak/>
        <w:t>MDMA</w:t>
      </w:r>
      <w:r>
        <w:rPr>
          <w:rStyle w:val="FootnoteReference"/>
        </w:rPr>
        <w:footnoteReference w:id="1"/>
      </w:r>
      <w:r>
        <w:t>; others psilocybin. These various research studies are examining these compounds in combination with support and/or psychotherapy to treat PTSD, depression</w:t>
      </w:r>
      <w:r w:rsidR="00F2082C">
        <w:t>,</w:t>
      </w:r>
      <w:r>
        <w:t xml:space="preserve"> and other mental health conditions.</w:t>
      </w:r>
    </w:p>
    <w:p w14:paraId="028D63DF" w14:textId="77777777" w:rsidR="005E011E" w:rsidRDefault="005E011E" w:rsidP="005E011E">
      <w:pPr>
        <w:pStyle w:val="ListParagraph"/>
        <w:spacing w:before="240"/>
      </w:pPr>
    </w:p>
    <w:p w14:paraId="053D1FE8" w14:textId="77777777" w:rsidR="005E011E" w:rsidRPr="00A3767D" w:rsidRDefault="005E011E" w:rsidP="005E011E">
      <w:pPr>
        <w:pStyle w:val="ListParagraph"/>
        <w:spacing w:before="240"/>
      </w:pPr>
      <w:r w:rsidRPr="00FB6A30">
        <w:t>Generally, the decision to conduct such externally funded studies is driven by the initiative of researchers at local VA medical centers. VA’s Office of Research and Development (ORD), which funds and oversees VA’s “intramural” research program, does not directly supervise these externally funded studies at each local facility. Safety and Veteran privacy safeguards are required and in place for all clinical studies taking place at VA, regardless of the source of funding.</w:t>
      </w:r>
    </w:p>
    <w:p w14:paraId="14FDBC1C" w14:textId="77777777" w:rsidR="005E011E" w:rsidRDefault="005E011E" w:rsidP="005E011E">
      <w:pPr>
        <w:pStyle w:val="ListParagraph"/>
      </w:pPr>
    </w:p>
    <w:p w14:paraId="65264AD0" w14:textId="77777777" w:rsidR="005E011E" w:rsidRPr="00B8150D" w:rsidRDefault="005E011E" w:rsidP="005E011E">
      <w:pPr>
        <w:pStyle w:val="ListParagraph"/>
        <w:numPr>
          <w:ilvl w:val="0"/>
          <w:numId w:val="4"/>
        </w:numPr>
      </w:pPr>
      <w:r>
        <w:rPr>
          <w:b/>
          <w:bCs/>
        </w:rPr>
        <w:t>How significant is external funding to research taking place at VA?</w:t>
      </w:r>
    </w:p>
    <w:p w14:paraId="0910F78D" w14:textId="77777777" w:rsidR="005E011E" w:rsidRDefault="005E011E" w:rsidP="005E011E">
      <w:pPr>
        <w:pStyle w:val="ListParagraph"/>
        <w:rPr>
          <w:b/>
          <w:bCs/>
        </w:rPr>
      </w:pPr>
    </w:p>
    <w:p w14:paraId="6AF5A041" w14:textId="21E975DC" w:rsidR="005E011E" w:rsidRDefault="005E011E" w:rsidP="005E011E">
      <w:pPr>
        <w:pStyle w:val="ListParagraph"/>
      </w:pPr>
      <w:r>
        <w:rPr>
          <w:b/>
          <w:bCs/>
        </w:rPr>
        <w:t xml:space="preserve">A: </w:t>
      </w:r>
      <w:r>
        <w:t>In Fiscal Year 2024,</w:t>
      </w:r>
      <w:r w:rsidRPr="00122C7B">
        <w:t xml:space="preserve"> </w:t>
      </w:r>
      <w:r>
        <w:t xml:space="preserve">approximately $2.4 billion of medical research took place across VA’s network of hospitals and clinics. </w:t>
      </w:r>
      <w:r w:rsidR="003A6E94">
        <w:t>Congress appropriated</w:t>
      </w:r>
      <w:r>
        <w:t xml:space="preserve"> about $948 million </w:t>
      </w:r>
      <w:r w:rsidR="003A6E94">
        <w:t>for</w:t>
      </w:r>
      <w:r>
        <w:t xml:space="preserve"> VA’s Office of Research and Development (ORD).</w:t>
      </w:r>
    </w:p>
    <w:p w14:paraId="6C11DB1E" w14:textId="77777777" w:rsidR="005E011E" w:rsidRDefault="005E011E" w:rsidP="005E011E">
      <w:pPr>
        <w:pStyle w:val="ListParagraph"/>
      </w:pPr>
    </w:p>
    <w:p w14:paraId="040FF155" w14:textId="77D0936B" w:rsidR="005E011E" w:rsidRDefault="005E011E" w:rsidP="005E011E">
      <w:pPr>
        <w:pStyle w:val="ListParagraph"/>
      </w:pPr>
      <w:r>
        <w:t>Much of the additional external funding comes from other sources within the federal government, such as the National Institutes of Health (NIH), Department of Defense</w:t>
      </w:r>
      <w:r w:rsidR="00503A33">
        <w:t>,</w:t>
      </w:r>
      <w:r>
        <w:t xml:space="preserve"> and other federal agencies. Typically, VA-affiliated scientists receive this funding by submitting competitive research proposals to other federal agencies. Millions of dollars in additional funding come from foundations, local agencies and governments, and the private sector. </w:t>
      </w:r>
    </w:p>
    <w:p w14:paraId="72A9FEDA" w14:textId="77777777" w:rsidR="005E011E" w:rsidRDefault="005E011E" w:rsidP="005E011E">
      <w:pPr>
        <w:pStyle w:val="ListParagraph"/>
      </w:pPr>
    </w:p>
    <w:p w14:paraId="7EA2DB24" w14:textId="77777777" w:rsidR="005E011E" w:rsidRPr="000D7800" w:rsidRDefault="005E011E" w:rsidP="005E011E">
      <w:pPr>
        <w:pStyle w:val="ListParagraph"/>
        <w:numPr>
          <w:ilvl w:val="0"/>
          <w:numId w:val="4"/>
        </w:numPr>
        <w:rPr>
          <w:b/>
          <w:bCs/>
        </w:rPr>
      </w:pPr>
      <w:r w:rsidRPr="000D7800">
        <w:rPr>
          <w:b/>
          <w:bCs/>
        </w:rPr>
        <w:t xml:space="preserve">How do these externally funded </w:t>
      </w:r>
      <w:r>
        <w:rPr>
          <w:b/>
          <w:bCs/>
        </w:rPr>
        <w:t xml:space="preserve">research </w:t>
      </w:r>
      <w:r w:rsidRPr="000D7800">
        <w:rPr>
          <w:b/>
          <w:bCs/>
        </w:rPr>
        <w:t>st</w:t>
      </w:r>
      <w:r>
        <w:rPr>
          <w:b/>
          <w:bCs/>
        </w:rPr>
        <w:t>udie</w:t>
      </w:r>
      <w:r w:rsidRPr="000D7800">
        <w:rPr>
          <w:b/>
          <w:bCs/>
        </w:rPr>
        <w:t>s come</w:t>
      </w:r>
      <w:r>
        <w:rPr>
          <w:b/>
          <w:bCs/>
        </w:rPr>
        <w:t xml:space="preserve"> to VA medical centers</w:t>
      </w:r>
      <w:r w:rsidRPr="000D7800">
        <w:rPr>
          <w:b/>
          <w:bCs/>
        </w:rPr>
        <w:t>?</w:t>
      </w:r>
    </w:p>
    <w:p w14:paraId="48BDEE49" w14:textId="77777777" w:rsidR="005E011E" w:rsidRDefault="005E011E" w:rsidP="005E011E">
      <w:pPr>
        <w:pStyle w:val="ListParagraph"/>
      </w:pPr>
    </w:p>
    <w:p w14:paraId="396B4A40" w14:textId="77777777" w:rsidR="005E011E" w:rsidRDefault="005E011E" w:rsidP="005E011E">
      <w:pPr>
        <w:pStyle w:val="ListParagraph"/>
      </w:pPr>
      <w:r>
        <w:rPr>
          <w:b/>
          <w:bCs/>
        </w:rPr>
        <w:t xml:space="preserve">A: </w:t>
      </w:r>
      <w:r>
        <w:t xml:space="preserve">As mentioned above (see answer to Question 3), </w:t>
      </w:r>
      <w:bookmarkStart w:id="0" w:name="_Hlk187155627"/>
      <w:r>
        <w:t xml:space="preserve">VA-affiliated scientists </w:t>
      </w:r>
      <w:bookmarkEnd w:id="0"/>
      <w:r>
        <w:t xml:space="preserve">often submit research proposals to federal agencies, such as the NIH. In addition, they may apply or be invited to participate in studies sponsored by foundations, local or state government agencies, or industry. For example, if a company is studying a promising cancer therapy, a VA physician could apply for their local VA to be one site in a larger clinical trial. Or a company might reach out to a local VA medical center or VA’s Partnered Research Program looking for VA sites to become part of a study.  </w:t>
      </w:r>
    </w:p>
    <w:p w14:paraId="640C4A05" w14:textId="77777777" w:rsidR="005E011E" w:rsidRDefault="005E011E" w:rsidP="005E011E">
      <w:pPr>
        <w:pStyle w:val="ListParagraph"/>
      </w:pPr>
    </w:p>
    <w:p w14:paraId="46809AAD" w14:textId="31EF66DB" w:rsidR="005E011E" w:rsidRDefault="005E011E" w:rsidP="005E011E">
      <w:pPr>
        <w:pStyle w:val="ListParagraph"/>
      </w:pPr>
      <w:r>
        <w:t>Participation in these externally funded studies must be approved by the local VA medical center’s research and development committee and an Institutional Review Board (IRB), and generally involve</w:t>
      </w:r>
      <w:r w:rsidR="008D76C8">
        <w:t>s</w:t>
      </w:r>
      <w:r>
        <w:t xml:space="preserve"> a signing of a c</w:t>
      </w:r>
      <w:r w:rsidRPr="00C32287">
        <w:t xml:space="preserve">ooperative </w:t>
      </w:r>
      <w:r>
        <w:t>r</w:t>
      </w:r>
      <w:r w:rsidRPr="00C32287">
        <w:t xml:space="preserve">esearch and </w:t>
      </w:r>
      <w:r>
        <w:t>d</w:t>
      </w:r>
      <w:r w:rsidRPr="00C32287">
        <w:t xml:space="preserve">evelopment </w:t>
      </w:r>
      <w:r>
        <w:t>a</w:t>
      </w:r>
      <w:r w:rsidRPr="00C32287">
        <w:t>greement (CRADA)</w:t>
      </w:r>
      <w:r>
        <w:t xml:space="preserve"> with the study sponsor. The IRB reviews and monitors the research to ensure it complies with regulations and meets ethical standards to ensure the rights, safety</w:t>
      </w:r>
      <w:r w:rsidR="008D76C8">
        <w:t>,</w:t>
      </w:r>
      <w:r>
        <w:t xml:space="preserve"> and welfare of the participants. </w:t>
      </w:r>
    </w:p>
    <w:p w14:paraId="4EBAB829" w14:textId="77777777" w:rsidR="005E011E" w:rsidRDefault="005E011E" w:rsidP="005E011E">
      <w:pPr>
        <w:pStyle w:val="ListParagraph"/>
      </w:pPr>
    </w:p>
    <w:p w14:paraId="6C37EA83" w14:textId="4849AA56" w:rsidR="005E011E" w:rsidRDefault="005E011E" w:rsidP="005E011E">
      <w:pPr>
        <w:pStyle w:val="ListParagraph"/>
      </w:pPr>
      <w:r>
        <w:lastRenderedPageBreak/>
        <w:t>This process has evolved over many decades, reflecting best practice</w:t>
      </w:r>
      <w:r w:rsidR="008D76C8">
        <w:t>s</w:t>
      </w:r>
      <w:r>
        <w:t xml:space="preserve"> in VA, as well as the medical science and regulatory community. It assures external studies have scientific merit and protect Veteran safety and the privacy of Veteran information. </w:t>
      </w:r>
    </w:p>
    <w:p w14:paraId="2973BF89" w14:textId="77777777" w:rsidR="005E011E" w:rsidRPr="005E011E" w:rsidRDefault="005E011E" w:rsidP="005E011E"/>
    <w:sectPr w:rsidR="005E011E" w:rsidRPr="005E01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EF4D8" w14:textId="77777777" w:rsidR="00AF6098" w:rsidRDefault="00AF6098" w:rsidP="000A7807">
      <w:pPr>
        <w:spacing w:after="0" w:line="240" w:lineRule="auto"/>
      </w:pPr>
      <w:r>
        <w:separator/>
      </w:r>
    </w:p>
  </w:endnote>
  <w:endnote w:type="continuationSeparator" w:id="0">
    <w:p w14:paraId="00034585" w14:textId="77777777" w:rsidR="00AF6098" w:rsidRDefault="00AF6098" w:rsidP="000A7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93CF2" w14:textId="77777777" w:rsidR="00AF6098" w:rsidRDefault="00AF6098" w:rsidP="000A7807">
      <w:pPr>
        <w:spacing w:after="0" w:line="240" w:lineRule="auto"/>
      </w:pPr>
      <w:r>
        <w:separator/>
      </w:r>
    </w:p>
  </w:footnote>
  <w:footnote w:type="continuationSeparator" w:id="0">
    <w:p w14:paraId="10ED5461" w14:textId="77777777" w:rsidR="00AF6098" w:rsidRDefault="00AF6098" w:rsidP="000A7807">
      <w:pPr>
        <w:spacing w:after="0" w:line="240" w:lineRule="auto"/>
      </w:pPr>
      <w:r>
        <w:continuationSeparator/>
      </w:r>
    </w:p>
  </w:footnote>
  <w:footnote w:id="1">
    <w:p w14:paraId="382C99D4" w14:textId="77777777" w:rsidR="005E011E" w:rsidRDefault="005E011E" w:rsidP="005E011E">
      <w:pPr>
        <w:pStyle w:val="FootnoteText"/>
      </w:pPr>
      <w:r>
        <w:rPr>
          <w:rStyle w:val="FootnoteReference"/>
        </w:rPr>
        <w:footnoteRef/>
      </w:r>
      <w:r>
        <w:t xml:space="preserve"> MDMA is the common abbreviation for </w:t>
      </w:r>
      <w:r w:rsidRPr="00C9541A">
        <w:t>3,4-</w:t>
      </w:r>
      <w:r>
        <w:t>m</w:t>
      </w:r>
      <w:r w:rsidRPr="00C9541A">
        <w:t>ethylenedioxymethamphetamine</w:t>
      </w:r>
      <w:r>
        <w:t>, a specific psychedelic compound.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76344"/>
    <w:multiLevelType w:val="hybridMultilevel"/>
    <w:tmpl w:val="CCFC7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B1CE8"/>
    <w:multiLevelType w:val="hybridMultilevel"/>
    <w:tmpl w:val="5CF82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282E9D"/>
    <w:multiLevelType w:val="hybridMultilevel"/>
    <w:tmpl w:val="058AF5AA"/>
    <w:lvl w:ilvl="0" w:tplc="160ACB0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ED7CAF"/>
    <w:multiLevelType w:val="hybridMultilevel"/>
    <w:tmpl w:val="1A626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65A4FBE"/>
    <w:multiLevelType w:val="hybridMultilevel"/>
    <w:tmpl w:val="FE74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0542194">
    <w:abstractNumId w:val="4"/>
  </w:num>
  <w:num w:numId="2" w16cid:durableId="767115740">
    <w:abstractNumId w:val="3"/>
  </w:num>
  <w:num w:numId="3" w16cid:durableId="40637961">
    <w:abstractNumId w:val="0"/>
  </w:num>
  <w:num w:numId="4" w16cid:durableId="1863008960">
    <w:abstractNumId w:val="2"/>
  </w:num>
  <w:num w:numId="5" w16cid:durableId="1081296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41"/>
    <w:rsid w:val="00004BC1"/>
    <w:rsid w:val="00010239"/>
    <w:rsid w:val="00026852"/>
    <w:rsid w:val="000359D1"/>
    <w:rsid w:val="00035D8E"/>
    <w:rsid w:val="000370E7"/>
    <w:rsid w:val="00050B20"/>
    <w:rsid w:val="00057C3C"/>
    <w:rsid w:val="00075453"/>
    <w:rsid w:val="00076571"/>
    <w:rsid w:val="000826FC"/>
    <w:rsid w:val="00082B3F"/>
    <w:rsid w:val="000836E3"/>
    <w:rsid w:val="000914DD"/>
    <w:rsid w:val="000A01CF"/>
    <w:rsid w:val="000A057B"/>
    <w:rsid w:val="000A4879"/>
    <w:rsid w:val="000A7807"/>
    <w:rsid w:val="000B5CC3"/>
    <w:rsid w:val="000D7800"/>
    <w:rsid w:val="000D7CB6"/>
    <w:rsid w:val="000E35F0"/>
    <w:rsid w:val="000E38C8"/>
    <w:rsid w:val="000F32EA"/>
    <w:rsid w:val="000F349B"/>
    <w:rsid w:val="000F6049"/>
    <w:rsid w:val="001150AF"/>
    <w:rsid w:val="00117629"/>
    <w:rsid w:val="0012101B"/>
    <w:rsid w:val="00122C7B"/>
    <w:rsid w:val="001353A0"/>
    <w:rsid w:val="00167E4D"/>
    <w:rsid w:val="001729AA"/>
    <w:rsid w:val="00174755"/>
    <w:rsid w:val="001759EF"/>
    <w:rsid w:val="001777DE"/>
    <w:rsid w:val="00180DE1"/>
    <w:rsid w:val="00193DB7"/>
    <w:rsid w:val="00194F31"/>
    <w:rsid w:val="001D0500"/>
    <w:rsid w:val="001D3E4E"/>
    <w:rsid w:val="001E6ACD"/>
    <w:rsid w:val="001F1833"/>
    <w:rsid w:val="001F61F7"/>
    <w:rsid w:val="001F74A3"/>
    <w:rsid w:val="002013DE"/>
    <w:rsid w:val="0020705F"/>
    <w:rsid w:val="00215F09"/>
    <w:rsid w:val="00225445"/>
    <w:rsid w:val="00230D4D"/>
    <w:rsid w:val="002344C0"/>
    <w:rsid w:val="00236F06"/>
    <w:rsid w:val="00252CB3"/>
    <w:rsid w:val="00252DEE"/>
    <w:rsid w:val="00253BFD"/>
    <w:rsid w:val="00256812"/>
    <w:rsid w:val="00263D2F"/>
    <w:rsid w:val="002727F4"/>
    <w:rsid w:val="00282271"/>
    <w:rsid w:val="002A31F2"/>
    <w:rsid w:val="002C1AE4"/>
    <w:rsid w:val="002C28E7"/>
    <w:rsid w:val="002C71D4"/>
    <w:rsid w:val="002D7E6F"/>
    <w:rsid w:val="002F2DA3"/>
    <w:rsid w:val="002F494C"/>
    <w:rsid w:val="003113F4"/>
    <w:rsid w:val="00312830"/>
    <w:rsid w:val="003152AB"/>
    <w:rsid w:val="003156BB"/>
    <w:rsid w:val="00321E99"/>
    <w:rsid w:val="00323970"/>
    <w:rsid w:val="003324C4"/>
    <w:rsid w:val="00335FA9"/>
    <w:rsid w:val="00336FEB"/>
    <w:rsid w:val="0033777A"/>
    <w:rsid w:val="0034603C"/>
    <w:rsid w:val="003516BA"/>
    <w:rsid w:val="00364181"/>
    <w:rsid w:val="00367C22"/>
    <w:rsid w:val="00373502"/>
    <w:rsid w:val="00375260"/>
    <w:rsid w:val="00385175"/>
    <w:rsid w:val="003A6E94"/>
    <w:rsid w:val="003A7F25"/>
    <w:rsid w:val="003B6A07"/>
    <w:rsid w:val="003C4883"/>
    <w:rsid w:val="003D3077"/>
    <w:rsid w:val="003D58EC"/>
    <w:rsid w:val="003E197B"/>
    <w:rsid w:val="003E41D6"/>
    <w:rsid w:val="004008BB"/>
    <w:rsid w:val="00401CD6"/>
    <w:rsid w:val="004059E7"/>
    <w:rsid w:val="004179B7"/>
    <w:rsid w:val="0042311E"/>
    <w:rsid w:val="00436B41"/>
    <w:rsid w:val="00437E59"/>
    <w:rsid w:val="0044235C"/>
    <w:rsid w:val="0044357D"/>
    <w:rsid w:val="004458D5"/>
    <w:rsid w:val="00446F05"/>
    <w:rsid w:val="00456156"/>
    <w:rsid w:val="004923AE"/>
    <w:rsid w:val="004A4187"/>
    <w:rsid w:val="004A73B3"/>
    <w:rsid w:val="004B075E"/>
    <w:rsid w:val="004B3F55"/>
    <w:rsid w:val="004B5FF0"/>
    <w:rsid w:val="004D2907"/>
    <w:rsid w:val="004D4729"/>
    <w:rsid w:val="004D4E28"/>
    <w:rsid w:val="004E1F83"/>
    <w:rsid w:val="004F5AF2"/>
    <w:rsid w:val="004F6885"/>
    <w:rsid w:val="00503274"/>
    <w:rsid w:val="00503A33"/>
    <w:rsid w:val="00520CEC"/>
    <w:rsid w:val="00543299"/>
    <w:rsid w:val="00546B3C"/>
    <w:rsid w:val="00554FF4"/>
    <w:rsid w:val="005713FB"/>
    <w:rsid w:val="005825B3"/>
    <w:rsid w:val="005827BF"/>
    <w:rsid w:val="00582BCF"/>
    <w:rsid w:val="00583E01"/>
    <w:rsid w:val="0058501F"/>
    <w:rsid w:val="00585DF6"/>
    <w:rsid w:val="005872E6"/>
    <w:rsid w:val="00593A11"/>
    <w:rsid w:val="005A3D92"/>
    <w:rsid w:val="005A691A"/>
    <w:rsid w:val="005A6DC3"/>
    <w:rsid w:val="005B0305"/>
    <w:rsid w:val="005B40DE"/>
    <w:rsid w:val="005D5AB3"/>
    <w:rsid w:val="005E011E"/>
    <w:rsid w:val="005E1DB7"/>
    <w:rsid w:val="005E583C"/>
    <w:rsid w:val="005E5E9F"/>
    <w:rsid w:val="005F6481"/>
    <w:rsid w:val="00600B87"/>
    <w:rsid w:val="00600C68"/>
    <w:rsid w:val="00601A3A"/>
    <w:rsid w:val="00630B15"/>
    <w:rsid w:val="00632E84"/>
    <w:rsid w:val="0063452D"/>
    <w:rsid w:val="006345FB"/>
    <w:rsid w:val="00634DBC"/>
    <w:rsid w:val="00647C2E"/>
    <w:rsid w:val="006741B2"/>
    <w:rsid w:val="00677D70"/>
    <w:rsid w:val="00682084"/>
    <w:rsid w:val="00682357"/>
    <w:rsid w:val="00687BC3"/>
    <w:rsid w:val="00695280"/>
    <w:rsid w:val="006A514C"/>
    <w:rsid w:val="006A7A37"/>
    <w:rsid w:val="006B0128"/>
    <w:rsid w:val="006B6E65"/>
    <w:rsid w:val="006C07BF"/>
    <w:rsid w:val="006C6378"/>
    <w:rsid w:val="006C65AF"/>
    <w:rsid w:val="006D3456"/>
    <w:rsid w:val="006E249C"/>
    <w:rsid w:val="006F138B"/>
    <w:rsid w:val="006F5F9F"/>
    <w:rsid w:val="006F60AA"/>
    <w:rsid w:val="006F6C82"/>
    <w:rsid w:val="00705F10"/>
    <w:rsid w:val="00706FCB"/>
    <w:rsid w:val="007131B6"/>
    <w:rsid w:val="00714E0A"/>
    <w:rsid w:val="007250FB"/>
    <w:rsid w:val="007404B7"/>
    <w:rsid w:val="00743165"/>
    <w:rsid w:val="0074337C"/>
    <w:rsid w:val="00745575"/>
    <w:rsid w:val="00747419"/>
    <w:rsid w:val="007560F7"/>
    <w:rsid w:val="0076425B"/>
    <w:rsid w:val="0077109A"/>
    <w:rsid w:val="00776FB3"/>
    <w:rsid w:val="00794CD1"/>
    <w:rsid w:val="0079580A"/>
    <w:rsid w:val="00796F44"/>
    <w:rsid w:val="007B1626"/>
    <w:rsid w:val="007B7664"/>
    <w:rsid w:val="007C1168"/>
    <w:rsid w:val="007D0EB6"/>
    <w:rsid w:val="007D21C5"/>
    <w:rsid w:val="007D5034"/>
    <w:rsid w:val="007E490C"/>
    <w:rsid w:val="007E6704"/>
    <w:rsid w:val="007F1357"/>
    <w:rsid w:val="007F515D"/>
    <w:rsid w:val="00804BC1"/>
    <w:rsid w:val="00805CD8"/>
    <w:rsid w:val="00817211"/>
    <w:rsid w:val="0082688F"/>
    <w:rsid w:val="0083379E"/>
    <w:rsid w:val="00833C93"/>
    <w:rsid w:val="00834329"/>
    <w:rsid w:val="00841539"/>
    <w:rsid w:val="008428D0"/>
    <w:rsid w:val="0084359A"/>
    <w:rsid w:val="0085003F"/>
    <w:rsid w:val="00850208"/>
    <w:rsid w:val="00850596"/>
    <w:rsid w:val="00852AE6"/>
    <w:rsid w:val="00867265"/>
    <w:rsid w:val="0087392C"/>
    <w:rsid w:val="008754F9"/>
    <w:rsid w:val="00877AB5"/>
    <w:rsid w:val="008842F8"/>
    <w:rsid w:val="00891047"/>
    <w:rsid w:val="008A63F1"/>
    <w:rsid w:val="008B4355"/>
    <w:rsid w:val="008D469D"/>
    <w:rsid w:val="008D76C8"/>
    <w:rsid w:val="008E2224"/>
    <w:rsid w:val="008E45AF"/>
    <w:rsid w:val="00900AF2"/>
    <w:rsid w:val="00920959"/>
    <w:rsid w:val="009248F0"/>
    <w:rsid w:val="0093342E"/>
    <w:rsid w:val="0094365A"/>
    <w:rsid w:val="00945A4D"/>
    <w:rsid w:val="00951AFF"/>
    <w:rsid w:val="00956600"/>
    <w:rsid w:val="009615A0"/>
    <w:rsid w:val="00981930"/>
    <w:rsid w:val="00984E98"/>
    <w:rsid w:val="00985B2F"/>
    <w:rsid w:val="009935A8"/>
    <w:rsid w:val="00996939"/>
    <w:rsid w:val="009A1934"/>
    <w:rsid w:val="009A5CF8"/>
    <w:rsid w:val="009B19C4"/>
    <w:rsid w:val="009B255D"/>
    <w:rsid w:val="009B7E72"/>
    <w:rsid w:val="009C2511"/>
    <w:rsid w:val="009D38D9"/>
    <w:rsid w:val="009E0DE9"/>
    <w:rsid w:val="009E3D86"/>
    <w:rsid w:val="009E515F"/>
    <w:rsid w:val="00A05C4F"/>
    <w:rsid w:val="00A21EEB"/>
    <w:rsid w:val="00A23D0A"/>
    <w:rsid w:val="00A25CA6"/>
    <w:rsid w:val="00A25EE3"/>
    <w:rsid w:val="00A3767D"/>
    <w:rsid w:val="00A430D8"/>
    <w:rsid w:val="00A44FAC"/>
    <w:rsid w:val="00A62B8C"/>
    <w:rsid w:val="00A6534E"/>
    <w:rsid w:val="00A70069"/>
    <w:rsid w:val="00A81F62"/>
    <w:rsid w:val="00A84BE3"/>
    <w:rsid w:val="00A868FD"/>
    <w:rsid w:val="00AA001B"/>
    <w:rsid w:val="00AA7928"/>
    <w:rsid w:val="00AD141E"/>
    <w:rsid w:val="00AD1865"/>
    <w:rsid w:val="00AE7601"/>
    <w:rsid w:val="00AF0595"/>
    <w:rsid w:val="00AF6098"/>
    <w:rsid w:val="00AF6847"/>
    <w:rsid w:val="00B10136"/>
    <w:rsid w:val="00B17204"/>
    <w:rsid w:val="00B25C36"/>
    <w:rsid w:val="00B27D2E"/>
    <w:rsid w:val="00B3282E"/>
    <w:rsid w:val="00B366F9"/>
    <w:rsid w:val="00B37353"/>
    <w:rsid w:val="00B43E2E"/>
    <w:rsid w:val="00B45E51"/>
    <w:rsid w:val="00B62916"/>
    <w:rsid w:val="00B641A4"/>
    <w:rsid w:val="00B65CE2"/>
    <w:rsid w:val="00B6615E"/>
    <w:rsid w:val="00B66941"/>
    <w:rsid w:val="00B70ED7"/>
    <w:rsid w:val="00B756DA"/>
    <w:rsid w:val="00B7708D"/>
    <w:rsid w:val="00B8150D"/>
    <w:rsid w:val="00B81A44"/>
    <w:rsid w:val="00B83BF4"/>
    <w:rsid w:val="00B8490A"/>
    <w:rsid w:val="00B85053"/>
    <w:rsid w:val="00B863EA"/>
    <w:rsid w:val="00BA120B"/>
    <w:rsid w:val="00BA2087"/>
    <w:rsid w:val="00BB434B"/>
    <w:rsid w:val="00BB65A2"/>
    <w:rsid w:val="00BC2BEA"/>
    <w:rsid w:val="00BC356E"/>
    <w:rsid w:val="00BE29CB"/>
    <w:rsid w:val="00BE4550"/>
    <w:rsid w:val="00BE7BEB"/>
    <w:rsid w:val="00BF3D68"/>
    <w:rsid w:val="00C00E6F"/>
    <w:rsid w:val="00C019AF"/>
    <w:rsid w:val="00C02ADA"/>
    <w:rsid w:val="00C04C86"/>
    <w:rsid w:val="00C05B9B"/>
    <w:rsid w:val="00C176A0"/>
    <w:rsid w:val="00C21923"/>
    <w:rsid w:val="00C232CE"/>
    <w:rsid w:val="00C2618A"/>
    <w:rsid w:val="00C32287"/>
    <w:rsid w:val="00C3496B"/>
    <w:rsid w:val="00C53AA9"/>
    <w:rsid w:val="00C54836"/>
    <w:rsid w:val="00C57DFF"/>
    <w:rsid w:val="00C70C5A"/>
    <w:rsid w:val="00C7453E"/>
    <w:rsid w:val="00C904DC"/>
    <w:rsid w:val="00C93492"/>
    <w:rsid w:val="00C9541A"/>
    <w:rsid w:val="00CA115E"/>
    <w:rsid w:val="00CA31C1"/>
    <w:rsid w:val="00CB28DA"/>
    <w:rsid w:val="00CB5A79"/>
    <w:rsid w:val="00CB6E2A"/>
    <w:rsid w:val="00CB7549"/>
    <w:rsid w:val="00CC173C"/>
    <w:rsid w:val="00CC6924"/>
    <w:rsid w:val="00CD4DDD"/>
    <w:rsid w:val="00CD570A"/>
    <w:rsid w:val="00CE0292"/>
    <w:rsid w:val="00CE079E"/>
    <w:rsid w:val="00CE1CD5"/>
    <w:rsid w:val="00CE5FAB"/>
    <w:rsid w:val="00CE7F3C"/>
    <w:rsid w:val="00CF5195"/>
    <w:rsid w:val="00D017EE"/>
    <w:rsid w:val="00D023FD"/>
    <w:rsid w:val="00D05C9F"/>
    <w:rsid w:val="00D17578"/>
    <w:rsid w:val="00D20923"/>
    <w:rsid w:val="00D232D4"/>
    <w:rsid w:val="00D235EB"/>
    <w:rsid w:val="00D23C25"/>
    <w:rsid w:val="00D24B04"/>
    <w:rsid w:val="00D3023F"/>
    <w:rsid w:val="00D33EFF"/>
    <w:rsid w:val="00D35054"/>
    <w:rsid w:val="00D36C8E"/>
    <w:rsid w:val="00D41F16"/>
    <w:rsid w:val="00D46255"/>
    <w:rsid w:val="00D51773"/>
    <w:rsid w:val="00D5598F"/>
    <w:rsid w:val="00D60573"/>
    <w:rsid w:val="00D64991"/>
    <w:rsid w:val="00D81748"/>
    <w:rsid w:val="00D82F07"/>
    <w:rsid w:val="00D852A3"/>
    <w:rsid w:val="00D9054A"/>
    <w:rsid w:val="00D94667"/>
    <w:rsid w:val="00DA3472"/>
    <w:rsid w:val="00DA5116"/>
    <w:rsid w:val="00DB21EE"/>
    <w:rsid w:val="00DB7B9E"/>
    <w:rsid w:val="00DC11CC"/>
    <w:rsid w:val="00DC245D"/>
    <w:rsid w:val="00DC4F8C"/>
    <w:rsid w:val="00DD62CF"/>
    <w:rsid w:val="00DE71DF"/>
    <w:rsid w:val="00E00C03"/>
    <w:rsid w:val="00E20A0E"/>
    <w:rsid w:val="00E219DA"/>
    <w:rsid w:val="00E225CF"/>
    <w:rsid w:val="00E301AE"/>
    <w:rsid w:val="00E3293A"/>
    <w:rsid w:val="00E3470A"/>
    <w:rsid w:val="00E35464"/>
    <w:rsid w:val="00E36EDB"/>
    <w:rsid w:val="00E5770D"/>
    <w:rsid w:val="00E638CC"/>
    <w:rsid w:val="00E66D0A"/>
    <w:rsid w:val="00E6703B"/>
    <w:rsid w:val="00E67CF1"/>
    <w:rsid w:val="00E83834"/>
    <w:rsid w:val="00E84D4A"/>
    <w:rsid w:val="00E853BF"/>
    <w:rsid w:val="00E86E9F"/>
    <w:rsid w:val="00E94443"/>
    <w:rsid w:val="00EA7B04"/>
    <w:rsid w:val="00EC55F6"/>
    <w:rsid w:val="00EC5B5E"/>
    <w:rsid w:val="00EC7950"/>
    <w:rsid w:val="00ED387B"/>
    <w:rsid w:val="00ED40C3"/>
    <w:rsid w:val="00ED62E6"/>
    <w:rsid w:val="00EE474B"/>
    <w:rsid w:val="00EE4E6D"/>
    <w:rsid w:val="00EF4766"/>
    <w:rsid w:val="00F14F56"/>
    <w:rsid w:val="00F2082C"/>
    <w:rsid w:val="00F24A97"/>
    <w:rsid w:val="00F40A66"/>
    <w:rsid w:val="00F41963"/>
    <w:rsid w:val="00F50E8F"/>
    <w:rsid w:val="00F548BF"/>
    <w:rsid w:val="00F616F4"/>
    <w:rsid w:val="00F7109E"/>
    <w:rsid w:val="00F74ACB"/>
    <w:rsid w:val="00F76FDA"/>
    <w:rsid w:val="00F832FF"/>
    <w:rsid w:val="00F86557"/>
    <w:rsid w:val="00F91E1C"/>
    <w:rsid w:val="00FA1236"/>
    <w:rsid w:val="00FA2685"/>
    <w:rsid w:val="00FA441F"/>
    <w:rsid w:val="00FA5E61"/>
    <w:rsid w:val="00FB1A94"/>
    <w:rsid w:val="00FB1D67"/>
    <w:rsid w:val="00FB6A30"/>
    <w:rsid w:val="00FC2A88"/>
    <w:rsid w:val="00FC31D5"/>
    <w:rsid w:val="00FC6EEB"/>
    <w:rsid w:val="00FD1296"/>
    <w:rsid w:val="00FD27A0"/>
    <w:rsid w:val="00FD38F6"/>
    <w:rsid w:val="00FD4968"/>
    <w:rsid w:val="00FD67F5"/>
    <w:rsid w:val="00FD7DED"/>
    <w:rsid w:val="00FE3E2E"/>
    <w:rsid w:val="00FE6CFC"/>
    <w:rsid w:val="00FF6339"/>
    <w:rsid w:val="00FF6A0A"/>
    <w:rsid w:val="00FF7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42746"/>
  <w15:chartTrackingRefBased/>
  <w15:docId w15:val="{383011F5-701A-41BB-9763-5CC47FCF3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941"/>
    <w:pPr>
      <w:ind w:left="720"/>
      <w:contextualSpacing/>
    </w:pPr>
  </w:style>
  <w:style w:type="character" w:styleId="Hyperlink">
    <w:name w:val="Hyperlink"/>
    <w:basedOn w:val="DefaultParagraphFont"/>
    <w:uiPriority w:val="99"/>
    <w:unhideWhenUsed/>
    <w:rsid w:val="00C2618A"/>
    <w:rPr>
      <w:color w:val="0000FF"/>
      <w:u w:val="single"/>
    </w:rPr>
  </w:style>
  <w:style w:type="paragraph" w:styleId="FootnoteText">
    <w:name w:val="footnote text"/>
    <w:basedOn w:val="Normal"/>
    <w:link w:val="FootnoteTextChar"/>
    <w:uiPriority w:val="99"/>
    <w:semiHidden/>
    <w:unhideWhenUsed/>
    <w:rsid w:val="000A78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7807"/>
    <w:rPr>
      <w:sz w:val="20"/>
      <w:szCs w:val="20"/>
    </w:rPr>
  </w:style>
  <w:style w:type="character" w:styleId="FootnoteReference">
    <w:name w:val="footnote reference"/>
    <w:basedOn w:val="DefaultParagraphFont"/>
    <w:uiPriority w:val="99"/>
    <w:semiHidden/>
    <w:unhideWhenUsed/>
    <w:rsid w:val="000A7807"/>
    <w:rPr>
      <w:vertAlign w:val="superscript"/>
    </w:rPr>
  </w:style>
  <w:style w:type="paragraph" w:styleId="Revision">
    <w:name w:val="Revision"/>
    <w:hidden/>
    <w:uiPriority w:val="99"/>
    <w:semiHidden/>
    <w:rsid w:val="00004BC1"/>
    <w:pPr>
      <w:spacing w:after="0" w:line="240" w:lineRule="auto"/>
    </w:pPr>
  </w:style>
  <w:style w:type="character" w:styleId="CommentReference">
    <w:name w:val="annotation reference"/>
    <w:basedOn w:val="DefaultParagraphFont"/>
    <w:uiPriority w:val="99"/>
    <w:semiHidden/>
    <w:unhideWhenUsed/>
    <w:rsid w:val="00DB7B9E"/>
    <w:rPr>
      <w:sz w:val="16"/>
      <w:szCs w:val="16"/>
    </w:rPr>
  </w:style>
  <w:style w:type="paragraph" w:styleId="CommentText">
    <w:name w:val="annotation text"/>
    <w:basedOn w:val="Normal"/>
    <w:link w:val="CommentTextChar"/>
    <w:uiPriority w:val="99"/>
    <w:semiHidden/>
    <w:unhideWhenUsed/>
    <w:rsid w:val="00DB7B9E"/>
    <w:pPr>
      <w:spacing w:line="240" w:lineRule="auto"/>
    </w:pPr>
    <w:rPr>
      <w:sz w:val="20"/>
      <w:szCs w:val="20"/>
    </w:rPr>
  </w:style>
  <w:style w:type="character" w:customStyle="1" w:styleId="CommentTextChar">
    <w:name w:val="Comment Text Char"/>
    <w:basedOn w:val="DefaultParagraphFont"/>
    <w:link w:val="CommentText"/>
    <w:uiPriority w:val="99"/>
    <w:semiHidden/>
    <w:rsid w:val="00DB7B9E"/>
    <w:rPr>
      <w:sz w:val="20"/>
      <w:szCs w:val="20"/>
    </w:rPr>
  </w:style>
  <w:style w:type="paragraph" w:styleId="CommentSubject">
    <w:name w:val="annotation subject"/>
    <w:basedOn w:val="CommentText"/>
    <w:next w:val="CommentText"/>
    <w:link w:val="CommentSubjectChar"/>
    <w:uiPriority w:val="99"/>
    <w:semiHidden/>
    <w:unhideWhenUsed/>
    <w:rsid w:val="00DB7B9E"/>
    <w:rPr>
      <w:b/>
      <w:bCs/>
    </w:rPr>
  </w:style>
  <w:style w:type="character" w:customStyle="1" w:styleId="CommentSubjectChar">
    <w:name w:val="Comment Subject Char"/>
    <w:basedOn w:val="CommentTextChar"/>
    <w:link w:val="CommentSubject"/>
    <w:uiPriority w:val="99"/>
    <w:semiHidden/>
    <w:rsid w:val="00DB7B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1A1D1568-84F5-4A65-91EF-33E5CCAD7393}">
  <ds:schemaRefs>
    <ds:schemaRef ds:uri="http://schemas.openxmlformats.org/officeDocument/2006/bibliography"/>
  </ds:schemaRefs>
</ds:datastoreItem>
</file>

<file path=customXml/itemProps2.xml><?xml version="1.0" encoding="utf-8"?>
<ds:datastoreItem xmlns:ds="http://schemas.openxmlformats.org/officeDocument/2006/customXml" ds:itemID="{95FE2470-4761-4628-9E8B-42498C71413F}"/>
</file>

<file path=customXml/itemProps3.xml><?xml version="1.0" encoding="utf-8"?>
<ds:datastoreItem xmlns:ds="http://schemas.openxmlformats.org/officeDocument/2006/customXml" ds:itemID="{85A6DBDD-6AE3-473D-A39A-9544A6C405F0}"/>
</file>

<file path=customXml/itemProps4.xml><?xml version="1.0" encoding="utf-8"?>
<ds:datastoreItem xmlns:ds="http://schemas.openxmlformats.org/officeDocument/2006/customXml" ds:itemID="{E32AB164-427B-468F-88DC-1FBED2FB5C58}"/>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RTQs ON EXTERNALLY FUNDED PSYCHEDELIC RESEARCH 1-8-25</dc:title>
  <dc:subject/>
  <dc:creator>Friedland, Bruce I.</dc:creator>
  <cp:keywords/>
  <dc:description/>
  <cp:lastModifiedBy>Friedland, Bruce I.</cp:lastModifiedBy>
  <cp:revision>2</cp:revision>
  <dcterms:created xsi:type="dcterms:W3CDTF">2025-01-08T19:04:00Z</dcterms:created>
  <dcterms:modified xsi:type="dcterms:W3CDTF">2025-01-08T19:04:00Z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