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49C48" w14:textId="77777777" w:rsidR="001237FD" w:rsidRPr="001237FD" w:rsidRDefault="001237FD" w:rsidP="001237FD">
      <w:pPr>
        <w:shd w:val="clear" w:color="auto" w:fill="FFFFFF"/>
        <w:spacing w:after="100" w:afterAutospacing="1" w:line="240" w:lineRule="auto"/>
        <w:jc w:val="center"/>
        <w:textAlignment w:val="baseline"/>
        <w:outlineLvl w:val="0"/>
        <w:rPr>
          <w:rFonts w:ascii="Georgia" w:eastAsia="Times New Roman" w:hAnsi="Georgia" w:cs="Times New Roman"/>
          <w:b/>
          <w:bCs/>
          <w:i/>
          <w:iCs/>
          <w:color w:val="121212"/>
          <w:kern w:val="36"/>
          <w:sz w:val="48"/>
          <w:szCs w:val="48"/>
          <w14:ligatures w14:val="none"/>
        </w:rPr>
      </w:pPr>
      <w:r w:rsidRPr="001237FD">
        <w:rPr>
          <w:rFonts w:ascii="Georgia" w:eastAsia="Times New Roman" w:hAnsi="Georgia" w:cs="Times New Roman"/>
          <w:b/>
          <w:bCs/>
          <w:i/>
          <w:iCs/>
          <w:color w:val="121212"/>
          <w:kern w:val="36"/>
          <w:sz w:val="48"/>
          <w:szCs w:val="48"/>
          <w14:ligatures w14:val="none"/>
        </w:rPr>
        <w:t>Weed for PTSD? Eager for Better Cannabis Science, F.D.A. Clears Study.</w:t>
      </w:r>
    </w:p>
    <w:p w14:paraId="2DBC4090" w14:textId="77777777" w:rsidR="001237FD" w:rsidRPr="001237FD" w:rsidRDefault="001237FD" w:rsidP="001237FD">
      <w:pPr>
        <w:shd w:val="clear" w:color="auto" w:fill="FFFFFF"/>
        <w:spacing w:after="300" w:line="240" w:lineRule="auto"/>
        <w:jc w:val="center"/>
        <w:textAlignment w:val="baseline"/>
        <w:rPr>
          <w:rFonts w:ascii="Georgia" w:eastAsia="Times New Roman" w:hAnsi="Georgia" w:cs="Times New Roman"/>
          <w:color w:val="121212"/>
          <w:kern w:val="0"/>
          <w:sz w:val="24"/>
          <w:szCs w:val="24"/>
          <w14:ligatures w14:val="none"/>
        </w:rPr>
      </w:pPr>
      <w:r w:rsidRPr="001237FD">
        <w:rPr>
          <w:rFonts w:ascii="Georgia" w:eastAsia="Times New Roman" w:hAnsi="Georgia" w:cs="Times New Roman"/>
          <w:color w:val="121212"/>
          <w:kern w:val="0"/>
          <w:sz w:val="24"/>
          <w:szCs w:val="24"/>
          <w14:ligatures w14:val="none"/>
        </w:rPr>
        <w:t>The decision is the latest sign that federal health officials want more research on medical marijuana as its use grows.</w:t>
      </w:r>
    </w:p>
    <w:p w14:paraId="2A0595F4" w14:textId="77777777" w:rsidR="001237FD" w:rsidRPr="001237FD" w:rsidRDefault="001237FD" w:rsidP="001237FD">
      <w:pPr>
        <w:shd w:val="clear" w:color="auto" w:fill="FFFFFF"/>
        <w:spacing w:line="240" w:lineRule="auto"/>
        <w:ind w:right="450"/>
        <w:jc w:val="right"/>
        <w:textAlignment w:val="baseline"/>
        <w:rPr>
          <w:rFonts w:ascii="Georgia" w:eastAsia="Times New Roman" w:hAnsi="Georgia" w:cs="Times New Roman"/>
          <w:color w:val="333333"/>
          <w:kern w:val="0"/>
          <w:sz w:val="24"/>
          <w:szCs w:val="24"/>
          <w14:ligatures w14:val="none"/>
        </w:rPr>
      </w:pPr>
      <w:r w:rsidRPr="001237FD">
        <w:rPr>
          <w:rFonts w:ascii="Georgia" w:eastAsia="Times New Roman" w:hAnsi="Georgia" w:cs="Times New Roman"/>
          <w:color w:val="333333"/>
          <w:kern w:val="0"/>
          <w:sz w:val="24"/>
          <w:szCs w:val="24"/>
          <w:bdr w:val="none" w:sz="0" w:space="0" w:color="auto" w:frame="1"/>
          <w14:ligatures w14:val="none"/>
        </w:rPr>
        <w:t xml:space="preserve">Cannabis use among veterans has increased in recent years, according to the Department of Veterans </w:t>
      </w:r>
      <w:proofErr w:type="spellStart"/>
      <w:r w:rsidRPr="001237FD">
        <w:rPr>
          <w:rFonts w:ascii="Georgia" w:eastAsia="Times New Roman" w:hAnsi="Georgia" w:cs="Times New Roman"/>
          <w:color w:val="333333"/>
          <w:kern w:val="0"/>
          <w:sz w:val="24"/>
          <w:szCs w:val="24"/>
          <w:bdr w:val="none" w:sz="0" w:space="0" w:color="auto" w:frame="1"/>
          <w14:ligatures w14:val="none"/>
        </w:rPr>
        <w:t>Affairs.</w:t>
      </w:r>
      <w:r w:rsidRPr="001237FD">
        <w:rPr>
          <w:rFonts w:ascii="Helvetica" w:eastAsia="Times New Roman" w:hAnsi="Helvetica" w:cs="Helvetica"/>
          <w:color w:val="333333"/>
          <w:spacing w:val="2"/>
          <w:kern w:val="0"/>
          <w:sz w:val="24"/>
          <w:szCs w:val="24"/>
          <w:bdr w:val="none" w:sz="0" w:space="0" w:color="auto" w:frame="1"/>
          <w14:ligatures w14:val="none"/>
        </w:rPr>
        <w:t>Credit</w:t>
      </w:r>
      <w:proofErr w:type="spellEnd"/>
      <w:r w:rsidRPr="001237FD">
        <w:rPr>
          <w:rFonts w:ascii="Helvetica" w:eastAsia="Times New Roman" w:hAnsi="Helvetica" w:cs="Helvetica"/>
          <w:color w:val="333333"/>
          <w:spacing w:val="2"/>
          <w:kern w:val="0"/>
          <w:sz w:val="24"/>
          <w:szCs w:val="24"/>
          <w:bdr w:val="none" w:sz="0" w:space="0" w:color="auto" w:frame="1"/>
          <w14:ligatures w14:val="none"/>
        </w:rPr>
        <w:t>...Evelyn Freja for The New York Times</w:t>
      </w:r>
    </w:p>
    <w:p w14:paraId="3356699D" w14:textId="77777777" w:rsidR="001237FD" w:rsidRPr="001237FD" w:rsidRDefault="001237FD" w:rsidP="001237FD">
      <w:pPr>
        <w:shd w:val="clear" w:color="auto" w:fill="FFFFFF"/>
        <w:spacing w:after="0" w:line="240" w:lineRule="auto"/>
        <w:textAlignment w:val="baseline"/>
        <w:rPr>
          <w:rFonts w:ascii="inherit" w:eastAsia="Times New Roman" w:hAnsi="inherit" w:cs="Helvetica"/>
          <w:b/>
          <w:bCs/>
          <w:color w:val="333333"/>
          <w:kern w:val="0"/>
          <w:sz w:val="24"/>
          <w:szCs w:val="24"/>
          <w14:ligatures w14:val="none"/>
        </w:rPr>
      </w:pPr>
      <w:r w:rsidRPr="001237FD">
        <w:rPr>
          <w:rFonts w:ascii="inherit" w:eastAsia="Times New Roman" w:hAnsi="inherit" w:cs="Helvetica"/>
          <w:b/>
          <w:bCs/>
          <w:color w:val="333333"/>
          <w:kern w:val="0"/>
          <w:sz w:val="24"/>
          <w:szCs w:val="24"/>
          <w14:ligatures w14:val="none"/>
        </w:rPr>
        <w:t>Listen to this article · 9:30 min </w:t>
      </w:r>
      <w:hyperlink r:id="rId5" w:history="1">
        <w:r w:rsidRPr="001237FD">
          <w:rPr>
            <w:rFonts w:ascii="inherit" w:eastAsia="Times New Roman" w:hAnsi="inherit" w:cs="Helvetica"/>
            <w:color w:val="0000FF"/>
            <w:kern w:val="0"/>
            <w:sz w:val="24"/>
            <w:szCs w:val="24"/>
            <w:u w:val="single"/>
            <w:bdr w:val="none" w:sz="0" w:space="0" w:color="auto" w:frame="1"/>
            <w14:ligatures w14:val="none"/>
          </w:rPr>
          <w:t>Learn more</w:t>
        </w:r>
      </w:hyperlink>
    </w:p>
    <w:p w14:paraId="151E79D0" w14:textId="77777777" w:rsidR="001237FD" w:rsidRPr="001237FD" w:rsidRDefault="001237FD" w:rsidP="001237FD">
      <w:pPr>
        <w:numPr>
          <w:ilvl w:val="0"/>
          <w:numId w:val="1"/>
        </w:numPr>
        <w:shd w:val="clear" w:color="auto" w:fill="FFFFFF"/>
        <w:spacing w:after="0" w:line="240" w:lineRule="auto"/>
        <w:ind w:right="90"/>
        <w:textAlignment w:val="baseline"/>
        <w:rPr>
          <w:rFonts w:ascii="Helvetica" w:eastAsia="Times New Roman" w:hAnsi="Helvetica" w:cs="Helvetica"/>
          <w:color w:val="999999"/>
          <w:kern w:val="0"/>
          <w:sz w:val="26"/>
          <w:szCs w:val="26"/>
          <w14:ligatures w14:val="none"/>
        </w:rPr>
      </w:pPr>
      <w:r w:rsidRPr="001237FD">
        <w:rPr>
          <w:rFonts w:ascii="Helvetica" w:eastAsia="Times New Roman" w:hAnsi="Helvetica" w:cs="Helvetica"/>
          <w:color w:val="999999"/>
          <w:kern w:val="0"/>
          <w:sz w:val="26"/>
          <w:szCs w:val="26"/>
          <w:bdr w:val="none" w:sz="0" w:space="0" w:color="auto" w:frame="1"/>
          <w14:ligatures w14:val="none"/>
        </w:rPr>
        <w:t>Share full article</w:t>
      </w:r>
    </w:p>
    <w:p w14:paraId="4D33E8DE" w14:textId="77777777" w:rsidR="001237FD" w:rsidRPr="001237FD" w:rsidRDefault="001237FD" w:rsidP="001237FD">
      <w:pPr>
        <w:numPr>
          <w:ilvl w:val="0"/>
          <w:numId w:val="1"/>
        </w:numPr>
        <w:shd w:val="clear" w:color="auto" w:fill="FFFFFF"/>
        <w:spacing w:after="0" w:line="240" w:lineRule="auto"/>
        <w:ind w:right="90"/>
        <w:textAlignment w:val="baseline"/>
        <w:rPr>
          <w:rFonts w:ascii="Helvetica" w:eastAsia="Times New Roman" w:hAnsi="Helvetica" w:cs="Helvetica"/>
          <w:color w:val="999999"/>
          <w:kern w:val="0"/>
          <w:sz w:val="26"/>
          <w:szCs w:val="26"/>
          <w14:ligatures w14:val="none"/>
        </w:rPr>
      </w:pPr>
    </w:p>
    <w:p w14:paraId="5B79715A" w14:textId="77777777" w:rsidR="001237FD" w:rsidRPr="001237FD" w:rsidRDefault="001237FD" w:rsidP="001237FD">
      <w:pPr>
        <w:numPr>
          <w:ilvl w:val="0"/>
          <w:numId w:val="1"/>
        </w:numPr>
        <w:shd w:val="clear" w:color="auto" w:fill="FFFFFF"/>
        <w:spacing w:after="0" w:line="240" w:lineRule="auto"/>
        <w:ind w:right="90"/>
        <w:textAlignment w:val="baseline"/>
        <w:rPr>
          <w:rFonts w:ascii="Helvetica" w:eastAsia="Times New Roman" w:hAnsi="Helvetica" w:cs="Helvetica"/>
          <w:color w:val="999999"/>
          <w:kern w:val="0"/>
          <w:sz w:val="26"/>
          <w:szCs w:val="26"/>
          <w14:ligatures w14:val="none"/>
        </w:rPr>
      </w:pPr>
    </w:p>
    <w:p w14:paraId="5CFE6854" w14:textId="77777777" w:rsidR="001237FD" w:rsidRPr="001237FD" w:rsidRDefault="001237FD" w:rsidP="001237FD">
      <w:pPr>
        <w:numPr>
          <w:ilvl w:val="0"/>
          <w:numId w:val="1"/>
        </w:numPr>
        <w:shd w:val="clear" w:color="auto" w:fill="FFFFFF"/>
        <w:spacing w:line="240" w:lineRule="auto"/>
        <w:textAlignment w:val="baseline"/>
        <w:rPr>
          <w:rFonts w:ascii="inherit" w:eastAsia="Times New Roman" w:hAnsi="inherit" w:cs="Helvetica"/>
          <w:color w:val="999999"/>
          <w:kern w:val="0"/>
          <w:sz w:val="26"/>
          <w:szCs w:val="26"/>
          <w14:ligatures w14:val="none"/>
        </w:rPr>
      </w:pPr>
      <w:r w:rsidRPr="001237FD">
        <w:rPr>
          <w:rFonts w:ascii="inherit" w:eastAsia="Times New Roman" w:hAnsi="inherit" w:cs="Helvetica"/>
          <w:color w:val="999999"/>
          <w:kern w:val="0"/>
          <w:sz w:val="26"/>
          <w:szCs w:val="26"/>
          <w:bdr w:val="none" w:sz="0" w:space="0" w:color="auto" w:frame="1"/>
          <w14:ligatures w14:val="none"/>
        </w:rPr>
        <w:t>88</w:t>
      </w:r>
    </w:p>
    <w:p w14:paraId="26F5482B" w14:textId="3622B244" w:rsidR="001237FD" w:rsidRPr="001237FD" w:rsidRDefault="001237FD" w:rsidP="001237FD">
      <w:pPr>
        <w:shd w:val="clear" w:color="auto" w:fill="FFFFFF"/>
        <w:spacing w:after="100" w:line="240" w:lineRule="auto"/>
        <w:textAlignment w:val="baseline"/>
        <w:rPr>
          <w:rFonts w:ascii="Times New Roman" w:eastAsia="Times New Roman" w:hAnsi="Times New Roman" w:cs="Times New Roman"/>
          <w:color w:val="333333"/>
          <w:kern w:val="0"/>
          <w:sz w:val="24"/>
          <w:szCs w:val="24"/>
          <w14:ligatures w14:val="none"/>
        </w:rPr>
      </w:pPr>
      <w:r w:rsidRPr="001237FD">
        <w:rPr>
          <w:rFonts w:ascii="Times New Roman" w:eastAsia="Times New Roman" w:hAnsi="Times New Roman" w:cs="Times New Roman"/>
          <w:noProof/>
          <w:color w:val="000000"/>
          <w:kern w:val="0"/>
          <w:sz w:val="24"/>
          <w:szCs w:val="24"/>
          <w:bdr w:val="none" w:sz="0" w:space="0" w:color="auto" w:frame="1"/>
          <w14:ligatures w14:val="none"/>
        </w:rPr>
        <w:drawing>
          <wp:inline distT="0" distB="0" distL="0" distR="0" wp14:anchorId="7386FC86" wp14:editId="39420E13">
            <wp:extent cx="1426845" cy="1426845"/>
            <wp:effectExtent l="0" t="0" r="1905" b="1905"/>
            <wp:docPr id="447944501" name="Picture 7" descr="Ernesto Londoño">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nesto Londoño">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6845" cy="1426845"/>
                    </a:xfrm>
                    <a:prstGeom prst="rect">
                      <a:avLst/>
                    </a:prstGeom>
                    <a:noFill/>
                    <a:ln>
                      <a:noFill/>
                    </a:ln>
                  </pic:spPr>
                </pic:pic>
              </a:graphicData>
            </a:graphic>
          </wp:inline>
        </w:drawing>
      </w:r>
    </w:p>
    <w:p w14:paraId="2ADE5172" w14:textId="77777777" w:rsidR="001237FD" w:rsidRPr="001237FD" w:rsidRDefault="001237FD" w:rsidP="001237FD">
      <w:pPr>
        <w:shd w:val="clear" w:color="auto" w:fill="FFFFFF"/>
        <w:spacing w:after="0" w:line="240" w:lineRule="auto"/>
        <w:textAlignment w:val="baseline"/>
        <w:rPr>
          <w:rFonts w:ascii="Helvetica" w:eastAsia="Times New Roman" w:hAnsi="Helvetica" w:cs="Helvetica"/>
          <w:b/>
          <w:bCs/>
          <w:color w:val="333333"/>
          <w:kern w:val="0"/>
          <w:sz w:val="24"/>
          <w:szCs w:val="24"/>
          <w14:ligatures w14:val="none"/>
        </w:rPr>
      </w:pPr>
      <w:r w:rsidRPr="001237FD">
        <w:rPr>
          <w:rFonts w:ascii="Helvetica" w:eastAsia="Times New Roman" w:hAnsi="Helvetica" w:cs="Helvetica"/>
          <w:b/>
          <w:bCs/>
          <w:color w:val="333333"/>
          <w:kern w:val="0"/>
          <w:sz w:val="24"/>
          <w:szCs w:val="24"/>
          <w:bdr w:val="none" w:sz="0" w:space="0" w:color="auto" w:frame="1"/>
          <w14:ligatures w14:val="none"/>
        </w:rPr>
        <w:t>By </w:t>
      </w:r>
      <w:hyperlink r:id="rId8" w:history="1">
        <w:r w:rsidRPr="001237FD">
          <w:rPr>
            <w:rFonts w:ascii="Helvetica" w:eastAsia="Times New Roman" w:hAnsi="Helvetica" w:cs="Helvetica"/>
            <w:b/>
            <w:bCs/>
            <w:color w:val="0000FF"/>
            <w:kern w:val="0"/>
            <w:sz w:val="24"/>
            <w:szCs w:val="24"/>
            <w:u w:val="single"/>
            <w:bdr w:val="none" w:sz="0" w:space="0" w:color="auto" w:frame="1"/>
            <w14:ligatures w14:val="none"/>
          </w:rPr>
          <w:t xml:space="preserve">Ernesto </w:t>
        </w:r>
        <w:proofErr w:type="spellStart"/>
        <w:r w:rsidRPr="001237FD">
          <w:rPr>
            <w:rFonts w:ascii="Helvetica" w:eastAsia="Times New Roman" w:hAnsi="Helvetica" w:cs="Helvetica"/>
            <w:b/>
            <w:bCs/>
            <w:color w:val="0000FF"/>
            <w:kern w:val="0"/>
            <w:sz w:val="24"/>
            <w:szCs w:val="24"/>
            <w:u w:val="single"/>
            <w:bdr w:val="none" w:sz="0" w:space="0" w:color="auto" w:frame="1"/>
            <w14:ligatures w14:val="none"/>
          </w:rPr>
          <w:t>Londoño</w:t>
        </w:r>
        <w:proofErr w:type="spellEnd"/>
      </w:hyperlink>
    </w:p>
    <w:p w14:paraId="2DE74241" w14:textId="77777777" w:rsidR="001237FD" w:rsidRPr="001237FD" w:rsidRDefault="001237FD" w:rsidP="001237FD">
      <w:pPr>
        <w:numPr>
          <w:ilvl w:val="0"/>
          <w:numId w:val="2"/>
        </w:numPr>
        <w:shd w:val="clear" w:color="auto" w:fill="FFFFFF"/>
        <w:spacing w:line="240" w:lineRule="auto"/>
        <w:textAlignment w:val="baseline"/>
        <w:rPr>
          <w:rFonts w:ascii="Times New Roman" w:eastAsia="Times New Roman" w:hAnsi="Times New Roman" w:cs="Times New Roman"/>
          <w:color w:val="333333"/>
          <w:kern w:val="0"/>
          <w:sz w:val="24"/>
          <w:szCs w:val="24"/>
          <w14:ligatures w14:val="none"/>
        </w:rPr>
      </w:pPr>
      <w:r w:rsidRPr="001237FD">
        <w:rPr>
          <w:rFonts w:ascii="Times New Roman" w:eastAsia="Times New Roman" w:hAnsi="Times New Roman" w:cs="Times New Roman"/>
          <w:color w:val="333333"/>
          <w:kern w:val="0"/>
          <w:sz w:val="24"/>
          <w:szCs w:val="24"/>
          <w:bdr w:val="none" w:sz="0" w:space="0" w:color="auto" w:frame="1"/>
          <w14:ligatures w14:val="none"/>
        </w:rPr>
        <w:t>Nov. 20, 2024</w:t>
      </w:r>
    </w:p>
    <w:p w14:paraId="1BE5882A"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In 2021, federal health officials declined to sign off on a clinical trial to assess the safety and efficacy of using marijuana to treat military veterans with post-traumatic stress disorder.</w:t>
      </w:r>
    </w:p>
    <w:p w14:paraId="4FA570D9"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Allowing patients to smoke high-potency marijuana posed an unjustifiable risk to their health, the Food and Drug Administration said in a written response to the trial proposal. The agency also objected to the suggestion that patients would be allowed to consume as much cannabis as they deemed useful to ease their symptoms, up to a daily limit.</w:t>
      </w:r>
    </w:p>
    <w:p w14:paraId="18E71A83"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This month, though, the F.D.A. surprised the researchers behind the proposed study and other experts in the field by authorizing the trial to proceed, according to an F.D.A. letter obtained by The New York Times.</w:t>
      </w:r>
    </w:p>
    <w:p w14:paraId="74F0D9B8" w14:textId="77777777" w:rsidR="001237FD" w:rsidRPr="001237FD" w:rsidRDefault="001237FD" w:rsidP="001237FD">
      <w:pPr>
        <w:spacing w:after="0"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The decision was a rare instance in which the F.D.A. has permitted smoking marijuana for a study looking at the therapeutic benefits of the plant, rather than its harms.</w:t>
      </w:r>
    </w:p>
    <w:p w14:paraId="56DD68A5"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lastRenderedPageBreak/>
        <w:t>A spokeswoman for the F.D.A. said she could not provide details about what led to the approval, but that the agency “recognizes that there is great need for additional treatment options for mental health conditions such as PTSD.” Drug policy experts said it was the latest sign that federal health officials see value in more research on a plant millions of Americans use therapeutically and recreationally.</w:t>
      </w:r>
    </w:p>
    <w:p w14:paraId="07046513"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The federal government has historically prioritized research on the harms of marijuana, but legalization — and the tax revenue that followed — has left states with funds to expand studies into marijuana’s efficacy for therapeutic uses.</w:t>
      </w:r>
    </w:p>
    <w:p w14:paraId="4EA6494B"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“There’s this blind spot in our system of drug development and regulation that has created a scenario where one of the substances people use the most is actually the least well understood,” said Shane Pennington, a lawyer who specializes in drug policy.</w:t>
      </w:r>
    </w:p>
    <w:p w14:paraId="5C568F59" w14:textId="77777777" w:rsidR="001237FD" w:rsidRPr="001237FD" w:rsidRDefault="001237FD" w:rsidP="001237FD">
      <w:pPr>
        <w:spacing w:beforeAutospacing="1" w:after="0" w:afterAutospacing="1" w:line="240" w:lineRule="auto"/>
        <w:textAlignment w:val="baseline"/>
        <w:rPr>
          <w:rFonts w:ascii="Georgia" w:eastAsia="Times New Roman" w:hAnsi="Georgia" w:cs="Times New Roman"/>
          <w:kern w:val="0"/>
          <w:sz w:val="24"/>
          <w:szCs w:val="24"/>
          <w14:ligatures w14:val="none"/>
        </w:rPr>
      </w:pPr>
      <w:hyperlink r:id="rId9" w:anchor=":~:text=Trend%20showing%20rates%20of%20use,the%20initial%20reading%20in%202013." w:tgtFrame="_blank" w:history="1">
        <w:r w:rsidRPr="001237FD">
          <w:rPr>
            <w:rFonts w:ascii="Georgia" w:eastAsia="Times New Roman" w:hAnsi="Georgia" w:cs="Times New Roman"/>
            <w:color w:val="0000FF"/>
            <w:kern w:val="0"/>
            <w:sz w:val="24"/>
            <w:szCs w:val="24"/>
            <w:u w:val="single"/>
            <w:bdr w:val="none" w:sz="0" w:space="0" w:color="auto" w:frame="1"/>
            <w14:ligatures w14:val="none"/>
          </w:rPr>
          <w:t>Public support for legalizing</w:t>
        </w:r>
      </w:hyperlink>
      <w:r w:rsidRPr="001237FD">
        <w:rPr>
          <w:rFonts w:ascii="Georgia" w:eastAsia="Times New Roman" w:hAnsi="Georgia" w:cs="Times New Roman"/>
          <w:kern w:val="0"/>
          <w:sz w:val="24"/>
          <w:szCs w:val="24"/>
          <w14:ligatures w14:val="none"/>
        </w:rPr>
        <w:t> marijuana has grown significantly in recent decades as more states have established medical marijuana programs and legalized its recreational use. Efforts to legalize recreational marijuana in three states </w:t>
      </w:r>
      <w:hyperlink r:id="rId10" w:history="1">
        <w:r w:rsidRPr="001237FD">
          <w:rPr>
            <w:rFonts w:ascii="Georgia" w:eastAsia="Times New Roman" w:hAnsi="Georgia" w:cs="Times New Roman"/>
            <w:color w:val="0000FF"/>
            <w:kern w:val="0"/>
            <w:sz w:val="24"/>
            <w:szCs w:val="24"/>
            <w:u w:val="single"/>
            <w:bdr w:val="none" w:sz="0" w:space="0" w:color="auto" w:frame="1"/>
            <w14:ligatures w14:val="none"/>
          </w:rPr>
          <w:t>failed</w:t>
        </w:r>
      </w:hyperlink>
      <w:r w:rsidRPr="001237FD">
        <w:rPr>
          <w:rFonts w:ascii="Georgia" w:eastAsia="Times New Roman" w:hAnsi="Georgia" w:cs="Times New Roman"/>
          <w:kern w:val="0"/>
          <w:sz w:val="24"/>
          <w:szCs w:val="24"/>
          <w14:ligatures w14:val="none"/>
        </w:rPr>
        <w:t> in elections earlier this month, but Nebraska became the 39th state to </w:t>
      </w:r>
      <w:hyperlink r:id="rId11" w:tgtFrame="_blank" w:history="1">
        <w:r w:rsidRPr="001237FD">
          <w:rPr>
            <w:rFonts w:ascii="Georgia" w:eastAsia="Times New Roman" w:hAnsi="Georgia" w:cs="Times New Roman"/>
            <w:color w:val="0000FF"/>
            <w:kern w:val="0"/>
            <w:sz w:val="24"/>
            <w:szCs w:val="24"/>
            <w:u w:val="single"/>
            <w:bdr w:val="none" w:sz="0" w:space="0" w:color="auto" w:frame="1"/>
            <w14:ligatures w14:val="none"/>
          </w:rPr>
          <w:t>legalize medical marijuana</w:t>
        </w:r>
      </w:hyperlink>
      <w:r w:rsidRPr="001237FD">
        <w:rPr>
          <w:rFonts w:ascii="Georgia" w:eastAsia="Times New Roman" w:hAnsi="Georgia" w:cs="Times New Roman"/>
          <w:kern w:val="0"/>
          <w:sz w:val="24"/>
          <w:szCs w:val="24"/>
          <w14:ligatures w14:val="none"/>
        </w:rPr>
        <w:t>. </w:t>
      </w:r>
      <w:hyperlink r:id="rId12" w:anchor=":~:text=Record%20Clearing-,Legalization,possess%20certain%20amounts%20of%20cannabis." w:tgtFrame="_blank" w:history="1">
        <w:r w:rsidRPr="001237FD">
          <w:rPr>
            <w:rFonts w:ascii="Georgia" w:eastAsia="Times New Roman" w:hAnsi="Georgia" w:cs="Times New Roman"/>
            <w:color w:val="0000FF"/>
            <w:kern w:val="0"/>
            <w:sz w:val="24"/>
            <w:szCs w:val="24"/>
            <w:u w:val="single"/>
            <w:bdr w:val="none" w:sz="0" w:space="0" w:color="auto" w:frame="1"/>
            <w14:ligatures w14:val="none"/>
          </w:rPr>
          <w:t>Twenty-four states</w:t>
        </w:r>
      </w:hyperlink>
      <w:r w:rsidRPr="001237FD">
        <w:rPr>
          <w:rFonts w:ascii="Georgia" w:eastAsia="Times New Roman" w:hAnsi="Georgia" w:cs="Times New Roman"/>
          <w:kern w:val="0"/>
          <w:sz w:val="24"/>
          <w:szCs w:val="24"/>
          <w14:ligatures w14:val="none"/>
        </w:rPr>
        <w:t>, and the District of Columbia, allow recreational use.</w:t>
      </w:r>
    </w:p>
    <w:p w14:paraId="7FC61FA5" w14:textId="77777777" w:rsidR="001237FD" w:rsidRPr="001237FD" w:rsidRDefault="001237FD" w:rsidP="001237FD">
      <w:pPr>
        <w:spacing w:after="0"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This shifting legal landscape prompted the Biden administration in May to propose downgrading cannabis from Schedule I, the government’s most restrictive category of drugs, though the timing of any change is uncertain, particularly given the arrival of a new administration in January. The Schedule I designation, given in the 1970s, signaled that the government viewed the plant as highly prone to abuse and without proven medicinal value.</w:t>
      </w:r>
    </w:p>
    <w:p w14:paraId="6EB906BB" w14:textId="77777777" w:rsidR="001237FD" w:rsidRPr="001237FD" w:rsidRDefault="001237FD" w:rsidP="001237FD">
      <w:pPr>
        <w:pBdr>
          <w:bottom w:val="single" w:sz="6" w:space="9" w:color="E2E2E2"/>
        </w:pBdr>
        <w:spacing w:after="225" w:line="210" w:lineRule="atLeast"/>
        <w:textAlignment w:val="baseline"/>
        <w:outlineLvl w:val="1"/>
        <w:rPr>
          <w:rFonts w:ascii="Helvetica" w:eastAsia="Times New Roman" w:hAnsi="Helvetica" w:cs="Helvetica"/>
          <w:b/>
          <w:bCs/>
          <w:spacing w:val="5"/>
          <w:kern w:val="0"/>
          <w:sz w:val="21"/>
          <w:szCs w:val="21"/>
          <w14:ligatures w14:val="none"/>
        </w:rPr>
      </w:pPr>
      <w:r w:rsidRPr="001237FD">
        <w:rPr>
          <w:rFonts w:ascii="Helvetica" w:eastAsia="Times New Roman" w:hAnsi="Helvetica" w:cs="Helvetica"/>
          <w:b/>
          <w:bCs/>
          <w:spacing w:val="5"/>
          <w:kern w:val="0"/>
          <w:sz w:val="21"/>
          <w:szCs w:val="21"/>
          <w14:ligatures w14:val="none"/>
        </w:rPr>
        <w:t>Editors’ Picks</w:t>
      </w:r>
    </w:p>
    <w:p w14:paraId="4B4435A2" w14:textId="77777777" w:rsidR="001237FD" w:rsidRPr="001237FD" w:rsidRDefault="001237FD" w:rsidP="001237FD">
      <w:pPr>
        <w:spacing w:after="0" w:line="240" w:lineRule="auto"/>
        <w:textAlignment w:val="baseline"/>
        <w:rPr>
          <w:rFonts w:ascii="Times New Roman" w:eastAsia="Times New Roman" w:hAnsi="Times New Roman" w:cs="Times New Roman"/>
          <w:color w:val="000000"/>
          <w:kern w:val="0"/>
          <w:sz w:val="24"/>
          <w:szCs w:val="24"/>
          <w:bdr w:val="none" w:sz="0" w:space="0" w:color="auto" w:frame="1"/>
          <w14:ligatures w14:val="none"/>
        </w:rPr>
      </w:pPr>
      <w:r w:rsidRPr="001237FD">
        <w:rPr>
          <w:rFonts w:ascii="Times New Roman" w:eastAsia="Times New Roman" w:hAnsi="Times New Roman" w:cs="Times New Roman"/>
          <w:kern w:val="0"/>
          <w:sz w:val="24"/>
          <w:szCs w:val="24"/>
          <w14:ligatures w14:val="none"/>
        </w:rPr>
        <w:fldChar w:fldCharType="begin"/>
      </w:r>
      <w:r w:rsidRPr="001237FD">
        <w:rPr>
          <w:rFonts w:ascii="Times New Roman" w:eastAsia="Times New Roman" w:hAnsi="Times New Roman" w:cs="Times New Roman"/>
          <w:kern w:val="0"/>
          <w:sz w:val="24"/>
          <w:szCs w:val="24"/>
          <w14:ligatures w14:val="none"/>
        </w:rPr>
        <w:instrText>HYPERLINK "https://www.nytimes.com/2024/11/20/travel/great-american-rail-trail-progress.html"</w:instrText>
      </w:r>
      <w:r w:rsidRPr="001237FD">
        <w:rPr>
          <w:rFonts w:ascii="Times New Roman" w:eastAsia="Times New Roman" w:hAnsi="Times New Roman" w:cs="Times New Roman"/>
          <w:kern w:val="0"/>
          <w:sz w:val="24"/>
          <w:szCs w:val="24"/>
          <w14:ligatures w14:val="none"/>
        </w:rPr>
      </w:r>
      <w:r w:rsidRPr="001237FD">
        <w:rPr>
          <w:rFonts w:ascii="Times New Roman" w:eastAsia="Times New Roman" w:hAnsi="Times New Roman" w:cs="Times New Roman"/>
          <w:kern w:val="0"/>
          <w:sz w:val="24"/>
          <w:szCs w:val="24"/>
          <w14:ligatures w14:val="none"/>
        </w:rPr>
        <w:fldChar w:fldCharType="separate"/>
      </w:r>
    </w:p>
    <w:p w14:paraId="12CA71E1" w14:textId="5F74C2A3"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Times New Roman" w:eastAsia="Times New Roman" w:hAnsi="Times New Roman" w:cs="Times New Roman"/>
          <w:noProof/>
          <w:color w:val="000000"/>
          <w:kern w:val="0"/>
          <w:sz w:val="24"/>
          <w:szCs w:val="24"/>
          <w:bdr w:val="none" w:sz="0" w:space="0" w:color="auto" w:frame="1"/>
          <w14:ligatures w14:val="none"/>
        </w:rPr>
        <w:drawing>
          <wp:inline distT="0" distB="0" distL="0" distR="0" wp14:anchorId="1C929E7D" wp14:editId="2B29036A">
            <wp:extent cx="1426845" cy="1426845"/>
            <wp:effectExtent l="0" t="0" r="1905" b="1905"/>
            <wp:docPr id="810879693" name="Picture 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6845" cy="1426845"/>
                    </a:xfrm>
                    <a:prstGeom prst="rect">
                      <a:avLst/>
                    </a:prstGeom>
                    <a:noFill/>
                    <a:ln>
                      <a:noFill/>
                    </a:ln>
                  </pic:spPr>
                </pic:pic>
              </a:graphicData>
            </a:graphic>
          </wp:inline>
        </w:drawing>
      </w:r>
    </w:p>
    <w:p w14:paraId="7B7F7909" w14:textId="77777777" w:rsidR="001237FD" w:rsidRPr="001237FD" w:rsidRDefault="001237FD" w:rsidP="001237FD">
      <w:pPr>
        <w:spacing w:before="100" w:beforeAutospacing="1" w:after="100" w:afterAutospacing="1" w:line="255" w:lineRule="atLeast"/>
        <w:ind w:left="150"/>
        <w:textAlignment w:val="baseline"/>
        <w:outlineLvl w:val="2"/>
        <w:rPr>
          <w:rFonts w:ascii="Georgia" w:eastAsia="Times New Roman" w:hAnsi="Georgia" w:cs="Times New Roman"/>
          <w:color w:val="000000"/>
          <w:kern w:val="0"/>
          <w:sz w:val="21"/>
          <w:szCs w:val="21"/>
          <w:bdr w:val="none" w:sz="0" w:space="0" w:color="auto" w:frame="1"/>
          <w14:ligatures w14:val="none"/>
        </w:rPr>
      </w:pPr>
      <w:r w:rsidRPr="001237FD">
        <w:rPr>
          <w:rFonts w:ascii="Georgia" w:eastAsia="Times New Roman" w:hAnsi="Georgia" w:cs="Times New Roman"/>
          <w:color w:val="000000"/>
          <w:kern w:val="0"/>
          <w:sz w:val="21"/>
          <w:szCs w:val="21"/>
          <w:bdr w:val="none" w:sz="0" w:space="0" w:color="auto" w:frame="1"/>
          <w14:ligatures w14:val="none"/>
        </w:rPr>
        <w:t>Someday, We’ll Bike on a Path Across America. But First, Nebraska.</w:t>
      </w:r>
    </w:p>
    <w:p w14:paraId="6453463A" w14:textId="77777777" w:rsidR="001237FD" w:rsidRPr="001237FD" w:rsidRDefault="001237FD" w:rsidP="001237FD">
      <w:pPr>
        <w:spacing w:after="0" w:line="240" w:lineRule="auto"/>
        <w:textAlignment w:val="baseline"/>
        <w:rPr>
          <w:rFonts w:ascii="Times New Roman" w:eastAsia="Times New Roman" w:hAnsi="Times New Roman" w:cs="Times New Roman"/>
          <w:color w:val="000000"/>
          <w:kern w:val="0"/>
          <w:sz w:val="24"/>
          <w:szCs w:val="24"/>
          <w14:ligatures w14:val="none"/>
        </w:rPr>
      </w:pPr>
      <w:r w:rsidRPr="001237FD">
        <w:rPr>
          <w:rFonts w:ascii="Times New Roman" w:eastAsia="Times New Roman" w:hAnsi="Times New Roman" w:cs="Times New Roman"/>
          <w:kern w:val="0"/>
          <w:sz w:val="24"/>
          <w:szCs w:val="24"/>
          <w14:ligatures w14:val="none"/>
        </w:rPr>
        <w:fldChar w:fldCharType="end"/>
      </w:r>
      <w:r w:rsidRPr="001237FD">
        <w:rPr>
          <w:rFonts w:ascii="Times New Roman" w:eastAsia="Times New Roman" w:hAnsi="Times New Roman" w:cs="Times New Roman"/>
          <w:kern w:val="0"/>
          <w:sz w:val="24"/>
          <w:szCs w:val="24"/>
          <w14:ligatures w14:val="none"/>
        </w:rPr>
        <w:fldChar w:fldCharType="begin"/>
      </w:r>
      <w:r w:rsidRPr="001237FD">
        <w:rPr>
          <w:rFonts w:ascii="Times New Roman" w:eastAsia="Times New Roman" w:hAnsi="Times New Roman" w:cs="Times New Roman"/>
          <w:kern w:val="0"/>
          <w:sz w:val="24"/>
          <w:szCs w:val="24"/>
          <w14:ligatures w14:val="none"/>
        </w:rPr>
        <w:instrText>HYPERLINK "https://www.nytimes.com/2024/11/20/well/family/holiday-politics-talk-harris-trump.html"</w:instrText>
      </w:r>
      <w:r w:rsidRPr="001237FD">
        <w:rPr>
          <w:rFonts w:ascii="Times New Roman" w:eastAsia="Times New Roman" w:hAnsi="Times New Roman" w:cs="Times New Roman"/>
          <w:kern w:val="0"/>
          <w:sz w:val="24"/>
          <w:szCs w:val="24"/>
          <w14:ligatures w14:val="none"/>
        </w:rPr>
      </w:r>
      <w:r w:rsidRPr="001237FD">
        <w:rPr>
          <w:rFonts w:ascii="Times New Roman" w:eastAsia="Times New Roman" w:hAnsi="Times New Roman" w:cs="Times New Roman"/>
          <w:kern w:val="0"/>
          <w:sz w:val="24"/>
          <w:szCs w:val="24"/>
          <w14:ligatures w14:val="none"/>
        </w:rPr>
        <w:fldChar w:fldCharType="separate"/>
      </w:r>
    </w:p>
    <w:p w14:paraId="69BA17ED" w14:textId="76CC4E10"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Times New Roman" w:eastAsia="Times New Roman" w:hAnsi="Times New Roman" w:cs="Times New Roman"/>
          <w:noProof/>
          <w:color w:val="000000"/>
          <w:kern w:val="0"/>
          <w:sz w:val="24"/>
          <w:szCs w:val="24"/>
          <w:bdr w:val="none" w:sz="0" w:space="0" w:color="auto" w:frame="1"/>
          <w14:ligatures w14:val="none"/>
        </w:rPr>
        <w:lastRenderedPageBreak/>
        <w:drawing>
          <wp:inline distT="0" distB="0" distL="0" distR="0" wp14:anchorId="3FD6D3FD" wp14:editId="76A6C479">
            <wp:extent cx="1426845" cy="1426845"/>
            <wp:effectExtent l="0" t="0" r="1905" b="1905"/>
            <wp:docPr id="1931882962" name="Picture 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6845" cy="1426845"/>
                    </a:xfrm>
                    <a:prstGeom prst="rect">
                      <a:avLst/>
                    </a:prstGeom>
                    <a:noFill/>
                    <a:ln>
                      <a:noFill/>
                    </a:ln>
                  </pic:spPr>
                </pic:pic>
              </a:graphicData>
            </a:graphic>
          </wp:inline>
        </w:drawing>
      </w:r>
    </w:p>
    <w:p w14:paraId="2334DEC7" w14:textId="77777777" w:rsidR="001237FD" w:rsidRPr="001237FD" w:rsidRDefault="001237FD" w:rsidP="001237FD">
      <w:pPr>
        <w:spacing w:before="100" w:beforeAutospacing="1" w:after="100" w:afterAutospacing="1" w:line="255" w:lineRule="atLeast"/>
        <w:ind w:left="150"/>
        <w:textAlignment w:val="baseline"/>
        <w:outlineLvl w:val="2"/>
        <w:rPr>
          <w:rFonts w:ascii="Georgia" w:eastAsia="Times New Roman" w:hAnsi="Georgia" w:cs="Times New Roman"/>
          <w:color w:val="000000"/>
          <w:kern w:val="0"/>
          <w:sz w:val="21"/>
          <w:szCs w:val="21"/>
          <w:bdr w:val="none" w:sz="0" w:space="0" w:color="auto" w:frame="1"/>
          <w14:ligatures w14:val="none"/>
        </w:rPr>
      </w:pPr>
      <w:r w:rsidRPr="001237FD">
        <w:rPr>
          <w:rFonts w:ascii="Georgia" w:eastAsia="Times New Roman" w:hAnsi="Georgia" w:cs="Times New Roman"/>
          <w:color w:val="000000"/>
          <w:kern w:val="0"/>
          <w:sz w:val="21"/>
          <w:szCs w:val="21"/>
          <w:bdr w:val="none" w:sz="0" w:space="0" w:color="auto" w:frame="1"/>
          <w14:ligatures w14:val="none"/>
        </w:rPr>
        <w:t>Turkey, Stuffing and a Side of Politics</w:t>
      </w:r>
    </w:p>
    <w:p w14:paraId="3E533F8D" w14:textId="77777777" w:rsidR="001237FD" w:rsidRPr="001237FD" w:rsidRDefault="001237FD" w:rsidP="001237FD">
      <w:pPr>
        <w:spacing w:after="0" w:line="240" w:lineRule="auto"/>
        <w:textAlignment w:val="baseline"/>
        <w:rPr>
          <w:rFonts w:ascii="Times New Roman" w:eastAsia="Times New Roman" w:hAnsi="Times New Roman" w:cs="Times New Roman"/>
          <w:color w:val="000000"/>
          <w:kern w:val="0"/>
          <w:sz w:val="24"/>
          <w:szCs w:val="24"/>
          <w14:ligatures w14:val="none"/>
        </w:rPr>
      </w:pPr>
      <w:r w:rsidRPr="001237FD">
        <w:rPr>
          <w:rFonts w:ascii="Times New Roman" w:eastAsia="Times New Roman" w:hAnsi="Times New Roman" w:cs="Times New Roman"/>
          <w:kern w:val="0"/>
          <w:sz w:val="24"/>
          <w:szCs w:val="24"/>
          <w14:ligatures w14:val="none"/>
        </w:rPr>
        <w:fldChar w:fldCharType="end"/>
      </w:r>
      <w:r w:rsidRPr="001237FD">
        <w:rPr>
          <w:rFonts w:ascii="Times New Roman" w:eastAsia="Times New Roman" w:hAnsi="Times New Roman" w:cs="Times New Roman"/>
          <w:kern w:val="0"/>
          <w:sz w:val="24"/>
          <w:szCs w:val="24"/>
          <w14:ligatures w14:val="none"/>
        </w:rPr>
        <w:fldChar w:fldCharType="begin"/>
      </w:r>
      <w:r w:rsidRPr="001237FD">
        <w:rPr>
          <w:rFonts w:ascii="Times New Roman" w:eastAsia="Times New Roman" w:hAnsi="Times New Roman" w:cs="Times New Roman"/>
          <w:kern w:val="0"/>
          <w:sz w:val="24"/>
          <w:szCs w:val="24"/>
          <w14:ligatures w14:val="none"/>
        </w:rPr>
        <w:instrText>HYPERLINK "https://www.nytimes.com/2024/11/20/style/wicked-movie-costume-design-grande-erivo.html"</w:instrText>
      </w:r>
      <w:r w:rsidRPr="001237FD">
        <w:rPr>
          <w:rFonts w:ascii="Times New Roman" w:eastAsia="Times New Roman" w:hAnsi="Times New Roman" w:cs="Times New Roman"/>
          <w:kern w:val="0"/>
          <w:sz w:val="24"/>
          <w:szCs w:val="24"/>
          <w14:ligatures w14:val="none"/>
        </w:rPr>
      </w:r>
      <w:r w:rsidRPr="001237FD">
        <w:rPr>
          <w:rFonts w:ascii="Times New Roman" w:eastAsia="Times New Roman" w:hAnsi="Times New Roman" w:cs="Times New Roman"/>
          <w:kern w:val="0"/>
          <w:sz w:val="24"/>
          <w:szCs w:val="24"/>
          <w14:ligatures w14:val="none"/>
        </w:rPr>
        <w:fldChar w:fldCharType="separate"/>
      </w:r>
    </w:p>
    <w:p w14:paraId="1AB9D419" w14:textId="680881CC"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Times New Roman" w:eastAsia="Times New Roman" w:hAnsi="Times New Roman" w:cs="Times New Roman"/>
          <w:noProof/>
          <w:color w:val="000000"/>
          <w:kern w:val="0"/>
          <w:sz w:val="24"/>
          <w:szCs w:val="24"/>
          <w:bdr w:val="none" w:sz="0" w:space="0" w:color="auto" w:frame="1"/>
          <w14:ligatures w14:val="none"/>
        </w:rPr>
        <w:drawing>
          <wp:inline distT="0" distB="0" distL="0" distR="0" wp14:anchorId="2F8F5BB1" wp14:editId="1A130DE3">
            <wp:extent cx="1426845" cy="1426845"/>
            <wp:effectExtent l="0" t="0" r="1905" b="1905"/>
            <wp:docPr id="1523661148" name="Picture 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26845" cy="1426845"/>
                    </a:xfrm>
                    <a:prstGeom prst="rect">
                      <a:avLst/>
                    </a:prstGeom>
                    <a:noFill/>
                    <a:ln>
                      <a:noFill/>
                    </a:ln>
                  </pic:spPr>
                </pic:pic>
              </a:graphicData>
            </a:graphic>
          </wp:inline>
        </w:drawing>
      </w:r>
    </w:p>
    <w:p w14:paraId="660A8EAF" w14:textId="77777777" w:rsidR="001237FD" w:rsidRPr="001237FD" w:rsidRDefault="001237FD" w:rsidP="001237FD">
      <w:pPr>
        <w:spacing w:before="100" w:beforeAutospacing="1" w:after="100" w:afterAutospacing="1" w:line="255" w:lineRule="atLeast"/>
        <w:ind w:left="150"/>
        <w:textAlignment w:val="baseline"/>
        <w:outlineLvl w:val="2"/>
        <w:rPr>
          <w:rFonts w:ascii="Georgia" w:eastAsia="Times New Roman" w:hAnsi="Georgia" w:cs="Times New Roman"/>
          <w:color w:val="000000"/>
          <w:kern w:val="0"/>
          <w:sz w:val="21"/>
          <w:szCs w:val="21"/>
          <w:bdr w:val="none" w:sz="0" w:space="0" w:color="auto" w:frame="1"/>
          <w14:ligatures w14:val="none"/>
        </w:rPr>
      </w:pPr>
      <w:r w:rsidRPr="001237FD">
        <w:rPr>
          <w:rFonts w:ascii="Georgia" w:eastAsia="Times New Roman" w:hAnsi="Georgia" w:cs="Times New Roman"/>
          <w:color w:val="000000"/>
          <w:kern w:val="0"/>
          <w:sz w:val="21"/>
          <w:szCs w:val="21"/>
          <w:bdr w:val="none" w:sz="0" w:space="0" w:color="auto" w:frame="1"/>
          <w14:ligatures w14:val="none"/>
        </w:rPr>
        <w:t>Dressing for the Emerald City</w:t>
      </w:r>
    </w:p>
    <w:p w14:paraId="3E10B3FB" w14:textId="77777777"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Times New Roman" w:eastAsia="Times New Roman" w:hAnsi="Times New Roman" w:cs="Times New Roman"/>
          <w:kern w:val="0"/>
          <w:sz w:val="24"/>
          <w:szCs w:val="24"/>
          <w14:ligatures w14:val="none"/>
        </w:rPr>
        <w:fldChar w:fldCharType="end"/>
      </w:r>
    </w:p>
    <w:p w14:paraId="21D566F2" w14:textId="77777777" w:rsidR="001237FD" w:rsidRPr="001237FD" w:rsidRDefault="001237FD" w:rsidP="001237FD">
      <w:pPr>
        <w:spacing w:after="0"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The classification created formidable regulatory, legal and financial constraints that stymied the kind of rigorous studies health regulators and doctors rely on.</w:t>
      </w:r>
    </w:p>
    <w:p w14:paraId="12DB25B0" w14:textId="5A5D1F03"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Times New Roman" w:eastAsia="Times New Roman" w:hAnsi="Times New Roman" w:cs="Times New Roman"/>
          <w:kern w:val="0"/>
          <w:sz w:val="24"/>
          <w:szCs w:val="24"/>
          <w:bdr w:val="none" w:sz="0" w:space="0" w:color="auto" w:frame="1"/>
          <w14:ligatures w14:val="none"/>
        </w:rPr>
        <w:lastRenderedPageBreak/>
        <w:t>Image</w:t>
      </w:r>
      <w:r w:rsidRPr="001237FD">
        <w:rPr>
          <w:rFonts w:ascii="Times New Roman" w:eastAsia="Times New Roman" w:hAnsi="Times New Roman" w:cs="Times New Roman"/>
          <w:noProof/>
          <w:kern w:val="0"/>
          <w:sz w:val="24"/>
          <w:szCs w:val="24"/>
          <w14:ligatures w14:val="none"/>
        </w:rPr>
        <w:drawing>
          <wp:inline distT="0" distB="0" distL="0" distR="0" wp14:anchorId="29BD536B" wp14:editId="35320100">
            <wp:extent cx="5713730" cy="3810635"/>
            <wp:effectExtent l="0" t="0" r="1270" b="0"/>
            <wp:docPr id="1101177142" name="Picture 3" descr="A man in brown sits in a rocking chair in a  room with a slanted ce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man in brown sits in a rocking chair in a  room with a slanted ceil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7C418742" w14:textId="77777777"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Georgia" w:eastAsia="Times New Roman" w:hAnsi="Georgia" w:cs="Times New Roman"/>
          <w:kern w:val="0"/>
          <w:sz w:val="24"/>
          <w:szCs w:val="24"/>
          <w:bdr w:val="none" w:sz="0" w:space="0" w:color="auto" w:frame="1"/>
          <w14:ligatures w14:val="none"/>
        </w:rPr>
        <w:t xml:space="preserve">Rick Doblin, the founder and president of the Multidisciplinary Association for Psychedelic </w:t>
      </w:r>
      <w:proofErr w:type="spellStart"/>
      <w:r w:rsidRPr="001237FD">
        <w:rPr>
          <w:rFonts w:ascii="Georgia" w:eastAsia="Times New Roman" w:hAnsi="Georgia" w:cs="Times New Roman"/>
          <w:kern w:val="0"/>
          <w:sz w:val="24"/>
          <w:szCs w:val="24"/>
          <w:bdr w:val="none" w:sz="0" w:space="0" w:color="auto" w:frame="1"/>
          <w14:ligatures w14:val="none"/>
        </w:rPr>
        <w:t>Studies.</w:t>
      </w:r>
      <w:r w:rsidRPr="001237FD">
        <w:rPr>
          <w:rFonts w:ascii="Helvetica" w:eastAsia="Times New Roman" w:hAnsi="Helvetica" w:cs="Helvetica"/>
          <w:spacing w:val="2"/>
          <w:kern w:val="0"/>
          <w:sz w:val="24"/>
          <w:szCs w:val="24"/>
          <w:bdr w:val="none" w:sz="0" w:space="0" w:color="auto" w:frame="1"/>
          <w14:ligatures w14:val="none"/>
        </w:rPr>
        <w:t>Credit</w:t>
      </w:r>
      <w:proofErr w:type="spellEnd"/>
      <w:r w:rsidRPr="001237FD">
        <w:rPr>
          <w:rFonts w:ascii="Helvetica" w:eastAsia="Times New Roman" w:hAnsi="Helvetica" w:cs="Helvetica"/>
          <w:spacing w:val="2"/>
          <w:kern w:val="0"/>
          <w:sz w:val="24"/>
          <w:szCs w:val="24"/>
          <w:bdr w:val="none" w:sz="0" w:space="0" w:color="auto" w:frame="1"/>
          <w14:ligatures w14:val="none"/>
        </w:rPr>
        <w:t>...Tony Luong for The New York Times</w:t>
      </w:r>
    </w:p>
    <w:p w14:paraId="78EEE343" w14:textId="77777777" w:rsidR="001237FD" w:rsidRPr="001237FD" w:rsidRDefault="001237FD" w:rsidP="001237FD">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Experts say President-elect Donald J. Trump’s administration also appears likely to be open to a more permissive legal and regulatory landscape for cannabis. During the campaign, Mr. Trump said he supported the Biden administration’s plan to downgrade marijuana to a less restrictive category and endorsed a Florida ballot measure to legalize recreational marijuana, which ultimately failed. Robert F. Kennedy Jr., Mr. Trump’s choice to lead the Department of Health and Human Services, has said he </w:t>
      </w:r>
      <w:hyperlink r:id="rId20" w:tgtFrame="_blank" w:history="1">
        <w:r w:rsidRPr="001237FD">
          <w:rPr>
            <w:rFonts w:ascii="Georgia" w:eastAsia="Times New Roman" w:hAnsi="Georgia" w:cs="Times New Roman"/>
            <w:color w:val="0000FF"/>
            <w:kern w:val="0"/>
            <w:sz w:val="24"/>
            <w:szCs w:val="24"/>
            <w:u w:val="single"/>
            <w:bdr w:val="none" w:sz="0" w:space="0" w:color="auto" w:frame="1"/>
            <w14:ligatures w14:val="none"/>
          </w:rPr>
          <w:t>favors federally legalizing marijuana</w:t>
        </w:r>
      </w:hyperlink>
      <w:r w:rsidRPr="001237FD">
        <w:rPr>
          <w:rFonts w:ascii="Georgia" w:eastAsia="Times New Roman" w:hAnsi="Georgia" w:cs="Times New Roman"/>
          <w:kern w:val="0"/>
          <w:sz w:val="24"/>
          <w:szCs w:val="24"/>
          <w14:ligatures w14:val="none"/>
        </w:rPr>
        <w:t xml:space="preserve">, and Matt </w:t>
      </w:r>
      <w:proofErr w:type="spellStart"/>
      <w:r w:rsidRPr="001237FD">
        <w:rPr>
          <w:rFonts w:ascii="Georgia" w:eastAsia="Times New Roman" w:hAnsi="Georgia" w:cs="Times New Roman"/>
          <w:kern w:val="0"/>
          <w:sz w:val="24"/>
          <w:szCs w:val="24"/>
          <w14:ligatures w14:val="none"/>
        </w:rPr>
        <w:t>Gaetz</w:t>
      </w:r>
      <w:proofErr w:type="spellEnd"/>
      <w:r w:rsidRPr="001237FD">
        <w:rPr>
          <w:rFonts w:ascii="Georgia" w:eastAsia="Times New Roman" w:hAnsi="Georgia" w:cs="Times New Roman"/>
          <w:kern w:val="0"/>
          <w:sz w:val="24"/>
          <w:szCs w:val="24"/>
          <w14:ligatures w14:val="none"/>
        </w:rPr>
        <w:t>, the former Florida congressman picked to oversee the Department of Justice, </w:t>
      </w:r>
      <w:hyperlink r:id="rId21" w:tgtFrame="_blank" w:history="1">
        <w:r w:rsidRPr="001237FD">
          <w:rPr>
            <w:rFonts w:ascii="Georgia" w:eastAsia="Times New Roman" w:hAnsi="Georgia" w:cs="Times New Roman"/>
            <w:color w:val="0000FF"/>
            <w:kern w:val="0"/>
            <w:sz w:val="24"/>
            <w:szCs w:val="24"/>
            <w:u w:val="single"/>
            <w:bdr w:val="none" w:sz="0" w:space="0" w:color="auto" w:frame="1"/>
            <w14:ligatures w14:val="none"/>
          </w:rPr>
          <w:t>supported a 2022 bill</w:t>
        </w:r>
      </w:hyperlink>
      <w:r w:rsidRPr="001237FD">
        <w:rPr>
          <w:rFonts w:ascii="Georgia" w:eastAsia="Times New Roman" w:hAnsi="Georgia" w:cs="Times New Roman"/>
          <w:kern w:val="0"/>
          <w:sz w:val="24"/>
          <w:szCs w:val="24"/>
          <w14:ligatures w14:val="none"/>
        </w:rPr>
        <w:t> to legalize the drug.</w:t>
      </w:r>
    </w:p>
    <w:p w14:paraId="7F917DF1" w14:textId="77777777" w:rsidR="001237FD" w:rsidRPr="001237FD" w:rsidRDefault="001237FD" w:rsidP="001237FD">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Until recently, it was extremely difficult for researchers to get approval to use marijuana from state-licensed dispensaries in their studies, leaving them to rely on a federal government-sanctioned lab that scientists </w:t>
      </w:r>
      <w:hyperlink r:id="rId22" w:anchor=":~:text=NIDA%20says%20it%20suspects%20the,called%20for%20by%20handling%20instructions." w:tgtFrame="_blank" w:history="1">
        <w:r w:rsidRPr="001237FD">
          <w:rPr>
            <w:rFonts w:ascii="Georgia" w:eastAsia="Times New Roman" w:hAnsi="Georgia" w:cs="Times New Roman"/>
            <w:color w:val="0000FF"/>
            <w:kern w:val="0"/>
            <w:sz w:val="24"/>
            <w:szCs w:val="24"/>
            <w:u w:val="single"/>
            <w:bdr w:val="none" w:sz="0" w:space="0" w:color="auto" w:frame="1"/>
            <w14:ligatures w14:val="none"/>
          </w:rPr>
          <w:t>have criticized</w:t>
        </w:r>
      </w:hyperlink>
      <w:r w:rsidRPr="001237FD">
        <w:rPr>
          <w:rFonts w:ascii="Georgia" w:eastAsia="Times New Roman" w:hAnsi="Georgia" w:cs="Times New Roman"/>
          <w:kern w:val="0"/>
          <w:sz w:val="24"/>
          <w:szCs w:val="24"/>
          <w14:ligatures w14:val="none"/>
        </w:rPr>
        <w:t> for providing low-potency and sometimes moldy weed.</w:t>
      </w:r>
    </w:p>
    <w:p w14:paraId="0B998974" w14:textId="77777777" w:rsidR="001237FD" w:rsidRPr="001237FD" w:rsidRDefault="001237FD" w:rsidP="001237FD">
      <w:pPr>
        <w:spacing w:after="0" w:line="240" w:lineRule="auto"/>
        <w:textAlignment w:val="baseline"/>
        <w:outlineLvl w:val="1"/>
        <w:rPr>
          <w:rFonts w:ascii="Helvetica" w:eastAsia="Times New Roman" w:hAnsi="Helvetica" w:cs="Helvetica"/>
          <w:b/>
          <w:bCs/>
          <w:kern w:val="0"/>
          <w:sz w:val="36"/>
          <w:szCs w:val="36"/>
          <w14:ligatures w14:val="none"/>
        </w:rPr>
      </w:pPr>
      <w:r w:rsidRPr="001237FD">
        <w:rPr>
          <w:rFonts w:ascii="Helvetica" w:eastAsia="Times New Roman" w:hAnsi="Helvetica" w:cs="Helvetica"/>
          <w:b/>
          <w:bCs/>
          <w:kern w:val="0"/>
          <w:sz w:val="36"/>
          <w:szCs w:val="36"/>
          <w14:ligatures w14:val="none"/>
        </w:rPr>
        <w:t>More on Cannabis</w:t>
      </w:r>
    </w:p>
    <w:p w14:paraId="1C3AE735" w14:textId="77777777" w:rsidR="001237FD" w:rsidRPr="001237FD" w:rsidRDefault="001237FD" w:rsidP="001237FD">
      <w:pPr>
        <w:numPr>
          <w:ilvl w:val="0"/>
          <w:numId w:val="3"/>
        </w:numPr>
        <w:spacing w:after="0" w:line="240" w:lineRule="auto"/>
        <w:textAlignment w:val="baseline"/>
        <w:rPr>
          <w:rFonts w:ascii="Helvetica" w:eastAsia="Times New Roman" w:hAnsi="Helvetica" w:cs="Helvetica"/>
          <w:kern w:val="0"/>
          <w:sz w:val="24"/>
          <w:szCs w:val="24"/>
          <w14:ligatures w14:val="none"/>
        </w:rPr>
      </w:pPr>
      <w:r w:rsidRPr="001237FD">
        <w:rPr>
          <w:rFonts w:ascii="inherit" w:eastAsia="Times New Roman" w:hAnsi="inherit" w:cs="Helvetica"/>
          <w:b/>
          <w:bCs/>
          <w:kern w:val="0"/>
          <w:sz w:val="24"/>
          <w:szCs w:val="24"/>
          <w:bdr w:val="none" w:sz="0" w:space="0" w:color="auto" w:frame="1"/>
          <w14:ligatures w14:val="none"/>
        </w:rPr>
        <w:t>Marijuana Convictions: </w:t>
      </w:r>
      <w:r w:rsidRPr="001237FD">
        <w:rPr>
          <w:rFonts w:ascii="Helvetica" w:eastAsia="Times New Roman" w:hAnsi="Helvetica" w:cs="Helvetica"/>
          <w:kern w:val="0"/>
          <w:sz w:val="24"/>
          <w:szCs w:val="24"/>
          <w14:ligatures w14:val="none"/>
        </w:rPr>
        <w:t>Gov. Wes Moore of Maryland </w:t>
      </w:r>
      <w:hyperlink r:id="rId23" w:history="1">
        <w:r w:rsidRPr="001237FD">
          <w:rPr>
            <w:rFonts w:ascii="Helvetica" w:eastAsia="Times New Roman" w:hAnsi="Helvetica" w:cs="Helvetica"/>
            <w:color w:val="0000FF"/>
            <w:kern w:val="0"/>
            <w:sz w:val="24"/>
            <w:szCs w:val="24"/>
            <w:u w:val="single"/>
            <w:bdr w:val="none" w:sz="0" w:space="0" w:color="auto" w:frame="1"/>
            <w14:ligatures w14:val="none"/>
          </w:rPr>
          <w:t>signed an executive order</w:t>
        </w:r>
      </w:hyperlink>
      <w:r w:rsidRPr="001237FD">
        <w:rPr>
          <w:rFonts w:ascii="Helvetica" w:eastAsia="Times New Roman" w:hAnsi="Helvetica" w:cs="Helvetica"/>
          <w:kern w:val="0"/>
          <w:sz w:val="24"/>
          <w:szCs w:val="24"/>
          <w14:ligatures w14:val="none"/>
        </w:rPr>
        <w:t> that forgives more than 175,000 convictions on low-level charges related to marijuana use.</w:t>
      </w:r>
    </w:p>
    <w:p w14:paraId="1AC49B59" w14:textId="77777777" w:rsidR="001237FD" w:rsidRPr="001237FD" w:rsidRDefault="001237FD" w:rsidP="001237FD">
      <w:pPr>
        <w:numPr>
          <w:ilvl w:val="0"/>
          <w:numId w:val="3"/>
        </w:numPr>
        <w:spacing w:after="0" w:line="240" w:lineRule="auto"/>
        <w:textAlignment w:val="baseline"/>
        <w:rPr>
          <w:rFonts w:ascii="Helvetica" w:eastAsia="Times New Roman" w:hAnsi="Helvetica" w:cs="Helvetica"/>
          <w:kern w:val="0"/>
          <w:sz w:val="24"/>
          <w:szCs w:val="24"/>
          <w14:ligatures w14:val="none"/>
        </w:rPr>
      </w:pPr>
      <w:r w:rsidRPr="001237FD">
        <w:rPr>
          <w:rFonts w:ascii="inherit" w:eastAsia="Times New Roman" w:hAnsi="inherit" w:cs="Helvetica"/>
          <w:b/>
          <w:bCs/>
          <w:kern w:val="0"/>
          <w:sz w:val="24"/>
          <w:szCs w:val="24"/>
          <w:bdr w:val="none" w:sz="0" w:space="0" w:color="auto" w:frame="1"/>
          <w14:ligatures w14:val="none"/>
        </w:rPr>
        <w:lastRenderedPageBreak/>
        <w:t>Americans’ Drug of Choice: </w:t>
      </w:r>
      <w:r w:rsidRPr="001237FD">
        <w:rPr>
          <w:rFonts w:ascii="Helvetica" w:eastAsia="Times New Roman" w:hAnsi="Helvetica" w:cs="Helvetica"/>
          <w:kern w:val="0"/>
          <w:sz w:val="24"/>
          <w:szCs w:val="24"/>
          <w14:ligatures w14:val="none"/>
        </w:rPr>
        <w:t>A new study shows </w:t>
      </w:r>
      <w:hyperlink r:id="rId24" w:history="1">
        <w:r w:rsidRPr="001237FD">
          <w:rPr>
            <w:rFonts w:ascii="Helvetica" w:eastAsia="Times New Roman" w:hAnsi="Helvetica" w:cs="Helvetica"/>
            <w:color w:val="0000FF"/>
            <w:kern w:val="0"/>
            <w:sz w:val="24"/>
            <w:szCs w:val="24"/>
            <w:u w:val="single"/>
            <w:bdr w:val="none" w:sz="0" w:space="0" w:color="auto" w:frame="1"/>
            <w14:ligatures w14:val="none"/>
          </w:rPr>
          <w:t>a growing number of people are regularly using cannabis</w:t>
        </w:r>
      </w:hyperlink>
      <w:r w:rsidRPr="001237FD">
        <w:rPr>
          <w:rFonts w:ascii="Helvetica" w:eastAsia="Times New Roman" w:hAnsi="Helvetica" w:cs="Helvetica"/>
          <w:kern w:val="0"/>
          <w:sz w:val="24"/>
          <w:szCs w:val="24"/>
          <w14:ligatures w14:val="none"/>
        </w:rPr>
        <w:t>, while frequent alcohol consumption has remained stable.</w:t>
      </w:r>
    </w:p>
    <w:p w14:paraId="03885690" w14:textId="77777777" w:rsidR="001237FD" w:rsidRPr="001237FD" w:rsidRDefault="001237FD" w:rsidP="001237FD">
      <w:pPr>
        <w:numPr>
          <w:ilvl w:val="0"/>
          <w:numId w:val="3"/>
        </w:numPr>
        <w:spacing w:after="0" w:line="240" w:lineRule="auto"/>
        <w:textAlignment w:val="baseline"/>
        <w:rPr>
          <w:rFonts w:ascii="Helvetica" w:eastAsia="Times New Roman" w:hAnsi="Helvetica" w:cs="Helvetica"/>
          <w:kern w:val="0"/>
          <w:sz w:val="24"/>
          <w:szCs w:val="24"/>
          <w14:ligatures w14:val="none"/>
        </w:rPr>
      </w:pPr>
      <w:r w:rsidRPr="001237FD">
        <w:rPr>
          <w:rFonts w:ascii="inherit" w:eastAsia="Times New Roman" w:hAnsi="inherit" w:cs="Helvetica"/>
          <w:b/>
          <w:bCs/>
          <w:kern w:val="0"/>
          <w:sz w:val="24"/>
          <w:szCs w:val="24"/>
          <w:bdr w:val="none" w:sz="0" w:space="0" w:color="auto" w:frame="1"/>
          <w14:ligatures w14:val="none"/>
        </w:rPr>
        <w:t>Risk to Seniors: </w:t>
      </w:r>
      <w:r w:rsidRPr="001237FD">
        <w:rPr>
          <w:rFonts w:ascii="Helvetica" w:eastAsia="Times New Roman" w:hAnsi="Helvetica" w:cs="Helvetica"/>
          <w:kern w:val="0"/>
          <w:sz w:val="24"/>
          <w:szCs w:val="24"/>
          <w14:ligatures w14:val="none"/>
        </w:rPr>
        <w:t>In Canada, </w:t>
      </w:r>
      <w:hyperlink r:id="rId25" w:history="1">
        <w:r w:rsidRPr="001237FD">
          <w:rPr>
            <w:rFonts w:ascii="Helvetica" w:eastAsia="Times New Roman" w:hAnsi="Helvetica" w:cs="Helvetica"/>
            <w:color w:val="0000FF"/>
            <w:kern w:val="0"/>
            <w:sz w:val="24"/>
            <w:szCs w:val="24"/>
            <w:u w:val="single"/>
            <w:bdr w:val="none" w:sz="0" w:space="0" w:color="auto" w:frame="1"/>
            <w14:ligatures w14:val="none"/>
          </w:rPr>
          <w:t>cannabis poisonings rose sharply</w:t>
        </w:r>
      </w:hyperlink>
      <w:r w:rsidRPr="001237FD">
        <w:rPr>
          <w:rFonts w:ascii="Helvetica" w:eastAsia="Times New Roman" w:hAnsi="Helvetica" w:cs="Helvetica"/>
          <w:kern w:val="0"/>
          <w:sz w:val="24"/>
          <w:szCs w:val="24"/>
          <w14:ligatures w14:val="none"/>
        </w:rPr>
        <w:t> among people 65 and older after the country legalized the drug, a new study found.</w:t>
      </w:r>
    </w:p>
    <w:p w14:paraId="206D92C1" w14:textId="77777777" w:rsidR="001237FD" w:rsidRPr="001237FD" w:rsidRDefault="001237FD" w:rsidP="001237FD">
      <w:pPr>
        <w:numPr>
          <w:ilvl w:val="0"/>
          <w:numId w:val="3"/>
        </w:numPr>
        <w:spacing w:after="0" w:line="240" w:lineRule="auto"/>
        <w:textAlignment w:val="baseline"/>
        <w:rPr>
          <w:rFonts w:ascii="Helvetica" w:eastAsia="Times New Roman" w:hAnsi="Helvetica" w:cs="Helvetica"/>
          <w:kern w:val="0"/>
          <w:sz w:val="24"/>
          <w:szCs w:val="24"/>
          <w14:ligatures w14:val="none"/>
        </w:rPr>
      </w:pPr>
      <w:r w:rsidRPr="001237FD">
        <w:rPr>
          <w:rFonts w:ascii="inherit" w:eastAsia="Times New Roman" w:hAnsi="inherit" w:cs="Helvetica"/>
          <w:b/>
          <w:bCs/>
          <w:kern w:val="0"/>
          <w:sz w:val="24"/>
          <w:szCs w:val="24"/>
          <w:bdr w:val="none" w:sz="0" w:space="0" w:color="auto" w:frame="1"/>
          <w14:ligatures w14:val="none"/>
        </w:rPr>
        <w:t>Easing Restrictions: </w:t>
      </w:r>
      <w:r w:rsidRPr="001237FD">
        <w:rPr>
          <w:rFonts w:ascii="Helvetica" w:eastAsia="Times New Roman" w:hAnsi="Helvetica" w:cs="Helvetica"/>
          <w:kern w:val="0"/>
          <w:sz w:val="24"/>
          <w:szCs w:val="24"/>
          <w14:ligatures w14:val="none"/>
        </w:rPr>
        <w:t>The Biden administration moved to </w:t>
      </w:r>
      <w:hyperlink r:id="rId26" w:history="1">
        <w:r w:rsidRPr="001237FD">
          <w:rPr>
            <w:rFonts w:ascii="Helvetica" w:eastAsia="Times New Roman" w:hAnsi="Helvetica" w:cs="Helvetica"/>
            <w:color w:val="0000FF"/>
            <w:kern w:val="0"/>
            <w:sz w:val="24"/>
            <w:szCs w:val="24"/>
            <w:u w:val="single"/>
            <w:bdr w:val="none" w:sz="0" w:space="0" w:color="auto" w:frame="1"/>
            <w14:ligatures w14:val="none"/>
          </w:rPr>
          <w:t>downgrade marijuana from the most restrictive category of drugs</w:t>
        </w:r>
      </w:hyperlink>
      <w:r w:rsidRPr="001237FD">
        <w:rPr>
          <w:rFonts w:ascii="Helvetica" w:eastAsia="Times New Roman" w:hAnsi="Helvetica" w:cs="Helvetica"/>
          <w:kern w:val="0"/>
          <w:sz w:val="24"/>
          <w:szCs w:val="24"/>
          <w14:ligatures w14:val="none"/>
        </w:rPr>
        <w:t>, signaling a significant shift in how the federal government views the substance.</w:t>
      </w:r>
    </w:p>
    <w:p w14:paraId="26A3B1AF" w14:textId="77777777" w:rsidR="001237FD" w:rsidRPr="001237FD" w:rsidRDefault="001237FD" w:rsidP="001237FD">
      <w:pPr>
        <w:spacing w:after="0"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The process of getting federal agencies to permit studies using illegal drugs is time-consuming and onerous. And the pharmaceutical companies that spend billions on drug development have shown little interest in funding cannabis studies since the plant cannot be patented the way newly discovered medicines can.</w:t>
      </w:r>
    </w:p>
    <w:p w14:paraId="70E4498F"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“The suppression of research into cannabis has been part of the drug war strategy to not have anything good said about certain drugs that are criminalized in order to keep support up for the war on drugs,” said Rick Doblin, the founder and president of the Multidisciplinary Association for Psychedelic Studies, a nonprofit advocacy group that seeks to legalize the use of drugs and is running the veterans marijuana study.</w:t>
      </w:r>
    </w:p>
    <w:p w14:paraId="00E6DBA1"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Yet the federal government has made it clear in recent months that it wants to allow — and will even pay for — better cannabis research.</w:t>
      </w:r>
    </w:p>
    <w:p w14:paraId="33845986" w14:textId="77777777" w:rsidR="001237FD" w:rsidRPr="001237FD" w:rsidRDefault="001237FD" w:rsidP="001237FD">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In </w:t>
      </w:r>
      <w:hyperlink r:id="rId27" w:tgtFrame="_blank" w:history="1">
        <w:r w:rsidRPr="001237FD">
          <w:rPr>
            <w:rFonts w:ascii="Georgia" w:eastAsia="Times New Roman" w:hAnsi="Georgia" w:cs="Times New Roman"/>
            <w:color w:val="0000FF"/>
            <w:kern w:val="0"/>
            <w:sz w:val="24"/>
            <w:szCs w:val="24"/>
            <w:u w:val="single"/>
            <w:bdr w:val="none" w:sz="0" w:space="0" w:color="auto" w:frame="1"/>
            <w14:ligatures w14:val="none"/>
          </w:rPr>
          <w:t>a report to Congress</w:t>
        </w:r>
      </w:hyperlink>
      <w:r w:rsidRPr="001237FD">
        <w:rPr>
          <w:rFonts w:ascii="Georgia" w:eastAsia="Times New Roman" w:hAnsi="Georgia" w:cs="Times New Roman"/>
          <w:kern w:val="0"/>
          <w:sz w:val="24"/>
          <w:szCs w:val="24"/>
          <w14:ligatures w14:val="none"/>
        </w:rPr>
        <w:t> in August, the Department of Health and Human Services acknowledged longstanding barriers to conducting marijuana studies, saying that the hurdles “hinder our ability to fully understand cannabis’ potential as a therapeutic agent and its risks when used for medicinal and nonmedicinal purposes.”</w:t>
      </w:r>
    </w:p>
    <w:p w14:paraId="776B3FB2" w14:textId="77777777" w:rsidR="001237FD" w:rsidRPr="001237FD" w:rsidRDefault="001237FD" w:rsidP="001237FD">
      <w:pPr>
        <w:spacing w:after="0"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The same month, Dr. Nora Volkow, the director of the National Institute on Drug Abuse, </w:t>
      </w:r>
      <w:hyperlink r:id="rId28" w:tgtFrame="_blank" w:history="1">
        <w:r w:rsidRPr="001237FD">
          <w:rPr>
            <w:rFonts w:ascii="Georgia" w:eastAsia="Times New Roman" w:hAnsi="Georgia" w:cs="Times New Roman"/>
            <w:color w:val="0000FF"/>
            <w:kern w:val="0"/>
            <w:sz w:val="24"/>
            <w:szCs w:val="24"/>
            <w:u w:val="single"/>
            <w:bdr w:val="none" w:sz="0" w:space="0" w:color="auto" w:frame="1"/>
            <w14:ligatures w14:val="none"/>
          </w:rPr>
          <w:t>said that record-high</w:t>
        </w:r>
      </w:hyperlink>
      <w:r w:rsidRPr="001237FD">
        <w:rPr>
          <w:rFonts w:ascii="Georgia" w:eastAsia="Times New Roman" w:hAnsi="Georgia" w:cs="Times New Roman"/>
          <w:kern w:val="0"/>
          <w:sz w:val="24"/>
          <w:szCs w:val="24"/>
          <w14:ligatures w14:val="none"/>
        </w:rPr>
        <w:t> use of cannabis among young adults underscored “the urgent need for rigorous research.”</w:t>
      </w:r>
    </w:p>
    <w:p w14:paraId="68778915" w14:textId="77777777"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Times New Roman" w:eastAsia="Times New Roman" w:hAnsi="Times New Roman" w:cs="Times New Roman"/>
          <w:kern w:val="0"/>
          <w:sz w:val="24"/>
          <w:szCs w:val="24"/>
          <w:bdr w:val="none" w:sz="0" w:space="0" w:color="auto" w:frame="1"/>
          <w14:ligatures w14:val="none"/>
        </w:rPr>
        <w:t>Image</w:t>
      </w:r>
    </w:p>
    <w:p w14:paraId="4CD2E523" w14:textId="3C7C9F7D"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Times New Roman" w:eastAsia="Times New Roman" w:hAnsi="Times New Roman" w:cs="Times New Roman"/>
          <w:noProof/>
          <w:kern w:val="0"/>
          <w:sz w:val="24"/>
          <w:szCs w:val="24"/>
          <w14:ligatures w14:val="none"/>
        </w:rPr>
        <w:lastRenderedPageBreak/>
        <w:drawing>
          <wp:inline distT="0" distB="0" distL="0" distR="0" wp14:anchorId="5F35F999" wp14:editId="633D29E2">
            <wp:extent cx="5713730" cy="3810635"/>
            <wp:effectExtent l="0" t="0" r="1270" b="0"/>
            <wp:docPr id="420899429" name="Picture 2" descr="A woman leans against a desk in an office with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woman leans against a desk in an office with picture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51AD48E1" w14:textId="77777777"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Georgia" w:eastAsia="Times New Roman" w:hAnsi="Georgia" w:cs="Times New Roman"/>
          <w:kern w:val="0"/>
          <w:sz w:val="24"/>
          <w:szCs w:val="24"/>
          <w:bdr w:val="none" w:sz="0" w:space="0" w:color="auto" w:frame="1"/>
          <w14:ligatures w14:val="none"/>
        </w:rPr>
        <w:t xml:space="preserve">Dr. Nora Volkow, director of the National Institute on Drug </w:t>
      </w:r>
      <w:proofErr w:type="spellStart"/>
      <w:r w:rsidRPr="001237FD">
        <w:rPr>
          <w:rFonts w:ascii="Georgia" w:eastAsia="Times New Roman" w:hAnsi="Georgia" w:cs="Times New Roman"/>
          <w:kern w:val="0"/>
          <w:sz w:val="24"/>
          <w:szCs w:val="24"/>
          <w:bdr w:val="none" w:sz="0" w:space="0" w:color="auto" w:frame="1"/>
          <w14:ligatures w14:val="none"/>
        </w:rPr>
        <w:t>Abuse.</w:t>
      </w:r>
      <w:r w:rsidRPr="001237FD">
        <w:rPr>
          <w:rFonts w:ascii="Helvetica" w:eastAsia="Times New Roman" w:hAnsi="Helvetica" w:cs="Helvetica"/>
          <w:spacing w:val="2"/>
          <w:kern w:val="0"/>
          <w:sz w:val="24"/>
          <w:szCs w:val="24"/>
          <w:bdr w:val="none" w:sz="0" w:space="0" w:color="auto" w:frame="1"/>
          <w14:ligatures w14:val="none"/>
        </w:rPr>
        <w:t>Credit</w:t>
      </w:r>
      <w:proofErr w:type="spellEnd"/>
      <w:r w:rsidRPr="001237FD">
        <w:rPr>
          <w:rFonts w:ascii="Helvetica" w:eastAsia="Times New Roman" w:hAnsi="Helvetica" w:cs="Helvetica"/>
          <w:spacing w:val="2"/>
          <w:kern w:val="0"/>
          <w:sz w:val="24"/>
          <w:szCs w:val="24"/>
          <w:bdr w:val="none" w:sz="0" w:space="0" w:color="auto" w:frame="1"/>
          <w14:ligatures w14:val="none"/>
        </w:rPr>
        <w:t>...Hailey Sadler for The New York Times</w:t>
      </w:r>
    </w:p>
    <w:p w14:paraId="7FD1BF6B" w14:textId="77777777" w:rsidR="001237FD" w:rsidRPr="001237FD" w:rsidRDefault="001237FD" w:rsidP="001237FD">
      <w:pPr>
        <w:spacing w:after="0"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The new marijuana study, funded by a </w:t>
      </w:r>
      <w:hyperlink r:id="rId30" w:tgtFrame="_blank" w:history="1">
        <w:r w:rsidRPr="001237FD">
          <w:rPr>
            <w:rFonts w:ascii="Georgia" w:eastAsia="Times New Roman" w:hAnsi="Georgia" w:cs="Times New Roman"/>
            <w:color w:val="0000FF"/>
            <w:kern w:val="0"/>
            <w:sz w:val="24"/>
            <w:szCs w:val="24"/>
            <w:u w:val="single"/>
            <w:bdr w:val="none" w:sz="0" w:space="0" w:color="auto" w:frame="1"/>
            <w14:ligatures w14:val="none"/>
          </w:rPr>
          <w:t>$12.9 million grant</w:t>
        </w:r>
      </w:hyperlink>
      <w:r w:rsidRPr="001237FD">
        <w:rPr>
          <w:rFonts w:ascii="Georgia" w:eastAsia="Times New Roman" w:hAnsi="Georgia" w:cs="Times New Roman"/>
          <w:kern w:val="0"/>
          <w:sz w:val="24"/>
          <w:szCs w:val="24"/>
          <w14:ligatures w14:val="none"/>
        </w:rPr>
        <w:t> from Michigan’s cannabis regulatory agency, will rely on commercially available marijuana from Canada that has a high level of THC, the psychoactive component of the plant. Researchers intend to enroll some 320 military veterans, a much larger sample than that of an earlier study using government-sanctioned marijuana.</w:t>
      </w:r>
    </w:p>
    <w:p w14:paraId="2CA96A5A"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That study, conducted in 2018, did not find marijuana more effective than a placebo at reducing PTSD symptoms, Dr. Doblin said. But the study involved only 76 participants, some of whom disliked the government-sanctioned marijuana that was used.</w:t>
      </w:r>
    </w:p>
    <w:p w14:paraId="7A61C98C"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Dr. Doblin said the size of the new study and the higher-potency marijuana would provide greater clarity on the effects of cannabis for people with PTSD.</w:t>
      </w:r>
    </w:p>
    <w:p w14:paraId="147DEB4F"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 xml:space="preserve">Kevin </w:t>
      </w:r>
      <w:proofErr w:type="spellStart"/>
      <w:r w:rsidRPr="001237FD">
        <w:rPr>
          <w:rFonts w:ascii="Georgia" w:eastAsia="Times New Roman" w:hAnsi="Georgia" w:cs="Times New Roman"/>
          <w:kern w:val="0"/>
          <w:sz w:val="24"/>
          <w:szCs w:val="24"/>
          <w14:ligatures w14:val="none"/>
        </w:rPr>
        <w:t>Sabet</w:t>
      </w:r>
      <w:proofErr w:type="spellEnd"/>
      <w:r w:rsidRPr="001237FD">
        <w:rPr>
          <w:rFonts w:ascii="Georgia" w:eastAsia="Times New Roman" w:hAnsi="Georgia" w:cs="Times New Roman"/>
          <w:kern w:val="0"/>
          <w:sz w:val="24"/>
          <w:szCs w:val="24"/>
          <w14:ligatures w14:val="none"/>
        </w:rPr>
        <w:t>, the president of Smart Approaches to Marijuana, a group that believes the harms of marijuana are being understated, said he found it concerning that participants would be allowed to smoke.</w:t>
      </w:r>
    </w:p>
    <w:p w14:paraId="3DB8FB75" w14:textId="77777777" w:rsidR="001237FD" w:rsidRPr="001237FD" w:rsidRDefault="001237FD" w:rsidP="001237FD">
      <w:pPr>
        <w:spacing w:after="0"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 xml:space="preserve">“It’s questionable ethically, as well as frankly outdated, given the number of different kinds of delivery systems that exist today,” said Dr. </w:t>
      </w:r>
      <w:proofErr w:type="spellStart"/>
      <w:r w:rsidRPr="001237FD">
        <w:rPr>
          <w:rFonts w:ascii="Georgia" w:eastAsia="Times New Roman" w:hAnsi="Georgia" w:cs="Times New Roman"/>
          <w:kern w:val="0"/>
          <w:sz w:val="24"/>
          <w:szCs w:val="24"/>
          <w14:ligatures w14:val="none"/>
        </w:rPr>
        <w:t>Sabet</w:t>
      </w:r>
      <w:proofErr w:type="spellEnd"/>
      <w:r w:rsidRPr="001237FD">
        <w:rPr>
          <w:rFonts w:ascii="Georgia" w:eastAsia="Times New Roman" w:hAnsi="Georgia" w:cs="Times New Roman"/>
          <w:kern w:val="0"/>
          <w:sz w:val="24"/>
          <w:szCs w:val="24"/>
          <w14:ligatures w14:val="none"/>
        </w:rPr>
        <w:t>, who worked on drug policy under Republican and Democratic presidents.</w:t>
      </w:r>
    </w:p>
    <w:p w14:paraId="7C939576"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lastRenderedPageBreak/>
        <w:t>The researchers conducting the trial say there is value in studying smoking because it is the most common method of use and because its effects kick in nearly instantly, a priority for patients with PTSD.</w:t>
      </w:r>
    </w:p>
    <w:p w14:paraId="44D9C787" w14:textId="77777777" w:rsidR="001237FD" w:rsidRPr="001237FD" w:rsidRDefault="001237FD" w:rsidP="001237FD">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The F.D.A.’s decision came as a surprise in part because just months ago </w:t>
      </w:r>
      <w:hyperlink r:id="rId31" w:anchor=":~:text=The%20Food%20and%20Drug%20Administration,are%20desperate%20for%20new%20treatments." w:history="1">
        <w:r w:rsidRPr="001237FD">
          <w:rPr>
            <w:rFonts w:ascii="Georgia" w:eastAsia="Times New Roman" w:hAnsi="Georgia" w:cs="Times New Roman"/>
            <w:color w:val="0000FF"/>
            <w:kern w:val="0"/>
            <w:sz w:val="24"/>
            <w:szCs w:val="24"/>
            <w:u w:val="single"/>
            <w:bdr w:val="none" w:sz="0" w:space="0" w:color="auto" w:frame="1"/>
            <w14:ligatures w14:val="none"/>
          </w:rPr>
          <w:t>the agency blocked</w:t>
        </w:r>
      </w:hyperlink>
      <w:r w:rsidRPr="001237FD">
        <w:rPr>
          <w:rFonts w:ascii="Georgia" w:eastAsia="Times New Roman" w:hAnsi="Georgia" w:cs="Times New Roman"/>
          <w:kern w:val="0"/>
          <w:sz w:val="24"/>
          <w:szCs w:val="24"/>
          <w14:ligatures w14:val="none"/>
        </w:rPr>
        <w:t> a yearslong quest by MAPS, Dr. Doblin’s organization, to get MDMA, the drug known as Ecstasy, approved as a treatment for PTSD.</w:t>
      </w:r>
    </w:p>
    <w:p w14:paraId="71C86307" w14:textId="77777777" w:rsidR="001237FD" w:rsidRPr="001237FD" w:rsidRDefault="001237FD" w:rsidP="001237FD">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As medical cannabis has become more accessible, many patients have used it </w:t>
      </w:r>
      <w:hyperlink r:id="rId32" w:tgtFrame="_blank" w:history="1">
        <w:r w:rsidRPr="001237FD">
          <w:rPr>
            <w:rFonts w:ascii="Georgia" w:eastAsia="Times New Roman" w:hAnsi="Georgia" w:cs="Times New Roman"/>
            <w:color w:val="0000FF"/>
            <w:kern w:val="0"/>
            <w:sz w:val="24"/>
            <w:szCs w:val="24"/>
            <w:u w:val="single"/>
            <w:bdr w:val="none" w:sz="0" w:space="0" w:color="auto" w:frame="1"/>
            <w14:ligatures w14:val="none"/>
          </w:rPr>
          <w:t>to treat conditions including</w:t>
        </w:r>
      </w:hyperlink>
      <w:r w:rsidRPr="001237FD">
        <w:rPr>
          <w:rFonts w:ascii="Georgia" w:eastAsia="Times New Roman" w:hAnsi="Georgia" w:cs="Times New Roman"/>
          <w:kern w:val="0"/>
          <w:sz w:val="24"/>
          <w:szCs w:val="24"/>
          <w14:ligatures w14:val="none"/>
        </w:rPr>
        <w:t> chronic pain, epilepsy and the side effects of cancer treatments. But leading medical groups have expressed concern about its use for mental health issues.</w:t>
      </w:r>
    </w:p>
    <w:p w14:paraId="2F8BED58" w14:textId="77777777" w:rsidR="001237FD" w:rsidRPr="001237FD" w:rsidRDefault="001237FD" w:rsidP="001237FD">
      <w:pPr>
        <w:spacing w:after="0"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In </w:t>
      </w:r>
      <w:hyperlink r:id="rId33" w:tgtFrame="_blank" w:history="1">
        <w:r w:rsidRPr="001237FD">
          <w:rPr>
            <w:rFonts w:ascii="Georgia" w:eastAsia="Times New Roman" w:hAnsi="Georgia" w:cs="Times New Roman"/>
            <w:color w:val="0000FF"/>
            <w:kern w:val="0"/>
            <w:sz w:val="24"/>
            <w:szCs w:val="24"/>
            <w:u w:val="single"/>
            <w:bdr w:val="none" w:sz="0" w:space="0" w:color="auto" w:frame="1"/>
            <w14:ligatures w14:val="none"/>
          </w:rPr>
          <w:t>a 2019 bulletin</w:t>
        </w:r>
      </w:hyperlink>
      <w:r w:rsidRPr="001237FD">
        <w:rPr>
          <w:rFonts w:ascii="Georgia" w:eastAsia="Times New Roman" w:hAnsi="Georgia" w:cs="Times New Roman"/>
          <w:kern w:val="0"/>
          <w:sz w:val="24"/>
          <w:szCs w:val="24"/>
          <w14:ligatures w14:val="none"/>
        </w:rPr>
        <w:t xml:space="preserve">, the American Psychiatric Association warned that there was no scientific evidence that cannabis improves psychiatric disorders. It can be addictive, the group warned, and some studies have suggested that marijuana can </w:t>
      </w:r>
      <w:proofErr w:type="gramStart"/>
      <w:r w:rsidRPr="001237FD">
        <w:rPr>
          <w:rFonts w:ascii="Georgia" w:eastAsia="Times New Roman" w:hAnsi="Georgia" w:cs="Times New Roman"/>
          <w:kern w:val="0"/>
          <w:sz w:val="24"/>
          <w:szCs w:val="24"/>
          <w14:ligatures w14:val="none"/>
        </w:rPr>
        <w:t>actually worsen</w:t>
      </w:r>
      <w:proofErr w:type="gramEnd"/>
      <w:r w:rsidRPr="001237FD">
        <w:rPr>
          <w:rFonts w:ascii="Georgia" w:eastAsia="Times New Roman" w:hAnsi="Georgia" w:cs="Times New Roman"/>
          <w:kern w:val="0"/>
          <w:sz w:val="24"/>
          <w:szCs w:val="24"/>
          <w14:ligatures w14:val="none"/>
        </w:rPr>
        <w:t xml:space="preserve"> a user’s mental health.</w:t>
      </w:r>
    </w:p>
    <w:p w14:paraId="261D0EBB" w14:textId="77777777"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Times New Roman" w:eastAsia="Times New Roman" w:hAnsi="Times New Roman" w:cs="Times New Roman"/>
          <w:kern w:val="0"/>
          <w:sz w:val="24"/>
          <w:szCs w:val="24"/>
          <w:bdr w:val="none" w:sz="0" w:space="0" w:color="auto" w:frame="1"/>
          <w14:ligatures w14:val="none"/>
        </w:rPr>
        <w:t>Image</w:t>
      </w:r>
    </w:p>
    <w:p w14:paraId="43CAD388" w14:textId="0E67BE3A"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Times New Roman" w:eastAsia="Times New Roman" w:hAnsi="Times New Roman" w:cs="Times New Roman"/>
          <w:noProof/>
          <w:kern w:val="0"/>
          <w:sz w:val="24"/>
          <w:szCs w:val="24"/>
          <w14:ligatures w14:val="none"/>
        </w:rPr>
        <w:drawing>
          <wp:inline distT="0" distB="0" distL="0" distR="0" wp14:anchorId="34B55898" wp14:editId="24C7572A">
            <wp:extent cx="5713730" cy="3800475"/>
            <wp:effectExtent l="0" t="0" r="1270" b="9525"/>
            <wp:docPr id="1424375166" name="Picture 1" descr="A man in a suit jacket stands with one hand on a picnic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man in a suit jacket stands with one hand on a picnic tab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3730" cy="3800475"/>
                    </a:xfrm>
                    <a:prstGeom prst="rect">
                      <a:avLst/>
                    </a:prstGeom>
                    <a:noFill/>
                    <a:ln>
                      <a:noFill/>
                    </a:ln>
                  </pic:spPr>
                </pic:pic>
              </a:graphicData>
            </a:graphic>
          </wp:inline>
        </w:drawing>
      </w:r>
    </w:p>
    <w:p w14:paraId="5721D9B4" w14:textId="77777777" w:rsidR="001237FD" w:rsidRPr="001237FD" w:rsidRDefault="001237FD" w:rsidP="001237FD">
      <w:pPr>
        <w:spacing w:after="0" w:line="240" w:lineRule="auto"/>
        <w:textAlignment w:val="baseline"/>
        <w:rPr>
          <w:rFonts w:ascii="Times New Roman" w:eastAsia="Times New Roman" w:hAnsi="Times New Roman" w:cs="Times New Roman"/>
          <w:kern w:val="0"/>
          <w:sz w:val="24"/>
          <w:szCs w:val="24"/>
          <w14:ligatures w14:val="none"/>
        </w:rPr>
      </w:pPr>
      <w:r w:rsidRPr="001237FD">
        <w:rPr>
          <w:rFonts w:ascii="Georgia" w:eastAsia="Times New Roman" w:hAnsi="Georgia" w:cs="Times New Roman"/>
          <w:kern w:val="0"/>
          <w:sz w:val="24"/>
          <w:szCs w:val="24"/>
          <w:bdr w:val="none" w:sz="0" w:space="0" w:color="auto" w:frame="1"/>
          <w14:ligatures w14:val="none"/>
        </w:rPr>
        <w:t xml:space="preserve">Gary Hess, a Marine, credited marijuana with saving his life after he developed crippling </w:t>
      </w:r>
      <w:proofErr w:type="spellStart"/>
      <w:r w:rsidRPr="001237FD">
        <w:rPr>
          <w:rFonts w:ascii="Georgia" w:eastAsia="Times New Roman" w:hAnsi="Georgia" w:cs="Times New Roman"/>
          <w:kern w:val="0"/>
          <w:sz w:val="24"/>
          <w:szCs w:val="24"/>
          <w:bdr w:val="none" w:sz="0" w:space="0" w:color="auto" w:frame="1"/>
          <w14:ligatures w14:val="none"/>
        </w:rPr>
        <w:t>PTSD.</w:t>
      </w:r>
      <w:r w:rsidRPr="001237FD">
        <w:rPr>
          <w:rFonts w:ascii="Helvetica" w:eastAsia="Times New Roman" w:hAnsi="Helvetica" w:cs="Helvetica"/>
          <w:spacing w:val="2"/>
          <w:kern w:val="0"/>
          <w:sz w:val="24"/>
          <w:szCs w:val="24"/>
          <w:bdr w:val="none" w:sz="0" w:space="0" w:color="auto" w:frame="1"/>
          <w14:ligatures w14:val="none"/>
        </w:rPr>
        <w:t>Credit</w:t>
      </w:r>
      <w:proofErr w:type="spellEnd"/>
      <w:r w:rsidRPr="001237FD">
        <w:rPr>
          <w:rFonts w:ascii="Helvetica" w:eastAsia="Times New Roman" w:hAnsi="Helvetica" w:cs="Helvetica"/>
          <w:spacing w:val="2"/>
          <w:kern w:val="0"/>
          <w:sz w:val="24"/>
          <w:szCs w:val="24"/>
          <w:bdr w:val="none" w:sz="0" w:space="0" w:color="auto" w:frame="1"/>
          <w14:ligatures w14:val="none"/>
        </w:rPr>
        <w:t xml:space="preserve">...Emily </w:t>
      </w:r>
      <w:proofErr w:type="spellStart"/>
      <w:r w:rsidRPr="001237FD">
        <w:rPr>
          <w:rFonts w:ascii="Helvetica" w:eastAsia="Times New Roman" w:hAnsi="Helvetica" w:cs="Helvetica"/>
          <w:spacing w:val="2"/>
          <w:kern w:val="0"/>
          <w:sz w:val="24"/>
          <w:szCs w:val="24"/>
          <w:bdr w:val="none" w:sz="0" w:space="0" w:color="auto" w:frame="1"/>
          <w14:ligatures w14:val="none"/>
        </w:rPr>
        <w:t>Kask</w:t>
      </w:r>
      <w:proofErr w:type="spellEnd"/>
      <w:r w:rsidRPr="001237FD">
        <w:rPr>
          <w:rFonts w:ascii="Helvetica" w:eastAsia="Times New Roman" w:hAnsi="Helvetica" w:cs="Helvetica"/>
          <w:spacing w:val="2"/>
          <w:kern w:val="0"/>
          <w:sz w:val="24"/>
          <w:szCs w:val="24"/>
          <w:bdr w:val="none" w:sz="0" w:space="0" w:color="auto" w:frame="1"/>
          <w14:ligatures w14:val="none"/>
        </w:rPr>
        <w:t xml:space="preserve"> for The New York Times</w:t>
      </w:r>
    </w:p>
    <w:p w14:paraId="48A9AB4D" w14:textId="77777777" w:rsidR="001237FD" w:rsidRPr="001237FD" w:rsidRDefault="001237FD" w:rsidP="001237FD">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Cannabis use among veterans has increased in recent years, according to the </w:t>
      </w:r>
      <w:hyperlink r:id="rId35" w:anchor=":~:text=Cannabis%20use%20among%20U.S.%20military,18%2D44%20(5)." w:tgtFrame="_blank" w:history="1">
        <w:r w:rsidRPr="001237FD">
          <w:rPr>
            <w:rFonts w:ascii="Georgia" w:eastAsia="Times New Roman" w:hAnsi="Georgia" w:cs="Times New Roman"/>
            <w:color w:val="0000FF"/>
            <w:kern w:val="0"/>
            <w:sz w:val="24"/>
            <w:szCs w:val="24"/>
            <w:u w:val="single"/>
            <w:bdr w:val="none" w:sz="0" w:space="0" w:color="auto" w:frame="1"/>
            <w14:ligatures w14:val="none"/>
          </w:rPr>
          <w:t>Department of Veterans Affairs</w:t>
        </w:r>
      </w:hyperlink>
      <w:r w:rsidRPr="001237FD">
        <w:rPr>
          <w:rFonts w:ascii="Georgia" w:eastAsia="Times New Roman" w:hAnsi="Georgia" w:cs="Times New Roman"/>
          <w:kern w:val="0"/>
          <w:sz w:val="24"/>
          <w:szCs w:val="24"/>
          <w14:ligatures w14:val="none"/>
        </w:rPr>
        <w:t>, which </w:t>
      </w:r>
      <w:hyperlink r:id="rId36" w:tgtFrame="_blank" w:history="1">
        <w:r w:rsidRPr="001237FD">
          <w:rPr>
            <w:rFonts w:ascii="Georgia" w:eastAsia="Times New Roman" w:hAnsi="Georgia" w:cs="Times New Roman"/>
            <w:color w:val="0000FF"/>
            <w:kern w:val="0"/>
            <w:sz w:val="24"/>
            <w:szCs w:val="24"/>
            <w:u w:val="single"/>
            <w:bdr w:val="none" w:sz="0" w:space="0" w:color="auto" w:frame="1"/>
            <w14:ligatures w14:val="none"/>
          </w:rPr>
          <w:t>encourages clinicians</w:t>
        </w:r>
      </w:hyperlink>
      <w:r w:rsidRPr="001237FD">
        <w:rPr>
          <w:rFonts w:ascii="Georgia" w:eastAsia="Times New Roman" w:hAnsi="Georgia" w:cs="Times New Roman"/>
          <w:kern w:val="0"/>
          <w:sz w:val="24"/>
          <w:szCs w:val="24"/>
          <w14:ligatures w14:val="none"/>
        </w:rPr>
        <w:t> to discuss cannabis use with patients, but bars them from encouraging or enabling them to get a medical marijuana card.</w:t>
      </w:r>
    </w:p>
    <w:p w14:paraId="301D8BCE"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lastRenderedPageBreak/>
        <w:t>That position has frustrated veteran groups that support expanding access to medical cannabis. Gary Hess, a Marine veteran who said he developed crippling PTSD after 11 years in uniform, credited marijuana with saving his life.</w:t>
      </w:r>
    </w:p>
    <w:p w14:paraId="788927B6"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“It brought balance to my primal functions: eating, sleeping, digestion, memory, emotion, arousal,” said Mr. Hess, who founded Veterans Alliance for Holistic Alternatives, which favors expanding access to medical cannabis. “It allowed me to manage my stress response in a way that no other medication had provided.”</w:t>
      </w:r>
    </w:p>
    <w:p w14:paraId="40C57511"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 xml:space="preserve">Dr. Harold </w:t>
      </w:r>
      <w:proofErr w:type="spellStart"/>
      <w:r w:rsidRPr="001237FD">
        <w:rPr>
          <w:rFonts w:ascii="Georgia" w:eastAsia="Times New Roman" w:hAnsi="Georgia" w:cs="Times New Roman"/>
          <w:kern w:val="0"/>
          <w:sz w:val="24"/>
          <w:szCs w:val="24"/>
          <w14:ligatures w14:val="none"/>
        </w:rPr>
        <w:t>Kudler</w:t>
      </w:r>
      <w:proofErr w:type="spellEnd"/>
      <w:r w:rsidRPr="001237FD">
        <w:rPr>
          <w:rFonts w:ascii="Georgia" w:eastAsia="Times New Roman" w:hAnsi="Georgia" w:cs="Times New Roman"/>
          <w:kern w:val="0"/>
          <w:sz w:val="24"/>
          <w:szCs w:val="24"/>
          <w14:ligatures w14:val="none"/>
        </w:rPr>
        <w:t xml:space="preserve">, a Duke associate psychiatry professor who spent decades treating patients and doing research at the Department of Veterans Affairs, said he welcomed the F.D.A.’s more permissive posture for medical cannabis studies. But Dr. </w:t>
      </w:r>
      <w:proofErr w:type="spellStart"/>
      <w:r w:rsidRPr="001237FD">
        <w:rPr>
          <w:rFonts w:ascii="Georgia" w:eastAsia="Times New Roman" w:hAnsi="Georgia" w:cs="Times New Roman"/>
          <w:kern w:val="0"/>
          <w:sz w:val="24"/>
          <w:szCs w:val="24"/>
          <w14:ligatures w14:val="none"/>
        </w:rPr>
        <w:t>Kudler</w:t>
      </w:r>
      <w:proofErr w:type="spellEnd"/>
      <w:r w:rsidRPr="001237FD">
        <w:rPr>
          <w:rFonts w:ascii="Georgia" w:eastAsia="Times New Roman" w:hAnsi="Georgia" w:cs="Times New Roman"/>
          <w:kern w:val="0"/>
          <w:sz w:val="24"/>
          <w:szCs w:val="24"/>
          <w14:ligatures w14:val="none"/>
        </w:rPr>
        <w:t xml:space="preserve"> said he was doubtful that the drug would prove to be an effective treatment for PTSD based on studies done to date.</w:t>
      </w:r>
    </w:p>
    <w:p w14:paraId="7228E211" w14:textId="77777777" w:rsidR="001237FD" w:rsidRPr="001237FD" w:rsidRDefault="001237FD" w:rsidP="001237FD">
      <w:pPr>
        <w:spacing w:after="0"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“I couldn’t in good conscience recommend it to anybody because I’d feel I was doing more harm than good,” he said.</w:t>
      </w:r>
    </w:p>
    <w:p w14:paraId="25759EAA" w14:textId="77777777" w:rsidR="001237FD" w:rsidRPr="001237FD" w:rsidRDefault="001237FD" w:rsidP="001237FD">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Dr. Lynnette Averill, a PTSD researcher at Baylor College of Medicine who has treated veterans for years, said she had heard enough accounts from PTSD patients who found relief in cannabis to make her cautiously optimistic about its potential.</w:t>
      </w:r>
    </w:p>
    <w:p w14:paraId="2C54963B" w14:textId="77777777" w:rsidR="001237FD" w:rsidRPr="001237FD" w:rsidRDefault="001237FD" w:rsidP="001237FD">
      <w:pPr>
        <w:spacing w:after="0" w:line="240" w:lineRule="auto"/>
        <w:textAlignment w:val="baseline"/>
        <w:rPr>
          <w:rFonts w:ascii="Georgia" w:eastAsia="Times New Roman" w:hAnsi="Georgia" w:cs="Times New Roman"/>
          <w:kern w:val="0"/>
          <w:sz w:val="24"/>
          <w:szCs w:val="24"/>
          <w14:ligatures w14:val="none"/>
        </w:rPr>
      </w:pPr>
      <w:r w:rsidRPr="001237FD">
        <w:rPr>
          <w:rFonts w:ascii="Georgia" w:eastAsia="Times New Roman" w:hAnsi="Georgia" w:cs="Times New Roman"/>
          <w:kern w:val="0"/>
          <w:sz w:val="24"/>
          <w:szCs w:val="24"/>
          <w14:ligatures w14:val="none"/>
        </w:rPr>
        <w:t>“We have to explore every possible intervention for which the benefits may outweigh the risks,” she said. “And I think cannabis is one of those.”</w:t>
      </w:r>
    </w:p>
    <w:p w14:paraId="601FA1C3"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F51FB"/>
    <w:multiLevelType w:val="multilevel"/>
    <w:tmpl w:val="BCB6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523EA"/>
    <w:multiLevelType w:val="multilevel"/>
    <w:tmpl w:val="11BE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F05EBE"/>
    <w:multiLevelType w:val="multilevel"/>
    <w:tmpl w:val="EFB4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149916">
    <w:abstractNumId w:val="2"/>
  </w:num>
  <w:num w:numId="2" w16cid:durableId="552815157">
    <w:abstractNumId w:val="0"/>
  </w:num>
  <w:num w:numId="3" w16cid:durableId="249046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9E4"/>
    <w:rsid w:val="001237FD"/>
    <w:rsid w:val="003273DE"/>
    <w:rsid w:val="00501B7F"/>
    <w:rsid w:val="008D29E4"/>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B4A12B-CAAB-4C69-8AB8-4B857355F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37F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237F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237F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7F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237F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237FD"/>
    <w:rPr>
      <w:rFonts w:ascii="Times New Roman" w:eastAsia="Times New Roman" w:hAnsi="Times New Roman" w:cs="Times New Roman"/>
      <w:b/>
      <w:bCs/>
      <w:kern w:val="0"/>
      <w:sz w:val="27"/>
      <w:szCs w:val="27"/>
      <w14:ligatures w14:val="none"/>
    </w:rPr>
  </w:style>
  <w:style w:type="paragraph" w:customStyle="1" w:styleId="css-178vgup">
    <w:name w:val="css-178vgup"/>
    <w:basedOn w:val="Normal"/>
    <w:rsid w:val="001237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ss-11vzj2f">
    <w:name w:val="css-11vzj2f"/>
    <w:basedOn w:val="Normal"/>
    <w:rsid w:val="001237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1f9pvn2">
    <w:name w:val="css-1f9pvn2"/>
    <w:basedOn w:val="DefaultParagraphFont"/>
    <w:rsid w:val="001237FD"/>
  </w:style>
  <w:style w:type="character" w:customStyle="1" w:styleId="css-14fe1uy">
    <w:name w:val="css-14fe1uy"/>
    <w:basedOn w:val="DefaultParagraphFont"/>
    <w:rsid w:val="001237FD"/>
  </w:style>
  <w:style w:type="character" w:customStyle="1" w:styleId="css-1ly73wi">
    <w:name w:val="css-1ly73wi"/>
    <w:basedOn w:val="DefaultParagraphFont"/>
    <w:rsid w:val="001237FD"/>
  </w:style>
  <w:style w:type="character" w:customStyle="1" w:styleId="css-14h5vr8">
    <w:name w:val="css-14h5vr8"/>
    <w:basedOn w:val="DefaultParagraphFont"/>
    <w:rsid w:val="001237FD"/>
  </w:style>
  <w:style w:type="character" w:styleId="Hyperlink">
    <w:name w:val="Hyperlink"/>
    <w:basedOn w:val="DefaultParagraphFont"/>
    <w:uiPriority w:val="99"/>
    <w:semiHidden/>
    <w:unhideWhenUsed/>
    <w:rsid w:val="001237FD"/>
    <w:rPr>
      <w:color w:val="0000FF"/>
      <w:u w:val="single"/>
    </w:rPr>
  </w:style>
  <w:style w:type="paragraph" w:customStyle="1" w:styleId="css-1c5ewvl">
    <w:name w:val="css-1c5ewvl"/>
    <w:basedOn w:val="Normal"/>
    <w:rsid w:val="001237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10d8k1f">
    <w:name w:val="css-10d8k1f"/>
    <w:basedOn w:val="DefaultParagraphFont"/>
    <w:rsid w:val="001237FD"/>
  </w:style>
  <w:style w:type="paragraph" w:customStyle="1" w:styleId="css-1qy6wq7">
    <w:name w:val="css-1qy6wq7"/>
    <w:basedOn w:val="Normal"/>
    <w:rsid w:val="001237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1re6eyk">
    <w:name w:val="css-1re6eyk"/>
    <w:basedOn w:val="DefaultParagraphFont"/>
    <w:rsid w:val="001237FD"/>
  </w:style>
  <w:style w:type="paragraph" w:customStyle="1" w:styleId="css-4anu6l">
    <w:name w:val="css-4anu6l"/>
    <w:basedOn w:val="Normal"/>
    <w:rsid w:val="001237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yline-prefix">
    <w:name w:val="byline-prefix"/>
    <w:basedOn w:val="DefaultParagraphFont"/>
    <w:rsid w:val="001237FD"/>
  </w:style>
  <w:style w:type="paragraph" w:customStyle="1" w:styleId="css-ccw2r3">
    <w:name w:val="css-ccw2r3"/>
    <w:basedOn w:val="Normal"/>
    <w:rsid w:val="001237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1sbuyqj">
    <w:name w:val="css-1sbuyqj"/>
    <w:basedOn w:val="DefaultParagraphFont"/>
    <w:rsid w:val="001237FD"/>
  </w:style>
  <w:style w:type="paragraph" w:customStyle="1" w:styleId="css-at9mc1">
    <w:name w:val="css-at9mc1"/>
    <w:basedOn w:val="Normal"/>
    <w:rsid w:val="001237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jevhma">
    <w:name w:val="css-jevhma"/>
    <w:basedOn w:val="DefaultParagraphFont"/>
    <w:rsid w:val="001237FD"/>
  </w:style>
  <w:style w:type="paragraph" w:customStyle="1" w:styleId="css-z9e7md">
    <w:name w:val="css-z9e7md"/>
    <w:basedOn w:val="Normal"/>
    <w:rsid w:val="001237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237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325990">
      <w:bodyDiv w:val="1"/>
      <w:marLeft w:val="0"/>
      <w:marRight w:val="0"/>
      <w:marTop w:val="0"/>
      <w:marBottom w:val="0"/>
      <w:divBdr>
        <w:top w:val="none" w:sz="0" w:space="0" w:color="auto"/>
        <w:left w:val="none" w:sz="0" w:space="0" w:color="auto"/>
        <w:bottom w:val="none" w:sz="0" w:space="0" w:color="auto"/>
        <w:right w:val="none" w:sz="0" w:space="0" w:color="auto"/>
      </w:divBdr>
      <w:divsChild>
        <w:div w:id="1530752520">
          <w:marLeft w:val="0"/>
          <w:marRight w:val="0"/>
          <w:marTop w:val="0"/>
          <w:marBottom w:val="0"/>
          <w:divBdr>
            <w:top w:val="none" w:sz="0" w:space="0" w:color="auto"/>
            <w:left w:val="none" w:sz="0" w:space="0" w:color="auto"/>
            <w:bottom w:val="none" w:sz="0" w:space="0" w:color="auto"/>
            <w:right w:val="none" w:sz="0" w:space="0" w:color="auto"/>
          </w:divBdr>
          <w:divsChild>
            <w:div w:id="2003504238">
              <w:marLeft w:val="0"/>
              <w:marRight w:val="0"/>
              <w:marTop w:val="0"/>
              <w:marBottom w:val="0"/>
              <w:divBdr>
                <w:top w:val="none" w:sz="0" w:space="0" w:color="auto"/>
                <w:left w:val="none" w:sz="0" w:space="0" w:color="auto"/>
                <w:bottom w:val="none" w:sz="0" w:space="0" w:color="auto"/>
                <w:right w:val="none" w:sz="0" w:space="0" w:color="auto"/>
              </w:divBdr>
              <w:divsChild>
                <w:div w:id="1276523660">
                  <w:marLeft w:val="0"/>
                  <w:marRight w:val="0"/>
                  <w:marTop w:val="100"/>
                  <w:marBottom w:val="100"/>
                  <w:divBdr>
                    <w:top w:val="none" w:sz="0" w:space="0" w:color="auto"/>
                    <w:left w:val="none" w:sz="0" w:space="0" w:color="auto"/>
                    <w:bottom w:val="none" w:sz="0" w:space="0" w:color="auto"/>
                    <w:right w:val="none" w:sz="0" w:space="0" w:color="auto"/>
                  </w:divBdr>
                  <w:divsChild>
                    <w:div w:id="412119267">
                      <w:marLeft w:val="0"/>
                      <w:marRight w:val="0"/>
                      <w:marTop w:val="0"/>
                      <w:marBottom w:val="0"/>
                      <w:divBdr>
                        <w:top w:val="none" w:sz="0" w:space="0" w:color="auto"/>
                        <w:left w:val="none" w:sz="0" w:space="0" w:color="auto"/>
                        <w:bottom w:val="none" w:sz="0" w:space="0" w:color="auto"/>
                        <w:right w:val="none" w:sz="0" w:space="0" w:color="auto"/>
                      </w:divBdr>
                      <w:divsChild>
                        <w:div w:id="162827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01659">
              <w:marLeft w:val="0"/>
              <w:marRight w:val="0"/>
              <w:marTop w:val="0"/>
              <w:marBottom w:val="600"/>
              <w:divBdr>
                <w:top w:val="none" w:sz="0" w:space="0" w:color="auto"/>
                <w:left w:val="none" w:sz="0" w:space="0" w:color="auto"/>
                <w:bottom w:val="none" w:sz="0" w:space="0" w:color="auto"/>
                <w:right w:val="none" w:sz="0" w:space="0" w:color="auto"/>
              </w:divBdr>
            </w:div>
            <w:div w:id="2123762664">
              <w:marLeft w:val="0"/>
              <w:marRight w:val="0"/>
              <w:marTop w:val="0"/>
              <w:marBottom w:val="375"/>
              <w:divBdr>
                <w:top w:val="none" w:sz="0" w:space="0" w:color="auto"/>
                <w:left w:val="none" w:sz="0" w:space="0" w:color="auto"/>
                <w:bottom w:val="none" w:sz="0" w:space="0" w:color="auto"/>
                <w:right w:val="none" w:sz="0" w:space="0" w:color="auto"/>
              </w:divBdr>
              <w:divsChild>
                <w:div w:id="1897811225">
                  <w:marLeft w:val="0"/>
                  <w:marRight w:val="0"/>
                  <w:marTop w:val="0"/>
                  <w:marBottom w:val="375"/>
                  <w:divBdr>
                    <w:top w:val="none" w:sz="0" w:space="0" w:color="auto"/>
                    <w:left w:val="none" w:sz="0" w:space="0" w:color="auto"/>
                    <w:bottom w:val="none" w:sz="0" w:space="0" w:color="auto"/>
                    <w:right w:val="none" w:sz="0" w:space="0" w:color="auto"/>
                  </w:divBdr>
                  <w:divsChild>
                    <w:div w:id="760184479">
                      <w:marLeft w:val="0"/>
                      <w:marRight w:val="0"/>
                      <w:marTop w:val="0"/>
                      <w:marBottom w:val="0"/>
                      <w:divBdr>
                        <w:top w:val="none" w:sz="0" w:space="0" w:color="auto"/>
                        <w:left w:val="none" w:sz="0" w:space="0" w:color="auto"/>
                        <w:bottom w:val="none" w:sz="0" w:space="0" w:color="auto"/>
                        <w:right w:val="none" w:sz="0" w:space="0" w:color="auto"/>
                      </w:divBdr>
                      <w:divsChild>
                        <w:div w:id="853760885">
                          <w:marLeft w:val="0"/>
                          <w:marRight w:val="0"/>
                          <w:marTop w:val="0"/>
                          <w:marBottom w:val="0"/>
                          <w:divBdr>
                            <w:top w:val="none" w:sz="0" w:space="0" w:color="auto"/>
                            <w:left w:val="none" w:sz="0" w:space="0" w:color="auto"/>
                            <w:bottom w:val="none" w:sz="0" w:space="0" w:color="auto"/>
                            <w:right w:val="none" w:sz="0" w:space="0" w:color="auto"/>
                          </w:divBdr>
                          <w:divsChild>
                            <w:div w:id="2134863561">
                              <w:marLeft w:val="0"/>
                              <w:marRight w:val="0"/>
                              <w:marTop w:val="0"/>
                              <w:marBottom w:val="0"/>
                              <w:divBdr>
                                <w:top w:val="none" w:sz="0" w:space="0" w:color="auto"/>
                                <w:left w:val="none" w:sz="0" w:space="0" w:color="auto"/>
                                <w:bottom w:val="none" w:sz="0" w:space="0" w:color="auto"/>
                                <w:right w:val="none" w:sz="0" w:space="0" w:color="auto"/>
                              </w:divBdr>
                              <w:divsChild>
                                <w:div w:id="45652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48850">
                      <w:marLeft w:val="0"/>
                      <w:marRight w:val="0"/>
                      <w:marTop w:val="0"/>
                      <w:marBottom w:val="0"/>
                      <w:divBdr>
                        <w:top w:val="none" w:sz="0" w:space="0" w:color="auto"/>
                        <w:left w:val="none" w:sz="0" w:space="0" w:color="auto"/>
                        <w:bottom w:val="none" w:sz="0" w:space="0" w:color="auto"/>
                        <w:right w:val="none" w:sz="0" w:space="0" w:color="auto"/>
                      </w:divBdr>
                      <w:divsChild>
                        <w:div w:id="679351157">
                          <w:marLeft w:val="0"/>
                          <w:marRight w:val="0"/>
                          <w:marTop w:val="0"/>
                          <w:marBottom w:val="0"/>
                          <w:divBdr>
                            <w:top w:val="none" w:sz="0" w:space="0" w:color="auto"/>
                            <w:left w:val="none" w:sz="0" w:space="0" w:color="auto"/>
                            <w:bottom w:val="none" w:sz="0" w:space="0" w:color="auto"/>
                            <w:right w:val="none" w:sz="0" w:space="0" w:color="auto"/>
                          </w:divBdr>
                          <w:divsChild>
                            <w:div w:id="1185167041">
                              <w:marLeft w:val="0"/>
                              <w:marRight w:val="0"/>
                              <w:marTop w:val="0"/>
                              <w:marBottom w:val="0"/>
                              <w:divBdr>
                                <w:top w:val="none" w:sz="0" w:space="0" w:color="auto"/>
                                <w:left w:val="none" w:sz="0" w:space="0" w:color="auto"/>
                                <w:bottom w:val="none" w:sz="0" w:space="0" w:color="auto"/>
                                <w:right w:val="none" w:sz="0" w:space="0" w:color="auto"/>
                              </w:divBdr>
                              <w:divsChild>
                                <w:div w:id="903374173">
                                  <w:marLeft w:val="0"/>
                                  <w:marRight w:val="0"/>
                                  <w:marTop w:val="0"/>
                                  <w:marBottom w:val="0"/>
                                  <w:divBdr>
                                    <w:top w:val="none" w:sz="0" w:space="0" w:color="auto"/>
                                    <w:left w:val="none" w:sz="0" w:space="0" w:color="auto"/>
                                    <w:bottom w:val="none" w:sz="0" w:space="0" w:color="auto"/>
                                    <w:right w:val="none" w:sz="0" w:space="0" w:color="auto"/>
                                  </w:divBdr>
                                  <w:divsChild>
                                    <w:div w:id="838815147">
                                      <w:marLeft w:val="0"/>
                                      <w:marRight w:val="0"/>
                                      <w:marTop w:val="0"/>
                                      <w:marBottom w:val="0"/>
                                      <w:divBdr>
                                        <w:top w:val="none" w:sz="0" w:space="0" w:color="auto"/>
                                        <w:left w:val="none" w:sz="0" w:space="0" w:color="auto"/>
                                        <w:bottom w:val="none" w:sz="0" w:space="0" w:color="auto"/>
                                        <w:right w:val="none" w:sz="0" w:space="0" w:color="auto"/>
                                      </w:divBdr>
                                    </w:div>
                                  </w:divsChild>
                                </w:div>
                                <w:div w:id="11384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643139">
                  <w:marLeft w:val="0"/>
                  <w:marRight w:val="0"/>
                  <w:marTop w:val="0"/>
                  <w:marBottom w:val="0"/>
                  <w:divBdr>
                    <w:top w:val="none" w:sz="0" w:space="0" w:color="auto"/>
                    <w:left w:val="none" w:sz="0" w:space="0" w:color="auto"/>
                    <w:bottom w:val="none" w:sz="0" w:space="0" w:color="auto"/>
                    <w:right w:val="none" w:sz="0" w:space="0" w:color="auto"/>
                  </w:divBdr>
                  <w:divsChild>
                    <w:div w:id="2143423319">
                      <w:marLeft w:val="0"/>
                      <w:marRight w:val="0"/>
                      <w:marTop w:val="0"/>
                      <w:marBottom w:val="0"/>
                      <w:divBdr>
                        <w:top w:val="none" w:sz="0" w:space="0" w:color="auto"/>
                        <w:left w:val="none" w:sz="0" w:space="0" w:color="auto"/>
                        <w:bottom w:val="none" w:sz="0" w:space="0" w:color="auto"/>
                        <w:right w:val="none" w:sz="0" w:space="0" w:color="auto"/>
                      </w:divBdr>
                      <w:divsChild>
                        <w:div w:id="1308706885">
                          <w:marLeft w:val="0"/>
                          <w:marRight w:val="0"/>
                          <w:marTop w:val="0"/>
                          <w:marBottom w:val="100"/>
                          <w:divBdr>
                            <w:top w:val="none" w:sz="0" w:space="0" w:color="auto"/>
                            <w:left w:val="none" w:sz="0" w:space="0" w:color="auto"/>
                            <w:bottom w:val="none" w:sz="0" w:space="0" w:color="auto"/>
                            <w:right w:val="none" w:sz="0" w:space="0" w:color="auto"/>
                          </w:divBdr>
                        </w:div>
                        <w:div w:id="2107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978022">
          <w:marLeft w:val="0"/>
          <w:marRight w:val="0"/>
          <w:marTop w:val="0"/>
          <w:marBottom w:val="0"/>
          <w:divBdr>
            <w:top w:val="none" w:sz="0" w:space="0" w:color="auto"/>
            <w:left w:val="none" w:sz="0" w:space="0" w:color="auto"/>
            <w:bottom w:val="none" w:sz="0" w:space="0" w:color="auto"/>
            <w:right w:val="none" w:sz="0" w:space="0" w:color="auto"/>
          </w:divBdr>
          <w:divsChild>
            <w:div w:id="1570924858">
              <w:marLeft w:val="0"/>
              <w:marRight w:val="0"/>
              <w:marTop w:val="0"/>
              <w:marBottom w:val="0"/>
              <w:divBdr>
                <w:top w:val="none" w:sz="0" w:space="0" w:color="auto"/>
                <w:left w:val="none" w:sz="0" w:space="0" w:color="auto"/>
                <w:bottom w:val="none" w:sz="0" w:space="0" w:color="auto"/>
                <w:right w:val="none" w:sz="0" w:space="0" w:color="auto"/>
              </w:divBdr>
            </w:div>
          </w:divsChild>
        </w:div>
        <w:div w:id="924531302">
          <w:marLeft w:val="0"/>
          <w:marRight w:val="0"/>
          <w:marTop w:val="0"/>
          <w:marBottom w:val="0"/>
          <w:divBdr>
            <w:top w:val="none" w:sz="0" w:space="0" w:color="auto"/>
            <w:left w:val="none" w:sz="0" w:space="0" w:color="auto"/>
            <w:bottom w:val="none" w:sz="0" w:space="0" w:color="auto"/>
            <w:right w:val="none" w:sz="0" w:space="0" w:color="auto"/>
          </w:divBdr>
          <w:divsChild>
            <w:div w:id="1510028410">
              <w:marLeft w:val="0"/>
              <w:marRight w:val="0"/>
              <w:marTop w:val="0"/>
              <w:marBottom w:val="0"/>
              <w:divBdr>
                <w:top w:val="none" w:sz="0" w:space="0" w:color="auto"/>
                <w:left w:val="none" w:sz="0" w:space="0" w:color="auto"/>
                <w:bottom w:val="none" w:sz="0" w:space="0" w:color="auto"/>
                <w:right w:val="none" w:sz="0" w:space="0" w:color="auto"/>
              </w:divBdr>
            </w:div>
            <w:div w:id="499391161">
              <w:marLeft w:val="0"/>
              <w:marRight w:val="0"/>
              <w:marTop w:val="0"/>
              <w:marBottom w:val="0"/>
              <w:divBdr>
                <w:top w:val="none" w:sz="0" w:space="0" w:color="auto"/>
                <w:left w:val="none" w:sz="0" w:space="0" w:color="auto"/>
                <w:bottom w:val="none" w:sz="0" w:space="0" w:color="auto"/>
                <w:right w:val="none" w:sz="0" w:space="0" w:color="auto"/>
              </w:divBdr>
              <w:divsChild>
                <w:div w:id="514930312">
                  <w:marLeft w:val="0"/>
                  <w:marRight w:val="0"/>
                  <w:marTop w:val="0"/>
                  <w:marBottom w:val="0"/>
                  <w:divBdr>
                    <w:top w:val="none" w:sz="0" w:space="0" w:color="auto"/>
                    <w:left w:val="none" w:sz="0" w:space="0" w:color="auto"/>
                    <w:bottom w:val="none" w:sz="0" w:space="0" w:color="auto"/>
                    <w:right w:val="none" w:sz="0" w:space="0" w:color="auto"/>
                  </w:divBdr>
                </w:div>
                <w:div w:id="1125466561">
                  <w:marLeft w:val="0"/>
                  <w:marRight w:val="0"/>
                  <w:marTop w:val="0"/>
                  <w:marBottom w:val="0"/>
                  <w:divBdr>
                    <w:top w:val="none" w:sz="0" w:space="0" w:color="auto"/>
                    <w:left w:val="none" w:sz="0" w:space="0" w:color="auto"/>
                    <w:bottom w:val="none" w:sz="0" w:space="0" w:color="auto"/>
                    <w:right w:val="none" w:sz="0" w:space="0" w:color="auto"/>
                  </w:divBdr>
                </w:div>
                <w:div w:id="9280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38456">
          <w:marLeft w:val="0"/>
          <w:marRight w:val="0"/>
          <w:marTop w:val="0"/>
          <w:marBottom w:val="0"/>
          <w:divBdr>
            <w:top w:val="none" w:sz="0" w:space="0" w:color="auto"/>
            <w:left w:val="none" w:sz="0" w:space="0" w:color="auto"/>
            <w:bottom w:val="none" w:sz="0" w:space="0" w:color="auto"/>
            <w:right w:val="none" w:sz="0" w:space="0" w:color="auto"/>
          </w:divBdr>
          <w:divsChild>
            <w:div w:id="1913655287">
              <w:marLeft w:val="0"/>
              <w:marRight w:val="0"/>
              <w:marTop w:val="0"/>
              <w:marBottom w:val="0"/>
              <w:divBdr>
                <w:top w:val="none" w:sz="0" w:space="0" w:color="auto"/>
                <w:left w:val="none" w:sz="0" w:space="0" w:color="auto"/>
                <w:bottom w:val="none" w:sz="0" w:space="0" w:color="auto"/>
                <w:right w:val="none" w:sz="0" w:space="0" w:color="auto"/>
              </w:divBdr>
            </w:div>
          </w:divsChild>
        </w:div>
        <w:div w:id="2115897956">
          <w:marLeft w:val="0"/>
          <w:marRight w:val="0"/>
          <w:marTop w:val="0"/>
          <w:marBottom w:val="0"/>
          <w:divBdr>
            <w:top w:val="none" w:sz="0" w:space="0" w:color="auto"/>
            <w:left w:val="none" w:sz="0" w:space="0" w:color="auto"/>
            <w:bottom w:val="none" w:sz="0" w:space="0" w:color="auto"/>
            <w:right w:val="none" w:sz="0" w:space="0" w:color="auto"/>
          </w:divBdr>
          <w:divsChild>
            <w:div w:id="212037139">
              <w:marLeft w:val="0"/>
              <w:marRight w:val="0"/>
              <w:marTop w:val="0"/>
              <w:marBottom w:val="0"/>
              <w:divBdr>
                <w:top w:val="none" w:sz="0" w:space="0" w:color="auto"/>
                <w:left w:val="none" w:sz="0" w:space="0" w:color="auto"/>
                <w:bottom w:val="none" w:sz="0" w:space="0" w:color="auto"/>
                <w:right w:val="none" w:sz="0" w:space="0" w:color="auto"/>
              </w:divBdr>
              <w:divsChild>
                <w:div w:id="151841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43533">
          <w:marLeft w:val="0"/>
          <w:marRight w:val="0"/>
          <w:marTop w:val="0"/>
          <w:marBottom w:val="0"/>
          <w:divBdr>
            <w:top w:val="none" w:sz="0" w:space="0" w:color="auto"/>
            <w:left w:val="none" w:sz="0" w:space="0" w:color="auto"/>
            <w:bottom w:val="none" w:sz="0" w:space="0" w:color="auto"/>
            <w:right w:val="none" w:sz="0" w:space="0" w:color="auto"/>
          </w:divBdr>
          <w:divsChild>
            <w:div w:id="601180588">
              <w:marLeft w:val="0"/>
              <w:marRight w:val="0"/>
              <w:marTop w:val="0"/>
              <w:marBottom w:val="0"/>
              <w:divBdr>
                <w:top w:val="none" w:sz="0" w:space="0" w:color="auto"/>
                <w:left w:val="none" w:sz="0" w:space="0" w:color="auto"/>
                <w:bottom w:val="none" w:sz="0" w:space="0" w:color="auto"/>
                <w:right w:val="none" w:sz="0" w:space="0" w:color="auto"/>
              </w:divBdr>
              <w:divsChild>
                <w:div w:id="948051360">
                  <w:marLeft w:val="0"/>
                  <w:marRight w:val="0"/>
                  <w:marTop w:val="0"/>
                  <w:marBottom w:val="0"/>
                  <w:divBdr>
                    <w:top w:val="none" w:sz="0" w:space="0" w:color="auto"/>
                    <w:left w:val="none" w:sz="0" w:space="0" w:color="auto"/>
                    <w:bottom w:val="none" w:sz="0" w:space="0" w:color="auto"/>
                    <w:right w:val="none" w:sz="0" w:space="0" w:color="auto"/>
                  </w:divBdr>
                  <w:divsChild>
                    <w:div w:id="1109742879">
                      <w:marLeft w:val="0"/>
                      <w:marRight w:val="0"/>
                      <w:marTop w:val="0"/>
                      <w:marBottom w:val="0"/>
                      <w:divBdr>
                        <w:top w:val="none" w:sz="0" w:space="0" w:color="auto"/>
                        <w:left w:val="none" w:sz="0" w:space="0" w:color="auto"/>
                        <w:bottom w:val="none" w:sz="0" w:space="0" w:color="auto"/>
                        <w:right w:val="none" w:sz="0" w:space="0" w:color="auto"/>
                      </w:divBdr>
                      <w:divsChild>
                        <w:div w:id="165571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158866">
          <w:marLeft w:val="0"/>
          <w:marRight w:val="0"/>
          <w:marTop w:val="0"/>
          <w:marBottom w:val="0"/>
          <w:divBdr>
            <w:top w:val="none" w:sz="0" w:space="0" w:color="auto"/>
            <w:left w:val="none" w:sz="0" w:space="0" w:color="auto"/>
            <w:bottom w:val="none" w:sz="0" w:space="0" w:color="auto"/>
            <w:right w:val="none" w:sz="0" w:space="0" w:color="auto"/>
          </w:divBdr>
          <w:divsChild>
            <w:div w:id="558785169">
              <w:marLeft w:val="0"/>
              <w:marRight w:val="0"/>
              <w:marTop w:val="0"/>
              <w:marBottom w:val="0"/>
              <w:divBdr>
                <w:top w:val="none" w:sz="0" w:space="0" w:color="auto"/>
                <w:left w:val="none" w:sz="0" w:space="0" w:color="auto"/>
                <w:bottom w:val="none" w:sz="0" w:space="0" w:color="auto"/>
                <w:right w:val="none" w:sz="0" w:space="0" w:color="auto"/>
              </w:divBdr>
            </w:div>
          </w:divsChild>
        </w:div>
        <w:div w:id="1130054586">
          <w:marLeft w:val="0"/>
          <w:marRight w:val="0"/>
          <w:marTop w:val="0"/>
          <w:marBottom w:val="0"/>
          <w:divBdr>
            <w:top w:val="none" w:sz="0" w:space="0" w:color="auto"/>
            <w:left w:val="none" w:sz="0" w:space="0" w:color="auto"/>
            <w:bottom w:val="none" w:sz="0" w:space="0" w:color="auto"/>
            <w:right w:val="none" w:sz="0" w:space="0" w:color="auto"/>
          </w:divBdr>
          <w:divsChild>
            <w:div w:id="1775052781">
              <w:marLeft w:val="0"/>
              <w:marRight w:val="0"/>
              <w:marTop w:val="0"/>
              <w:marBottom w:val="0"/>
              <w:divBdr>
                <w:top w:val="none" w:sz="0" w:space="0" w:color="auto"/>
                <w:left w:val="none" w:sz="0" w:space="0" w:color="auto"/>
                <w:bottom w:val="none" w:sz="0" w:space="0" w:color="auto"/>
                <w:right w:val="none" w:sz="0" w:space="0" w:color="auto"/>
              </w:divBdr>
              <w:divsChild>
                <w:div w:id="209728465">
                  <w:marLeft w:val="0"/>
                  <w:marRight w:val="0"/>
                  <w:marTop w:val="0"/>
                  <w:marBottom w:val="0"/>
                  <w:divBdr>
                    <w:top w:val="none" w:sz="0" w:space="0" w:color="auto"/>
                    <w:left w:val="none" w:sz="0" w:space="0" w:color="auto"/>
                    <w:bottom w:val="none" w:sz="0" w:space="0" w:color="auto"/>
                    <w:right w:val="none" w:sz="0" w:space="0" w:color="auto"/>
                  </w:divBdr>
                  <w:divsChild>
                    <w:div w:id="1534878981">
                      <w:marLeft w:val="0"/>
                      <w:marRight w:val="0"/>
                      <w:marTop w:val="0"/>
                      <w:marBottom w:val="0"/>
                      <w:divBdr>
                        <w:top w:val="none" w:sz="0" w:space="0" w:color="auto"/>
                        <w:left w:val="none" w:sz="0" w:space="0" w:color="auto"/>
                        <w:bottom w:val="none" w:sz="0" w:space="0" w:color="auto"/>
                        <w:right w:val="none" w:sz="0" w:space="0" w:color="auto"/>
                      </w:divBdr>
                      <w:divsChild>
                        <w:div w:id="1309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93124">
          <w:marLeft w:val="0"/>
          <w:marRight w:val="0"/>
          <w:marTop w:val="0"/>
          <w:marBottom w:val="0"/>
          <w:divBdr>
            <w:top w:val="none" w:sz="0" w:space="0" w:color="auto"/>
            <w:left w:val="none" w:sz="0" w:space="0" w:color="auto"/>
            <w:bottom w:val="none" w:sz="0" w:space="0" w:color="auto"/>
            <w:right w:val="none" w:sz="0" w:space="0" w:color="auto"/>
          </w:divBdr>
          <w:divsChild>
            <w:div w:id="1302686537">
              <w:marLeft w:val="0"/>
              <w:marRight w:val="0"/>
              <w:marTop w:val="0"/>
              <w:marBottom w:val="0"/>
              <w:divBdr>
                <w:top w:val="none" w:sz="0" w:space="0" w:color="auto"/>
                <w:left w:val="none" w:sz="0" w:space="0" w:color="auto"/>
                <w:bottom w:val="none" w:sz="0" w:space="0" w:color="auto"/>
                <w:right w:val="none" w:sz="0" w:space="0" w:color="auto"/>
              </w:divBdr>
            </w:div>
          </w:divsChild>
        </w:div>
        <w:div w:id="660039539">
          <w:marLeft w:val="0"/>
          <w:marRight w:val="0"/>
          <w:marTop w:val="0"/>
          <w:marBottom w:val="0"/>
          <w:divBdr>
            <w:top w:val="none" w:sz="0" w:space="0" w:color="auto"/>
            <w:left w:val="none" w:sz="0" w:space="0" w:color="auto"/>
            <w:bottom w:val="none" w:sz="0" w:space="0" w:color="auto"/>
            <w:right w:val="none" w:sz="0" w:space="0" w:color="auto"/>
          </w:divBdr>
          <w:divsChild>
            <w:div w:id="707724836">
              <w:marLeft w:val="0"/>
              <w:marRight w:val="0"/>
              <w:marTop w:val="0"/>
              <w:marBottom w:val="0"/>
              <w:divBdr>
                <w:top w:val="none" w:sz="0" w:space="0" w:color="auto"/>
                <w:left w:val="none" w:sz="0" w:space="0" w:color="auto"/>
                <w:bottom w:val="none" w:sz="0" w:space="0" w:color="auto"/>
                <w:right w:val="none" w:sz="0" w:space="0" w:color="auto"/>
              </w:divBdr>
            </w:div>
          </w:divsChild>
        </w:div>
        <w:div w:id="1549997630">
          <w:marLeft w:val="0"/>
          <w:marRight w:val="0"/>
          <w:marTop w:val="0"/>
          <w:marBottom w:val="0"/>
          <w:divBdr>
            <w:top w:val="none" w:sz="0" w:space="0" w:color="auto"/>
            <w:left w:val="none" w:sz="0" w:space="0" w:color="auto"/>
            <w:bottom w:val="none" w:sz="0" w:space="0" w:color="auto"/>
            <w:right w:val="none" w:sz="0" w:space="0" w:color="auto"/>
          </w:divBdr>
          <w:divsChild>
            <w:div w:id="1231309761">
              <w:marLeft w:val="0"/>
              <w:marRight w:val="0"/>
              <w:marTop w:val="0"/>
              <w:marBottom w:val="0"/>
              <w:divBdr>
                <w:top w:val="none" w:sz="0" w:space="0" w:color="auto"/>
                <w:left w:val="none" w:sz="0" w:space="0" w:color="auto"/>
                <w:bottom w:val="none" w:sz="0" w:space="0" w:color="auto"/>
                <w:right w:val="none" w:sz="0" w:space="0" w:color="auto"/>
              </w:divBdr>
            </w:div>
          </w:divsChild>
        </w:div>
        <w:div w:id="679546932">
          <w:marLeft w:val="0"/>
          <w:marRight w:val="0"/>
          <w:marTop w:val="0"/>
          <w:marBottom w:val="0"/>
          <w:divBdr>
            <w:top w:val="none" w:sz="0" w:space="0" w:color="auto"/>
            <w:left w:val="none" w:sz="0" w:space="0" w:color="auto"/>
            <w:bottom w:val="none" w:sz="0" w:space="0" w:color="auto"/>
            <w:right w:val="none" w:sz="0" w:space="0" w:color="auto"/>
          </w:divBdr>
          <w:divsChild>
            <w:div w:id="702249620">
              <w:marLeft w:val="0"/>
              <w:marRight w:val="0"/>
              <w:marTop w:val="0"/>
              <w:marBottom w:val="0"/>
              <w:divBdr>
                <w:top w:val="none" w:sz="0" w:space="0" w:color="auto"/>
                <w:left w:val="none" w:sz="0" w:space="0" w:color="auto"/>
                <w:bottom w:val="none" w:sz="0" w:space="0" w:color="auto"/>
                <w:right w:val="none" w:sz="0" w:space="0" w:color="auto"/>
              </w:divBdr>
              <w:divsChild>
                <w:div w:id="2045787618">
                  <w:marLeft w:val="0"/>
                  <w:marRight w:val="0"/>
                  <w:marTop w:val="0"/>
                  <w:marBottom w:val="0"/>
                  <w:divBdr>
                    <w:top w:val="none" w:sz="0" w:space="0" w:color="auto"/>
                    <w:left w:val="none" w:sz="0" w:space="0" w:color="auto"/>
                    <w:bottom w:val="none" w:sz="0" w:space="0" w:color="auto"/>
                    <w:right w:val="none" w:sz="0" w:space="0" w:color="auto"/>
                  </w:divBdr>
                  <w:divsChild>
                    <w:div w:id="107748684">
                      <w:marLeft w:val="0"/>
                      <w:marRight w:val="0"/>
                      <w:marTop w:val="0"/>
                      <w:marBottom w:val="0"/>
                      <w:divBdr>
                        <w:top w:val="none" w:sz="0" w:space="0" w:color="auto"/>
                        <w:left w:val="none" w:sz="0" w:space="0" w:color="auto"/>
                        <w:bottom w:val="none" w:sz="0" w:space="0" w:color="auto"/>
                        <w:right w:val="none" w:sz="0" w:space="0" w:color="auto"/>
                      </w:divBdr>
                      <w:divsChild>
                        <w:div w:id="117240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563002">
          <w:marLeft w:val="0"/>
          <w:marRight w:val="0"/>
          <w:marTop w:val="0"/>
          <w:marBottom w:val="0"/>
          <w:divBdr>
            <w:top w:val="none" w:sz="0" w:space="0" w:color="auto"/>
            <w:left w:val="none" w:sz="0" w:space="0" w:color="auto"/>
            <w:bottom w:val="none" w:sz="0" w:space="0" w:color="auto"/>
            <w:right w:val="none" w:sz="0" w:space="0" w:color="auto"/>
          </w:divBdr>
          <w:divsChild>
            <w:div w:id="668674838">
              <w:marLeft w:val="0"/>
              <w:marRight w:val="0"/>
              <w:marTop w:val="0"/>
              <w:marBottom w:val="0"/>
              <w:divBdr>
                <w:top w:val="none" w:sz="0" w:space="0" w:color="auto"/>
                <w:left w:val="none" w:sz="0" w:space="0" w:color="auto"/>
                <w:bottom w:val="none" w:sz="0" w:space="0" w:color="auto"/>
                <w:right w:val="none" w:sz="0" w:space="0" w:color="auto"/>
              </w:divBdr>
            </w:div>
          </w:divsChild>
        </w:div>
        <w:div w:id="390272934">
          <w:marLeft w:val="0"/>
          <w:marRight w:val="0"/>
          <w:marTop w:val="0"/>
          <w:marBottom w:val="0"/>
          <w:divBdr>
            <w:top w:val="none" w:sz="0" w:space="0" w:color="auto"/>
            <w:left w:val="none" w:sz="0" w:space="0" w:color="auto"/>
            <w:bottom w:val="none" w:sz="0" w:space="0" w:color="auto"/>
            <w:right w:val="none" w:sz="0" w:space="0" w:color="auto"/>
          </w:divBdr>
          <w:divsChild>
            <w:div w:id="189623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4/11/20/travel/great-american-rail-trail-progress.html" TargetMode="External"/><Relationship Id="rId18" Type="http://schemas.openxmlformats.org/officeDocument/2006/relationships/image" Target="media/image4.jpeg"/><Relationship Id="rId26" Type="http://schemas.openxmlformats.org/officeDocument/2006/relationships/hyperlink" Target="https://www.nytimes.com/2024/05/16/us/politics/marijuana-schedule-drug-biden.html" TargetMode="External"/><Relationship Id="rId39" Type="http://schemas.openxmlformats.org/officeDocument/2006/relationships/customXml" Target="../customXml/item1.xml"/><Relationship Id="rId21" Type="http://schemas.openxmlformats.org/officeDocument/2006/relationships/hyperlink" Target="https://www.forbes.com/sites/dariosabaghi/2024/11/15/trump-appoints-pro-marijuana-congressman-matt-gaetz-as-us-attorney-general/" TargetMode="External"/><Relationship Id="rId34" Type="http://schemas.openxmlformats.org/officeDocument/2006/relationships/image" Target="media/image7.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yperlink" Target="https://www.mahanow.org/rfk_jr_urges_marijuana_legalization_to_end_addiction" TargetMode="External"/><Relationship Id="rId29" Type="http://schemas.openxmlformats.org/officeDocument/2006/relationships/image" Target="media/image6.jpeg"/><Relationship Id="rId41"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nytimes.com/by/ernesto-londono" TargetMode="External"/><Relationship Id="rId11" Type="http://schemas.openxmlformats.org/officeDocument/2006/relationships/hyperlink" Target="https://www.ncsl.org/health/state-medical-cannabis-laws" TargetMode="External"/><Relationship Id="rId24" Type="http://schemas.openxmlformats.org/officeDocument/2006/relationships/hyperlink" Target="https://www.nytimes.com/2024/05/23/well/mind/marijuana-cannabis-alcohol-study.html" TargetMode="External"/><Relationship Id="rId32" Type="http://schemas.openxmlformats.org/officeDocument/2006/relationships/hyperlink" Target="https://www.mayoclinic.org/healthy-lifestyle/consumer-health/in-depth/medical-marijuana/art-20137855" TargetMode="External"/><Relationship Id="rId37" Type="http://schemas.openxmlformats.org/officeDocument/2006/relationships/fontTable" Target="fontTable.xml"/><Relationship Id="rId40" Type="http://schemas.openxmlformats.org/officeDocument/2006/relationships/customXml" Target="../customXml/item2.xml"/><Relationship Id="rId5" Type="http://schemas.openxmlformats.org/officeDocument/2006/relationships/hyperlink" Target="https://help.nytimes.com/hc/en-us/articles/24318293692180" TargetMode="External"/><Relationship Id="rId15" Type="http://schemas.openxmlformats.org/officeDocument/2006/relationships/hyperlink" Target="https://www.nytimes.com/2024/11/20/well/family/holiday-politics-talk-harris-trump.html" TargetMode="External"/><Relationship Id="rId23" Type="http://schemas.openxmlformats.org/officeDocument/2006/relationships/hyperlink" Target="https://www.nytimes.com/2024/06/17/us/maryland-marijuana-pardon-wes-moore.html" TargetMode="External"/><Relationship Id="rId28" Type="http://schemas.openxmlformats.org/officeDocument/2006/relationships/hyperlink" Target="https://nida.nih.gov/news-events/news-releases/2024/08/cannabis-and-hallucinogen-use-among-adults-remained-at-historic-highs-in-2023" TargetMode="External"/><Relationship Id="rId36" Type="http://schemas.openxmlformats.org/officeDocument/2006/relationships/hyperlink" Target="https://www.marijuanamoment.net/bidens-va-continues-policy-of-blocking-doctors-from-recommending-medical-marijuana-to-veterans-in-updated-directive/" TargetMode="External"/><Relationship Id="rId10" Type="http://schemas.openxmlformats.org/officeDocument/2006/relationships/hyperlink" Target="https://www.nytimes.com/2024/11/06/us/florida-marijuana-massachusetts-psychedelics.html" TargetMode="External"/><Relationship Id="rId19" Type="http://schemas.openxmlformats.org/officeDocument/2006/relationships/image" Target="media/image5.jpeg"/><Relationship Id="rId31" Type="http://schemas.openxmlformats.org/officeDocument/2006/relationships/hyperlink" Target="https://www.nytimes.com/2024/08/09/health/fda-mdma-ptsd-delay.html" TargetMode="External"/><Relationship Id="rId4" Type="http://schemas.openxmlformats.org/officeDocument/2006/relationships/webSettings" Target="webSettings.xml"/><Relationship Id="rId9" Type="http://schemas.openxmlformats.org/officeDocument/2006/relationships/hyperlink" Target="https://news.gallup.com/poll/284135/percentage-americans-smoke-marijuana.aspx" TargetMode="External"/><Relationship Id="rId14" Type="http://schemas.openxmlformats.org/officeDocument/2006/relationships/image" Target="media/image2.jpeg"/><Relationship Id="rId22" Type="http://schemas.openxmlformats.org/officeDocument/2006/relationships/hyperlink" Target="https://www.pbs.org/newshour/nation/scientists-say-governments-pot-farm-moldy-samples-no-guidelines" TargetMode="External"/><Relationship Id="rId27" Type="http://schemas.openxmlformats.org/officeDocument/2006/relationships/hyperlink" Target="https://blumenauer.house.gov/sites/evo-subsites/blumenauer.house.gov/files/evo-media-document/MMCREA%20Report.pdf" TargetMode="External"/><Relationship Id="rId30" Type="http://schemas.openxmlformats.org/officeDocument/2006/relationships/hyperlink" Target="https://maps.org/2021/08/10/maps-awarded-12-9-million-grant-from-michigan-to-expand-cannabis-research-for-veterans-with-ptsd/" TargetMode="External"/><Relationship Id="rId35" Type="http://schemas.openxmlformats.org/officeDocument/2006/relationships/hyperlink" Target="https://www.ptsd.va.gov/professional/treat/cooccurring/marijuana_ptsd_vets.asp" TargetMode="External"/><Relationship Id="rId8" Type="http://schemas.openxmlformats.org/officeDocument/2006/relationships/hyperlink" Target="https://www.nytimes.com/by/ernesto-londono" TargetMode="External"/><Relationship Id="rId3" Type="http://schemas.openxmlformats.org/officeDocument/2006/relationships/settings" Target="settings.xml"/><Relationship Id="rId12" Type="http://schemas.openxmlformats.org/officeDocument/2006/relationships/hyperlink" Target="https://www.ncsl.org/civil-and-criminal-justice/cannabis-overview" TargetMode="External"/><Relationship Id="rId17" Type="http://schemas.openxmlformats.org/officeDocument/2006/relationships/hyperlink" Target="https://www.nytimes.com/2024/11/20/style/wicked-movie-costume-design-grande-erivo.html" TargetMode="External"/><Relationship Id="rId25" Type="http://schemas.openxmlformats.org/officeDocument/2006/relationships/hyperlink" Target="https://www.nytimes.com/2024/05/20/science/cannabis-seniors-poisoning.html" TargetMode="External"/><Relationship Id="rId33" Type="http://schemas.openxmlformats.org/officeDocument/2006/relationships/hyperlink" Target="https://www.psychiatry.org/getattachment/12aa44f8-016e-4f8c-8b92-d3fb11a7155f/Position-Cannabis-as-Medicine.pdf" TargetMode="External"/><Relationship Id="rId3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1FD02C24-DD44-48EA-A753-9A3E4D1D63E8}"/>
</file>

<file path=customXml/itemProps2.xml><?xml version="1.0" encoding="utf-8"?>
<ds:datastoreItem xmlns:ds="http://schemas.openxmlformats.org/officeDocument/2006/customXml" ds:itemID="{2E9F5DA2-39CD-4631-A057-6320873F89B4}"/>
</file>

<file path=customXml/itemProps3.xml><?xml version="1.0" encoding="utf-8"?>
<ds:datastoreItem xmlns:ds="http://schemas.openxmlformats.org/officeDocument/2006/customXml" ds:itemID="{B69CFB15-0BD3-4D1F-B586-68A06CE13E84}"/>
</file>

<file path=docProps/app.xml><?xml version="1.0" encoding="utf-8"?>
<Properties xmlns="http://schemas.openxmlformats.org/officeDocument/2006/extended-properties" xmlns:vt="http://schemas.openxmlformats.org/officeDocument/2006/docPropsVTypes">
  <Template>Normal.dotm</Template>
  <TotalTime>0</TotalTime>
  <Pages>8</Pages>
  <Words>2078</Words>
  <Characters>11849</Characters>
  <Application>Microsoft Office Word</Application>
  <DocSecurity>0</DocSecurity>
  <Lines>98</Lines>
  <Paragraphs>27</Paragraphs>
  <ScaleCrop>false</ScaleCrop>
  <Company/>
  <LinksUpToDate>false</LinksUpToDate>
  <CharactersWithSpaces>13900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York Times 11-20-24--Weed for PTSD Eager for Better Cannabis Science, F.D.A. Clears Study</dc:title>
  <dc:subject/>
  <dc:creator>Richman, Michael (VACO)</dc:creator>
  <cp:keywords/>
  <dc:description/>
  <cp:lastModifiedBy>Richman, Michael (VACO)</cp:lastModifiedBy>
  <cp:revision>2</cp:revision>
  <dcterms:created xsi:type="dcterms:W3CDTF">2024-11-21T15:39:00Z</dcterms:created>
  <dcterms:modified xsi:type="dcterms:W3CDTF">2024-11-21T15:39:00Z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