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left"/>
      </w:pPr>
      <w:r>
        <w:rPr>
          <w:color w:val="646464"/>
          <w:sz w:val="18"/>
        </w:rPr>
        <w:t>Document: PRECISION ONCOLOGY MELTWATER NEWS LINKS.docx</w:t>
      </w:r>
    </w:p>
    <w:p>
      <w:pPr>
        <w:jc w:val="left"/>
      </w:pPr>
      <w:r>
        <w:rPr>
          <w:color w:val="646464"/>
          <w:sz w:val="18"/>
        </w:rPr>
        <w:t>Topic: Precision Oncology | Type: News Articles</w:t>
      </w:r>
    </w:p>
    <w:p>
      <w:pPr>
        <w:jc w:val="left"/>
      </w:pPr>
      <w:r>
        <w:rPr>
          <w:color w:val="646464"/>
          <w:sz w:val="18"/>
        </w:rPr>
        <w:t>Created: 2024-06-06 | By: Richman, Michael (VACO)</w:t>
      </w:r>
    </w:p>
    <w:p>
      <w:pPr>
        <w:jc w:val="left"/>
      </w:pPr>
      <w:r>
        <w:rPr>
          <w:color w:val="646464"/>
          <w:sz w:val="18"/>
        </w:rPr>
        <w:t>Modified: 2026-02-02 | By: Bartlinski, David</w:t>
      </w:r>
    </w:p>
    <w:p>
      <w:pPr>
        <w:jc w:val="left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/>
    </w:p>
    <w:p>
      <w:pPr>
        <w:jc w:val="left"/>
      </w:pPr>
      <w:r>
        <w:rPr>
          <w:color w:val="646464"/>
          <w:sz w:val="18"/>
        </w:rPr>
        <w:t>Created: 2024-06-06 | By: Richman, Michael (VACO)</w:t>
      </w:r>
    </w:p>
    <w:p>
      <w:pPr>
        <w:jc w:val="left"/>
      </w:pPr>
      <w:r>
        <w:rPr>
          <w:color w:val="646464"/>
          <w:sz w:val="18"/>
        </w:rPr>
        <w:t>Modified: 2026-02-02 | By: Bartlinski, David</w:t>
      </w:r>
    </w:p>
    <w:p w14:paraId="582766CB" w14:textId="5F296522" w:rsidR="003428FD" w:rsidRPr="003428FD" w:rsidRDefault="003428FD" w:rsidP="003428FD">
      <w:pPr>
        <w:shd w:val="clear" w:color="auto" w:fill="FFFFFF"/>
        <w:spacing w:after="0" w:line="240" w:lineRule="auto"/>
        <w:jc w:val="left"/>
        <w:outlineLvl w:val="0"/>
        <w:rPr>
          <w:rFonts w:cstheme="minorHAnsi"/>
          <w:b/>
          <w:bCs/>
          <w:color w:val="000000" w:themeColor="text1"/>
          <w:sz w:val="24"/>
          <w:szCs w:val="24"/>
        </w:rPr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E78C61A" w14:textId="77777777" w:rsidR="003428FD" w:rsidRDefault="003428FD" w:rsidP="003D6014">
      <w:pPr>
        <w:shd w:val="clear" w:color="auto" w:fill="FFFFFF"/>
        <w:spacing w:after="0" w:line="240" w:lineRule="auto"/>
        <w:outlineLvl w:val="0"/>
        <w:rPr>
          <w:rFonts w:cstheme="minorHAnsi"/>
          <w:color w:val="000000" w:themeColor="text1"/>
          <w:sz w:val="24"/>
          <w:szCs w:val="24"/>
        </w:rPr>
      </w:pPr>
      <w:r/>
    </w:p>
    <w:p w14:paraId="3456BB4A" w14:textId="7777F476" w:rsidR="00870049" w:rsidRPr="00870049" w:rsidRDefault="00870049" w:rsidP="00870049">
      <w:pPr>
        <w:spacing w:after="0" w:line="240" w:lineRule="auto"/>
        <w:rPr>
          <w:sz w:val="24"/>
          <w:szCs w:val="24"/>
        </w:rPr>
      </w:pPr>
      <w:r w:rsidRPr="00870049">
        <w:rPr>
          <w:sz w:val="24"/>
          <w:szCs w:val="24"/>
        </w:rPr>
        <w:t>Precision Medicine Online</w:t>
      </w:r>
    </w:p>
    <w:p w14:paraId="4387FB1E" w14:textId="13E1E691" w:rsidR="00870049" w:rsidRPr="00870049" w:rsidRDefault="00870049" w:rsidP="00870049">
      <w:pPr>
        <w:spacing w:after="0" w:line="240" w:lineRule="auto"/>
        <w:rPr>
          <w:sz w:val="24"/>
          <w:szCs w:val="24"/>
        </w:rPr>
      </w:pPr>
      <w:r w:rsidRPr="00870049">
        <w:rPr>
          <w:sz w:val="24"/>
          <w:szCs w:val="24"/>
        </w:rPr>
        <w:t xml:space="preserve">VA aims to automate input of pharmacogenomic data into EHR, studying impact of recommendations </w:t>
      </w:r>
    </w:p>
    <w:p w14:paraId="6F780F61" w14:textId="4E9EA2D2" w:rsidR="00870049" w:rsidRPr="00870049" w:rsidRDefault="00870049" w:rsidP="00870049">
      <w:pPr>
        <w:spacing w:after="0" w:line="240" w:lineRule="auto"/>
        <w:rPr>
          <w:sz w:val="24"/>
          <w:szCs w:val="24"/>
        </w:rPr>
      </w:pPr>
      <w:r w:rsidRPr="00870049">
        <w:rPr>
          <w:sz w:val="24"/>
          <w:szCs w:val="24"/>
        </w:rPr>
        <w:t>Aug. 19, 2024</w:t>
      </w:r>
    </w:p>
    <w:p w14:paraId="45E04FC1" w14:textId="486710A8" w:rsidR="00870049" w:rsidRPr="00870049" w:rsidRDefault="00870049" w:rsidP="00870049">
      <w:pPr>
        <w:spacing w:after="0" w:line="240" w:lineRule="auto"/>
        <w:rPr>
          <w:sz w:val="24"/>
          <w:szCs w:val="24"/>
        </w:rPr>
      </w:pPr>
      <w:hyperlink r:id="rId4" w:history="1">
        <w:r w:rsidRPr="00870049">
          <w:rPr>
            <w:rStyle w:val="Hyperlink"/>
            <w:sz w:val="24"/>
            <w:szCs w:val="24"/>
          </w:rPr>
          <w:t>VA Aims to Automate Input of Pharmacogenomic Data Into EHR, Studying Impact of Recommendations | Precision Medicine Online</w:t>
        </w:r>
      </w:hyperlink>
    </w:p>
    <w:p w14:paraId="486CAAF5" w14:textId="77777777" w:rsidR="00870049" w:rsidRDefault="00870049" w:rsidP="003428FD">
      <w:pPr>
        <w:pStyle w:val="Heading1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</w:p>
    <w:p w14:paraId="5E533BDF" w14:textId="53CFE2AE" w:rsidR="00A9598F" w:rsidRDefault="00A9598F" w:rsidP="003D6014">
      <w:pPr>
        <w:shd w:val="clear" w:color="auto" w:fill="FFFFFF"/>
        <w:spacing w:after="0" w:line="240" w:lineRule="auto"/>
        <w:outlineLvl w:val="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Technology For You</w:t>
      </w:r>
    </w:p>
    <w:p w14:paraId="49666242" w14:textId="792D6A48" w:rsidR="00A9598F" w:rsidRPr="00A9598F" w:rsidRDefault="00000000" w:rsidP="003D60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000000" w:themeColor="text1"/>
          <w:kern w:val="36"/>
          <w:sz w:val="24"/>
          <w:szCs w:val="24"/>
          <w14:ligatures w14:val="none"/>
        </w:rPr>
      </w:pPr>
      <w:hyperlink r:id="rId5" w:tgtFrame="_blank" w:history="1">
        <w:r w:rsidR="00A9598F" w:rsidRPr="00A9598F">
          <w:rPr>
            <w:rStyle w:val="Hyperlink"/>
            <w:rFonts w:cstheme="minorHAnsi"/>
            <w:color w:val="000000" w:themeColor="text1"/>
            <w:sz w:val="24"/>
            <w:szCs w:val="24"/>
            <w:u w:val="none"/>
            <w:shd w:val="clear" w:color="auto" w:fill="FFFFFF"/>
          </w:rPr>
          <w:t>NIH initiative to ‘rigorously evaluate’ benefits, harms of evolving cancer screening technologies</w:t>
        </w:r>
      </w:hyperlink>
    </w:p>
    <w:p w14:paraId="2B8BAD3C" w14:textId="14BA47EF" w:rsidR="00A9598F" w:rsidRDefault="00A9598F" w:rsidP="003D60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313131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313131"/>
          <w:kern w:val="36"/>
          <w:sz w:val="24"/>
          <w:szCs w:val="24"/>
          <w14:ligatures w14:val="none"/>
        </w:rPr>
        <w:t>May 19, 2024</w:t>
      </w:r>
    </w:p>
    <w:p w14:paraId="109C0353" w14:textId="467903A9" w:rsidR="00A9598F" w:rsidRDefault="00000000" w:rsidP="003D60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313131"/>
          <w:kern w:val="36"/>
          <w:sz w:val="24"/>
          <w:szCs w:val="24"/>
          <w14:ligatures w14:val="none"/>
        </w:rPr>
      </w:pPr>
      <w:hyperlink r:id="rId6" w:history="1">
        <w:r w:rsidR="00A9598F" w:rsidRPr="00FE1B02">
          <w:rPr>
            <w:rStyle w:val="Hyperlink"/>
            <w:rFonts w:eastAsia="Times New Roman" w:cstheme="minorHAnsi"/>
            <w:kern w:val="36"/>
            <w:sz w:val="24"/>
            <w:szCs w:val="24"/>
            <w14:ligatures w14:val="none"/>
          </w:rPr>
          <w:t>https://www.technologyforyou.org/nih-initiative-to-rigorously-evaluate-benefits-harms-of-evolving-cancer-screening-technologies/</w:t>
        </w:r>
      </w:hyperlink>
    </w:p>
    <w:p w14:paraId="395AF213" w14:textId="77777777" w:rsidR="00A9598F" w:rsidRDefault="00A9598F" w:rsidP="003D60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313131"/>
          <w:kern w:val="36"/>
          <w:sz w:val="24"/>
          <w:szCs w:val="24"/>
          <w14:ligatures w14:val="none"/>
        </w:rPr>
      </w:pPr>
    </w:p>
    <w:p w14:paraId="080260AF" w14:textId="77777777" w:rsidR="00E62411" w:rsidRPr="00E62411" w:rsidRDefault="00E62411" w:rsidP="00E62411">
      <w:pPr>
        <w:spacing w:after="0" w:line="240" w:lineRule="auto"/>
        <w:rPr>
          <w:rStyle w:val="Hyperlink"/>
          <w:sz w:val="24"/>
          <w:szCs w:val="24"/>
          <w:u w:val="none"/>
        </w:rPr>
      </w:pPr>
      <w:r w:rsidRPr="00E62411">
        <w:rPr>
          <w:rStyle w:val="Hyperlink"/>
          <w:sz w:val="24"/>
          <w:szCs w:val="24"/>
          <w:u w:val="none"/>
        </w:rPr>
        <w:t>Wired</w:t>
      </w:r>
    </w:p>
    <w:p w14:paraId="5E43D13F" w14:textId="77777777" w:rsidR="00E62411" w:rsidRPr="00E62411" w:rsidRDefault="00E62411" w:rsidP="00E62411">
      <w:pPr>
        <w:spacing w:after="0" w:line="240" w:lineRule="auto"/>
        <w:rPr>
          <w:sz w:val="24"/>
          <w:szCs w:val="24"/>
        </w:rPr>
      </w:pPr>
      <w:r w:rsidRPr="00E62411">
        <w:rPr>
          <w:rStyle w:val="Hyperlink"/>
          <w:sz w:val="24"/>
          <w:szCs w:val="24"/>
          <w:u w:val="none"/>
        </w:rPr>
        <w:t>Meet the Woman Who Showed President Biden ChatGPT—and Helped Set the Course for AI</w:t>
      </w:r>
    </w:p>
    <w:p w14:paraId="6ABF3626" w14:textId="77777777" w:rsidR="00E62411" w:rsidRDefault="00E62411" w:rsidP="00E6241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May 1, 2024</w:t>
      </w:r>
    </w:p>
    <w:p w14:paraId="448D4EF5" w14:textId="77777777" w:rsidR="00E62411" w:rsidRDefault="00000000" w:rsidP="00E62411">
      <w:pPr>
        <w:spacing w:after="0" w:line="240" w:lineRule="auto"/>
        <w:rPr>
          <w:sz w:val="24"/>
          <w:szCs w:val="24"/>
        </w:rPr>
      </w:pPr>
      <w:hyperlink r:id="rId7" w:history="1">
        <w:r w:rsidR="00E62411" w:rsidRPr="00F63CA3">
          <w:rPr>
            <w:rStyle w:val="Hyperlink"/>
            <w:sz w:val="24"/>
            <w:szCs w:val="24"/>
          </w:rPr>
          <w:t>https://www.wired.com/story/arati-prabhakar-ostp-biden-science-tech-adviser/</w:t>
        </w:r>
      </w:hyperlink>
    </w:p>
    <w:p w14:paraId="1E60F0CB" w14:textId="77777777" w:rsidR="00E62411" w:rsidRDefault="00E62411" w:rsidP="003D60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313131"/>
          <w:kern w:val="36"/>
          <w:sz w:val="24"/>
          <w:szCs w:val="24"/>
          <w14:ligatures w14:val="none"/>
        </w:rPr>
      </w:pPr>
    </w:p>
    <w:p w14:paraId="7EFEF19E" w14:textId="35E49CD2" w:rsidR="00F63432" w:rsidRDefault="00F63432" w:rsidP="003D60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313131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313131"/>
          <w:kern w:val="36"/>
          <w:sz w:val="24"/>
          <w:szCs w:val="24"/>
          <w14:ligatures w14:val="none"/>
        </w:rPr>
        <w:t>Yahoo News</w:t>
      </w:r>
    </w:p>
    <w:p w14:paraId="00C4E253" w14:textId="1819B823" w:rsidR="00F63432" w:rsidRDefault="00F63432" w:rsidP="003D60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313131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313131"/>
          <w:kern w:val="36"/>
          <w:sz w:val="24"/>
          <w:szCs w:val="24"/>
          <w14:ligatures w14:val="none"/>
        </w:rPr>
        <w:t>Congress is Killing Biden’s Cancer Moonshot</w:t>
      </w:r>
    </w:p>
    <w:p w14:paraId="4B0D314B" w14:textId="41C4DC28" w:rsidR="00F63432" w:rsidRDefault="00F63432" w:rsidP="003D60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313131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313131"/>
          <w:kern w:val="36"/>
          <w:sz w:val="24"/>
          <w:szCs w:val="24"/>
          <w14:ligatures w14:val="none"/>
        </w:rPr>
        <w:t>April 29, 2024</w:t>
      </w:r>
    </w:p>
    <w:p w14:paraId="58068474" w14:textId="197C4FAD" w:rsidR="00F63432" w:rsidRDefault="00000000" w:rsidP="003D60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313131"/>
          <w:kern w:val="36"/>
          <w:sz w:val="24"/>
          <w:szCs w:val="24"/>
          <w14:ligatures w14:val="none"/>
        </w:rPr>
      </w:pPr>
      <w:hyperlink r:id="rId8" w:history="1">
        <w:r w:rsidR="00F63432" w:rsidRPr="00FE1B02">
          <w:rPr>
            <w:rStyle w:val="Hyperlink"/>
            <w:rFonts w:eastAsia="Times New Roman" w:cstheme="minorHAnsi"/>
            <w:kern w:val="36"/>
            <w:sz w:val="24"/>
            <w:szCs w:val="24"/>
            <w14:ligatures w14:val="none"/>
          </w:rPr>
          <w:t>https://www.yahoo.com/news/congress-killing-bidens-cancer-moonshot-090000037.html</w:t>
        </w:r>
      </w:hyperlink>
    </w:p>
    <w:p w14:paraId="277089EE" w14:textId="77777777" w:rsidR="00F63432" w:rsidRDefault="00F63432" w:rsidP="003D60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313131"/>
          <w:kern w:val="36"/>
          <w:sz w:val="24"/>
          <w:szCs w:val="24"/>
          <w14:ligatures w14:val="none"/>
        </w:rPr>
      </w:pPr>
    </w:p>
    <w:p w14:paraId="1FDB063A" w14:textId="5F735AD5" w:rsidR="00EA4759" w:rsidRDefault="00EA4759" w:rsidP="0046610E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313131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313131"/>
          <w:kern w:val="36"/>
          <w:sz w:val="24"/>
          <w:szCs w:val="24"/>
          <w14:ligatures w14:val="none"/>
        </w:rPr>
        <w:t>BMC Cancer</w:t>
      </w:r>
    </w:p>
    <w:p w14:paraId="7209FF94" w14:textId="413CDAF5" w:rsidR="00EA4759" w:rsidRDefault="00EA4759" w:rsidP="0046610E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B3051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B3051"/>
          <w:sz w:val="24"/>
          <w:szCs w:val="24"/>
        </w:rPr>
        <w:t xml:space="preserve">Study: </w:t>
      </w:r>
      <w:r w:rsidRPr="00EA4759">
        <w:rPr>
          <w:rFonts w:asciiTheme="minorHAnsi" w:hAnsiTheme="minorHAnsi" w:cstheme="minorHAnsi"/>
          <w:b w:val="0"/>
          <w:bCs w:val="0"/>
          <w:color w:val="1B3051"/>
          <w:sz w:val="24"/>
          <w:szCs w:val="24"/>
        </w:rPr>
        <w:t>Creatine supplementation and resistance training to preserve muscle mass and attenuate cancer progression (CREATINE-52): a protocol for a double-blind randomized controlled trial</w:t>
      </w:r>
    </w:p>
    <w:p w14:paraId="628D8434" w14:textId="5F8E37B3" w:rsidR="00EA4759" w:rsidRDefault="00EA4759" w:rsidP="0046610E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B3051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B3051"/>
          <w:sz w:val="24"/>
          <w:szCs w:val="24"/>
        </w:rPr>
        <w:t>April 18, 2024</w:t>
      </w:r>
    </w:p>
    <w:p w14:paraId="621B9FAF" w14:textId="146E3C87" w:rsidR="00EA4759" w:rsidRPr="00EA4759" w:rsidRDefault="0046610E" w:rsidP="0046610E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1B3051"/>
          <w:sz w:val="24"/>
          <w:szCs w:val="24"/>
        </w:rPr>
      </w:pPr>
      <w:r w:rsidRPr="0046610E">
        <w:rPr>
          <w:rFonts w:asciiTheme="minorHAnsi" w:hAnsiTheme="minorHAnsi" w:cstheme="minorHAnsi"/>
          <w:b w:val="0"/>
          <w:bCs w:val="0"/>
          <w:color w:val="1B3051"/>
          <w:sz w:val="24"/>
          <w:szCs w:val="24"/>
        </w:rPr>
        <w:t>https://bmccancer.biomedcentral.com/articles/10.1186/s12885-024-12260-3</w:t>
      </w:r>
    </w:p>
    <w:p w14:paraId="156C8FFC" w14:textId="77777777" w:rsidR="0046610E" w:rsidRDefault="0046610E" w:rsidP="003D60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313131"/>
          <w:kern w:val="36"/>
          <w:sz w:val="24"/>
          <w:szCs w:val="24"/>
          <w14:ligatures w14:val="none"/>
        </w:rPr>
      </w:pPr>
    </w:p>
    <w:p w14:paraId="6CC5F630" w14:textId="7855FA34" w:rsidR="003D6014" w:rsidRDefault="003D6014" w:rsidP="003D60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313131"/>
          <w:kern w:val="36"/>
          <w:sz w:val="24"/>
          <w:szCs w:val="24"/>
          <w14:ligatures w14:val="none"/>
        </w:rPr>
      </w:pPr>
      <w:r>
        <w:rPr>
          <w:rFonts w:eastAsia="Times New Roman" w:cstheme="minorHAnsi"/>
          <w:color w:val="313131"/>
          <w:kern w:val="36"/>
          <w:sz w:val="24"/>
          <w:szCs w:val="24"/>
          <w14:ligatures w14:val="none"/>
        </w:rPr>
        <w:t>Drug Discovery &amp; Development</w:t>
      </w:r>
    </w:p>
    <w:p w14:paraId="5A98DF0B" w14:textId="34DF1218" w:rsidR="003D6014" w:rsidRPr="003D6014" w:rsidRDefault="003D6014" w:rsidP="003D6014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color w:val="313131"/>
          <w:kern w:val="36"/>
          <w:sz w:val="24"/>
          <w:szCs w:val="24"/>
          <w14:ligatures w14:val="none"/>
        </w:rPr>
      </w:pPr>
      <w:r w:rsidRPr="003D6014">
        <w:rPr>
          <w:rFonts w:eastAsia="Times New Roman" w:cstheme="minorHAnsi"/>
          <w:color w:val="313131"/>
          <w:kern w:val="36"/>
          <w:sz w:val="24"/>
          <w:szCs w:val="24"/>
          <w14:ligatures w14:val="none"/>
        </w:rPr>
        <w:t>20 biotech startups attracted almost $3B in Q1 2024 funding</w:t>
      </w:r>
    </w:p>
    <w:p w14:paraId="6C3DBE3A" w14:textId="74A8E42A" w:rsidR="003D6014" w:rsidRDefault="003D6014" w:rsidP="003D601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April 5, 2024</w:t>
      </w:r>
      <w:r w:rsidR="00AF4CD0">
        <w:rPr>
          <w:sz w:val="24"/>
          <w:szCs w:val="24"/>
        </w:rPr>
        <w:t>8</w:t>
      </w:r>
    </w:p>
    <w:p w14:paraId="734D1C29" w14:textId="7D4B452E" w:rsidR="003273DE" w:rsidRDefault="00000000" w:rsidP="003D6014">
      <w:pPr>
        <w:spacing w:after="0" w:line="240" w:lineRule="auto"/>
        <w:rPr>
          <w:rStyle w:val="Hyperlink"/>
          <w:sz w:val="24"/>
          <w:szCs w:val="24"/>
        </w:rPr>
      </w:pPr>
      <w:hyperlink r:id="rId9" w:history="1">
        <w:r w:rsidR="003D6014" w:rsidRPr="00FE1B02">
          <w:rPr>
            <w:rStyle w:val="Hyperlink"/>
            <w:sz w:val="24"/>
            <w:szCs w:val="24"/>
          </w:rPr>
          <w:t>https://www.drugdiscoverytrends.com/20-biotech-startups-attracted-almost-3b-in-q1-2024-funding/</w:t>
        </w:r>
      </w:hyperlink>
    </w:p>
    <w:p w14:paraId="64E01EC7" w14:textId="6BB7E481" w:rsidR="0046610E" w:rsidRPr="0046610E" w:rsidRDefault="0046610E" w:rsidP="0046610E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r w:rsidRPr="0046610E"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Politico</w:t>
      </w:r>
    </w:p>
    <w:p w14:paraId="23200B68" w14:textId="5CA9459A" w:rsidR="0046610E" w:rsidRPr="0046610E" w:rsidRDefault="0046610E" w:rsidP="0046610E">
      <w:pPr>
        <w:pStyle w:val="Heading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r w:rsidRPr="0046610E"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The new AI rules on the block</w:t>
      </w:r>
    </w:p>
    <w:p w14:paraId="5E5946EB" w14:textId="245F9A80" w:rsidR="00AF4CD0" w:rsidRPr="0046610E" w:rsidRDefault="0046610E" w:rsidP="003D6014">
      <w:pPr>
        <w:spacing w:after="0" w:line="240" w:lineRule="auto"/>
        <w:rPr>
          <w:rStyle w:val="Hyperlink"/>
          <w:sz w:val="24"/>
          <w:szCs w:val="24"/>
          <w:u w:val="none"/>
        </w:rPr>
      </w:pPr>
      <w:r w:rsidRPr="0046610E">
        <w:rPr>
          <w:rStyle w:val="Hyperlink"/>
          <w:sz w:val="24"/>
          <w:szCs w:val="24"/>
          <w:u w:val="none"/>
        </w:rPr>
        <w:t>March 28, 2024</w:t>
      </w:r>
    </w:p>
    <w:p w14:paraId="22DC39DB" w14:textId="5888A6BC" w:rsidR="0046610E" w:rsidRPr="0046610E" w:rsidRDefault="00000000" w:rsidP="00AF4CD0">
      <w:pPr>
        <w:tabs>
          <w:tab w:val="left" w:pos="990"/>
        </w:tabs>
        <w:spacing w:after="0" w:line="240" w:lineRule="auto"/>
        <w:rPr>
          <w:sz w:val="24"/>
          <w:szCs w:val="24"/>
        </w:rPr>
      </w:pPr>
      <w:hyperlink r:id="rId10" w:history="1">
        <w:r w:rsidR="0046610E" w:rsidRPr="0046610E">
          <w:rPr>
            <w:rStyle w:val="Hyperlink"/>
            <w:sz w:val="24"/>
            <w:szCs w:val="24"/>
          </w:rPr>
          <w:t>https://www.politico.com/newsletters/future-pulse/2024/03/28/the-new-ai-rules-on-the-block-00149494</w:t>
        </w:r>
      </w:hyperlink>
    </w:p>
    <w:p w14:paraId="38420938" w14:textId="77777777" w:rsidR="0046610E" w:rsidRDefault="0046610E" w:rsidP="00AF4CD0">
      <w:pPr>
        <w:tabs>
          <w:tab w:val="left" w:pos="990"/>
        </w:tabs>
        <w:spacing w:after="0" w:line="240" w:lineRule="auto"/>
      </w:pPr>
    </w:p>
    <w:p w14:paraId="0A2F07FC" w14:textId="75A43995" w:rsidR="00AF4CD0" w:rsidRPr="00AF4CD0" w:rsidRDefault="00000000" w:rsidP="00AF4CD0">
      <w:pPr>
        <w:tabs>
          <w:tab w:val="left" w:pos="990"/>
        </w:tabs>
        <w:spacing w:after="0" w:line="240" w:lineRule="auto"/>
        <w:rPr>
          <w:rStyle w:val="Hyperlink"/>
          <w:rFonts w:cstheme="minorHAnsi"/>
          <w:sz w:val="24"/>
          <w:szCs w:val="24"/>
          <w:u w:val="none"/>
        </w:rPr>
      </w:pPr>
      <w:hyperlink r:id="rId11" w:tgtFrame="_blank" w:history="1">
        <w:r w:rsidR="00AF4CD0" w:rsidRPr="00AF4CD0">
          <w:rPr>
            <w:rStyle w:val="Hyperlink"/>
            <w:rFonts w:cstheme="minorHAnsi"/>
            <w:sz w:val="24"/>
            <w:szCs w:val="24"/>
            <w:u w:val="none"/>
            <w:shd w:val="clear" w:color="auto" w:fill="FFFFFF"/>
          </w:rPr>
          <w:t>Biden Says He’s Serious About Fighting Toxic Chemical Exposures. What About East Palestine?</w:t>
        </w:r>
      </w:hyperlink>
    </w:p>
    <w:p w14:paraId="2CE8A060" w14:textId="0093F7D7" w:rsidR="00AF4CD0" w:rsidRDefault="00AF4CD0" w:rsidP="003D6014">
      <w:pPr>
        <w:spacing w:after="0" w:line="240" w:lineRule="auto"/>
        <w:rPr>
          <w:rStyle w:val="Hyperlink"/>
          <w:sz w:val="24"/>
          <w:szCs w:val="24"/>
          <w:u w:val="none"/>
        </w:rPr>
      </w:pPr>
      <w:r>
        <w:rPr>
          <w:rStyle w:val="Hyperlink"/>
          <w:sz w:val="24"/>
          <w:szCs w:val="24"/>
          <w:u w:val="none"/>
        </w:rPr>
        <w:lastRenderedPageBreak/>
        <w:t>Yahoo News/Huffington Post</w:t>
      </w:r>
    </w:p>
    <w:p w14:paraId="57273D1C" w14:textId="2A237267" w:rsidR="00AF4CD0" w:rsidRPr="00AF4CD0" w:rsidRDefault="00AF4CD0" w:rsidP="003D6014">
      <w:pPr>
        <w:spacing w:after="0" w:line="240" w:lineRule="auto"/>
        <w:rPr>
          <w:sz w:val="24"/>
          <w:szCs w:val="24"/>
        </w:rPr>
      </w:pPr>
      <w:r w:rsidRPr="00AF4CD0">
        <w:rPr>
          <w:rStyle w:val="Hyperlink"/>
          <w:sz w:val="24"/>
          <w:szCs w:val="24"/>
          <w:u w:val="none"/>
        </w:rPr>
        <w:t>March 24, 2024</w:t>
      </w:r>
    </w:p>
    <w:p w14:paraId="04DD06A4" w14:textId="0806D555" w:rsidR="003D6014" w:rsidRDefault="00000000" w:rsidP="003D6014">
      <w:pPr>
        <w:spacing w:after="0" w:line="240" w:lineRule="auto"/>
        <w:rPr>
          <w:sz w:val="24"/>
          <w:szCs w:val="24"/>
        </w:rPr>
      </w:pPr>
      <w:hyperlink r:id="rId12" w:history="1">
        <w:r w:rsidR="00AF4CD0" w:rsidRPr="00FE1B02">
          <w:rPr>
            <w:rStyle w:val="Hyperlink"/>
            <w:sz w:val="24"/>
            <w:szCs w:val="24"/>
          </w:rPr>
          <w:t>https://nz.news.yahoo.com/biden-says-serious-fighting-toxic-151552007.html</w:t>
        </w:r>
      </w:hyperlink>
    </w:p>
    <w:p w14:paraId="53C14C2C" w14:textId="77777777" w:rsidR="00A9598F" w:rsidRDefault="00A9598F" w:rsidP="003D6014">
      <w:pPr>
        <w:spacing w:after="0" w:line="240" w:lineRule="auto"/>
        <w:rPr>
          <w:sz w:val="24"/>
          <w:szCs w:val="24"/>
        </w:rPr>
      </w:pPr>
    </w:p>
    <w:p w14:paraId="35959B0C" w14:textId="26CB6291" w:rsidR="00A1076C" w:rsidRDefault="00A1076C" w:rsidP="0047192C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News Leaflets</w:t>
      </w:r>
    </w:p>
    <w:p w14:paraId="11E416F8" w14:textId="439B3D90" w:rsidR="00A1076C" w:rsidRPr="00A1076C" w:rsidRDefault="00000000" w:rsidP="0047192C">
      <w:pPr>
        <w:spacing w:after="0" w:line="240" w:lineRule="auto"/>
        <w:rPr>
          <w:rFonts w:cstheme="minorHAnsi"/>
          <w:sz w:val="24"/>
          <w:szCs w:val="24"/>
        </w:rPr>
      </w:pPr>
      <w:hyperlink r:id="rId13" w:tgtFrame="_blank" w:history="1">
        <w:r w:rsidR="00A1076C" w:rsidRPr="00A1076C">
          <w:rPr>
            <w:rStyle w:val="Hyperlink"/>
            <w:rFonts w:cstheme="minorHAnsi"/>
            <w:sz w:val="24"/>
            <w:szCs w:val="24"/>
            <w:u w:val="none"/>
            <w:shd w:val="clear" w:color="auto" w:fill="FFFFFF"/>
          </w:rPr>
          <w:t>United States bans white asbestos, last of its kind still in use</w:t>
        </w:r>
      </w:hyperlink>
    </w:p>
    <w:p w14:paraId="3E3BB7E2" w14:textId="7058A531" w:rsidR="00A1076C" w:rsidRDefault="00A1076C" w:rsidP="0047192C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March 20, 2024</w:t>
      </w:r>
    </w:p>
    <w:p w14:paraId="364DBB52" w14:textId="4EB6AE62" w:rsidR="00A1076C" w:rsidRDefault="00000000" w:rsidP="0047192C">
      <w:pPr>
        <w:spacing w:after="0" w:line="240" w:lineRule="auto"/>
        <w:rPr>
          <w:rFonts w:cstheme="minorHAnsi"/>
          <w:sz w:val="24"/>
          <w:szCs w:val="24"/>
        </w:rPr>
      </w:pPr>
      <w:hyperlink r:id="rId14" w:history="1">
        <w:r w:rsidR="00A1076C" w:rsidRPr="00F63CA3">
          <w:rPr>
            <w:rStyle w:val="Hyperlink"/>
            <w:rFonts w:cstheme="minorHAnsi"/>
            <w:sz w:val="24"/>
            <w:szCs w:val="24"/>
          </w:rPr>
          <w:t>https://newsleaflets.com/united-states-bans-white-asbestos-last-of-its-kind-still-in-use</w:t>
        </w:r>
      </w:hyperlink>
    </w:p>
    <w:p w14:paraId="6554249A" w14:textId="77777777" w:rsidR="00A1076C" w:rsidRDefault="00A1076C" w:rsidP="0047192C">
      <w:pPr>
        <w:spacing w:after="0" w:line="240" w:lineRule="auto"/>
        <w:rPr>
          <w:rFonts w:cstheme="minorHAnsi"/>
          <w:sz w:val="24"/>
          <w:szCs w:val="24"/>
        </w:rPr>
      </w:pPr>
    </w:p>
    <w:p w14:paraId="21960C81" w14:textId="0FE7AE90" w:rsidR="0047192C" w:rsidRPr="0047192C" w:rsidRDefault="0047192C" w:rsidP="0047192C">
      <w:pPr>
        <w:spacing w:after="0" w:line="240" w:lineRule="auto"/>
        <w:rPr>
          <w:rFonts w:cstheme="minorHAnsi"/>
          <w:sz w:val="24"/>
          <w:szCs w:val="24"/>
        </w:rPr>
      </w:pPr>
      <w:r w:rsidRPr="0047192C">
        <w:rPr>
          <w:rFonts w:cstheme="minorHAnsi"/>
          <w:sz w:val="24"/>
          <w:szCs w:val="24"/>
        </w:rPr>
        <w:t>Martinsville Bulletin</w:t>
      </w:r>
    </w:p>
    <w:p w14:paraId="146A6A56" w14:textId="77777777" w:rsidR="0047192C" w:rsidRPr="0047192C" w:rsidRDefault="00000000" w:rsidP="0047192C">
      <w:pPr>
        <w:spacing w:after="0" w:line="240" w:lineRule="auto"/>
        <w:rPr>
          <w:rFonts w:cstheme="minorHAnsi"/>
          <w:sz w:val="24"/>
          <w:szCs w:val="24"/>
        </w:rPr>
      </w:pPr>
      <w:hyperlink r:id="rId15" w:tgtFrame="_blank" w:history="1">
        <w:r w:rsidR="0047192C" w:rsidRPr="0047192C">
          <w:rPr>
            <w:rStyle w:val="Hyperlink"/>
            <w:rFonts w:cstheme="minorHAnsi"/>
            <w:sz w:val="24"/>
            <w:szCs w:val="24"/>
            <w:u w:val="none"/>
            <w:shd w:val="clear" w:color="auto" w:fill="FFFFFF"/>
          </w:rPr>
          <w:t>EPA bans asbestos, a deadly carcinogen still in use decades after a partial ban was enacted</w:t>
        </w:r>
      </w:hyperlink>
    </w:p>
    <w:p w14:paraId="517E24EE" w14:textId="77777777" w:rsidR="0047192C" w:rsidRPr="0047192C" w:rsidRDefault="0047192C" w:rsidP="0047192C">
      <w:pPr>
        <w:spacing w:after="0" w:line="240" w:lineRule="auto"/>
        <w:rPr>
          <w:rFonts w:cstheme="minorHAnsi"/>
          <w:sz w:val="24"/>
          <w:szCs w:val="24"/>
        </w:rPr>
      </w:pPr>
      <w:r w:rsidRPr="0047192C">
        <w:rPr>
          <w:rFonts w:cstheme="minorHAnsi"/>
          <w:sz w:val="24"/>
          <w:szCs w:val="24"/>
        </w:rPr>
        <w:t>March 18, 2024</w:t>
      </w:r>
    </w:p>
    <w:p w14:paraId="6F5BA76F" w14:textId="77777777" w:rsidR="0047192C" w:rsidRPr="0047192C" w:rsidRDefault="00000000" w:rsidP="0047192C">
      <w:pPr>
        <w:spacing w:after="0" w:line="240" w:lineRule="auto"/>
        <w:rPr>
          <w:rFonts w:cstheme="minorHAnsi"/>
          <w:sz w:val="24"/>
          <w:szCs w:val="24"/>
        </w:rPr>
      </w:pPr>
      <w:hyperlink r:id="rId16" w:history="1">
        <w:r w:rsidR="0047192C" w:rsidRPr="0047192C">
          <w:rPr>
            <w:rStyle w:val="Hyperlink"/>
            <w:rFonts w:cstheme="minorHAnsi"/>
            <w:sz w:val="24"/>
            <w:szCs w:val="24"/>
            <w:u w:val="none"/>
          </w:rPr>
          <w:t>https://martinsvillebulletin.com/life-entertainment/nation-world/wellness/asbestos-carcinogen-environmental-protection-agency-ban/article_d1f7f0c2-30e5-5fe4-970f-4f54eda7bca6.html</w:t>
        </w:r>
      </w:hyperlink>
    </w:p>
    <w:p w14:paraId="42A73DD1" w14:textId="77777777" w:rsidR="00E62411" w:rsidRDefault="00E62411" w:rsidP="003D6014">
      <w:pPr>
        <w:spacing w:after="0" w:line="240" w:lineRule="auto"/>
        <w:rPr>
          <w:rFonts w:cstheme="minorHAnsi"/>
          <w:sz w:val="24"/>
          <w:szCs w:val="24"/>
        </w:rPr>
      </w:pPr>
    </w:p>
    <w:p w14:paraId="36434CEB" w14:textId="5432F9D5" w:rsidR="00FE55B8" w:rsidRDefault="00FE55B8" w:rsidP="003D6014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Implementation Science</w:t>
      </w:r>
    </w:p>
    <w:p w14:paraId="4CF65037" w14:textId="398173C6" w:rsidR="00A9598F" w:rsidRPr="00A9598F" w:rsidRDefault="00000000" w:rsidP="003D6014">
      <w:pPr>
        <w:spacing w:after="0" w:line="240" w:lineRule="auto"/>
        <w:rPr>
          <w:rFonts w:cstheme="minorHAnsi"/>
          <w:sz w:val="24"/>
          <w:szCs w:val="24"/>
        </w:rPr>
      </w:pPr>
      <w:hyperlink r:id="rId17" w:tgtFrame="_blank" w:history="1">
        <w:r w:rsidR="00A9598F" w:rsidRPr="00A9598F">
          <w:rPr>
            <w:rStyle w:val="Hyperlink"/>
            <w:rFonts w:cstheme="minorHAnsi"/>
            <w:sz w:val="24"/>
            <w:szCs w:val="24"/>
            <w:u w:val="none"/>
            <w:shd w:val="clear" w:color="auto" w:fill="FFFFFF"/>
          </w:rPr>
          <w:t>Navigating the field of implementation science towards maturity: challenges and opportunities</w:t>
        </w:r>
      </w:hyperlink>
    </w:p>
    <w:p w14:paraId="011F5B1A" w14:textId="0028C9EE" w:rsidR="00A9598F" w:rsidRDefault="00A9598F" w:rsidP="003D601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March 13, 2024</w:t>
      </w:r>
    </w:p>
    <w:p w14:paraId="5BBE7647" w14:textId="50A92B5A" w:rsidR="00C94EC3" w:rsidRDefault="00000000" w:rsidP="007B246E">
      <w:pPr>
        <w:spacing w:after="0" w:line="240" w:lineRule="auto"/>
        <w:rPr>
          <w:rStyle w:val="Hyperlink"/>
          <w:sz w:val="24"/>
          <w:szCs w:val="24"/>
        </w:rPr>
      </w:pPr>
      <w:hyperlink r:id="rId18" w:history="1">
        <w:r w:rsidR="00FE55B8" w:rsidRPr="00FE1B02">
          <w:rPr>
            <w:rStyle w:val="Hyperlink"/>
            <w:sz w:val="24"/>
            <w:szCs w:val="24"/>
          </w:rPr>
          <w:t>https://implementationscience.biomedcentral.com/articles/10.1186/s13012-024-01352-0</w:t>
        </w:r>
      </w:hyperlink>
    </w:p>
    <w:p w14:paraId="739265AB" w14:textId="77777777" w:rsidR="00E62411" w:rsidRDefault="00E62411" w:rsidP="007B246E">
      <w:pPr>
        <w:spacing w:after="0" w:line="240" w:lineRule="auto"/>
        <w:rPr>
          <w:rStyle w:val="Hyperlink"/>
          <w:sz w:val="24"/>
          <w:szCs w:val="24"/>
        </w:rPr>
      </w:pPr>
    </w:p>
    <w:p w14:paraId="684D51DC" w14:textId="77777777" w:rsidR="00E62411" w:rsidRDefault="00E62411" w:rsidP="00E62411">
      <w:pPr>
        <w:spacing w:after="0" w:line="240" w:lineRule="auto"/>
        <w:rPr>
          <w:rStyle w:val="Hyperlink"/>
          <w:sz w:val="24"/>
          <w:szCs w:val="24"/>
        </w:rPr>
      </w:pPr>
    </w:p>
    <w:p w14:paraId="58816EBB" w14:textId="77777777" w:rsidR="00E62411" w:rsidRDefault="00E62411" w:rsidP="003D6014">
      <w:pPr>
        <w:spacing w:after="0" w:line="240" w:lineRule="auto"/>
        <w:rPr>
          <w:sz w:val="24"/>
          <w:szCs w:val="24"/>
        </w:rPr>
      </w:pPr>
    </w:p>
    <w:p w14:paraId="20B717D2" w14:textId="77777777" w:rsidR="00E62411" w:rsidRPr="003D6014" w:rsidRDefault="00E62411" w:rsidP="003D6014">
      <w:pPr>
        <w:spacing w:after="0" w:line="240" w:lineRule="auto"/>
        <w:rPr>
          <w:sz w:val="24"/>
          <w:szCs w:val="24"/>
        </w:rPr>
      </w:pPr>
    </w:p>
    <w:sectPr w:rsidR="00E62411" w:rsidRPr="003D60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17A"/>
    <w:rsid w:val="003273DE"/>
    <w:rsid w:val="003428FD"/>
    <w:rsid w:val="003D217A"/>
    <w:rsid w:val="003D6014"/>
    <w:rsid w:val="0046610E"/>
    <w:rsid w:val="0047192C"/>
    <w:rsid w:val="00501B7F"/>
    <w:rsid w:val="0059160B"/>
    <w:rsid w:val="00670D3E"/>
    <w:rsid w:val="007B246E"/>
    <w:rsid w:val="0082372E"/>
    <w:rsid w:val="00870049"/>
    <w:rsid w:val="00874E7E"/>
    <w:rsid w:val="00A1076C"/>
    <w:rsid w:val="00A9598F"/>
    <w:rsid w:val="00AE0354"/>
    <w:rsid w:val="00AF4CD0"/>
    <w:rsid w:val="00C94EC3"/>
    <w:rsid w:val="00E44F01"/>
    <w:rsid w:val="00E62411"/>
    <w:rsid w:val="00EA4759"/>
    <w:rsid w:val="00F63432"/>
    <w:rsid w:val="00FE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78452"/>
  <w15:chartTrackingRefBased/>
  <w15:docId w15:val="{004864FA-B2D5-45A7-8AA2-AE93EEB97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60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60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01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D601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87004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yahoo.com/news/congress-killing-bidens-cancer-moonshot-090000037.html" TargetMode="External"/><Relationship Id="rId13" Type="http://schemas.openxmlformats.org/officeDocument/2006/relationships/hyperlink" Target="https://newsleaflets.com/united-states-bans-white-asbestos-last-of-its-kind-still-in-use" TargetMode="External"/><Relationship Id="rId18" Type="http://schemas.openxmlformats.org/officeDocument/2006/relationships/hyperlink" Target="https://implementationscience.biomedcentral.com/articles/10.1186/s13012-024-01352-0" TargetMode="External"/><Relationship Id="rId3" Type="http://schemas.openxmlformats.org/officeDocument/2006/relationships/webSettings" Target="webSettings.xml"/><Relationship Id="rId21" Type="http://schemas.openxmlformats.org/officeDocument/2006/relationships/customXml" Target="../customXml/item1.xml"/><Relationship Id="rId7" Type="http://schemas.openxmlformats.org/officeDocument/2006/relationships/hyperlink" Target="https://www.wired.com/story/arati-prabhakar-ostp-biden-science-tech-adviser/" TargetMode="External"/><Relationship Id="rId12" Type="http://schemas.openxmlformats.org/officeDocument/2006/relationships/hyperlink" Target="https://nz.news.yahoo.com/biden-says-serious-fighting-toxic-151552007.html" TargetMode="External"/><Relationship Id="rId17" Type="http://schemas.openxmlformats.org/officeDocument/2006/relationships/hyperlink" Target="https://implementationscience.biomedcentral.com/articles/10.1186/s13012-024-01352-0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martinsvillebulletin.com/life-entertainment/nation-world/wellness/asbestos-carcinogen-environmental-protection-agency-ban/article_d1f7f0c2-30e5-5fe4-970f-4f54eda7bca6.html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technologyforyou.org/nih-initiative-to-rigorously-evaluate-benefits-harms-of-evolving-cancer-screening-technologies/" TargetMode="External"/><Relationship Id="rId11" Type="http://schemas.openxmlformats.org/officeDocument/2006/relationships/hyperlink" Target="http://www.allusanewshub.com/2024/03/24/biden-says-hes-serious-about-fighting-toxic-chemical-exposures-what-about-east-palestine/" TargetMode="External"/><Relationship Id="rId5" Type="http://schemas.openxmlformats.org/officeDocument/2006/relationships/hyperlink" Target="https://www.technologyforyou.org/nih-initiative-to-rigorously-evaluate-benefits-harms-of-evolving-cancer-screening-technologies/" TargetMode="External"/><Relationship Id="rId15" Type="http://schemas.openxmlformats.org/officeDocument/2006/relationships/hyperlink" Target="https://martinsvillebulletin.com/life-entertainment/nation-world/wellness/asbestos-carcinogen-environmental-protection-agency-ban/article_d1f7f0c2-30e5-5fe4-970f-4f54eda7bca6.html" TargetMode="External"/><Relationship Id="rId23" Type="http://schemas.openxmlformats.org/officeDocument/2006/relationships/customXml" Target="../customXml/item3.xml"/><Relationship Id="rId10" Type="http://schemas.openxmlformats.org/officeDocument/2006/relationships/hyperlink" Target="https://www.politico.com/newsletters/future-pulse/2024/03/28/the-new-ai-rules-on-the-block-00149494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www.precisionmedicineonline.com/informatics/va-aims-automate-input-pharmacogenomic-data-ehr-studying-impact-recommendations" TargetMode="External"/><Relationship Id="rId9" Type="http://schemas.openxmlformats.org/officeDocument/2006/relationships/hyperlink" Target="https://www.drugdiscoverytrends.com/20-biotech-startups-attracted-almost-3b-in-q1-2024-funding/" TargetMode="External"/><Relationship Id="rId14" Type="http://schemas.openxmlformats.org/officeDocument/2006/relationships/hyperlink" Target="https://newsleaflets.com/united-states-bans-white-asbestos-last-of-its-kind-still-in-use" TargetMode="External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pic xmlns="46ade7e5-a61b-41ef-8b65-1672892065de">Precision Oncology</Topic>
    <PageReference xmlns="46ade7e5-a61b-41ef-8b65-1672892065de" xsi:nil="true"/>
    <lcf76f155ced4ddcb4097134ff3c332f xmlns="46ade7e5-a61b-41ef-8b65-1672892065de">
      <Terms xmlns="http://schemas.microsoft.com/office/infopath/2007/PartnerControls"/>
    </lcf76f155ced4ddcb4097134ff3c332f>
    <TaxCatchAll xmlns="6fd99b86-a2da-47ef-ab26-55e7009dfe6e" xsi:nil="true"/>
    <DocumentType xmlns="46ade7e5-a61b-41ef-8b65-1672892065de">News Articles</DocumentType>
  </documentManagement>
</p:properties>
</file>

<file path=customXml/itemProps1.xml><?xml version="1.0" encoding="utf-8"?>
<ds:datastoreItem xmlns:ds="http://schemas.openxmlformats.org/officeDocument/2006/customXml" ds:itemID="{215932EA-249A-4BBF-80C8-9BAA5C72C9B0}"/>
</file>

<file path=customXml/itemProps2.xml><?xml version="1.0" encoding="utf-8"?>
<ds:datastoreItem xmlns:ds="http://schemas.openxmlformats.org/officeDocument/2006/customXml" ds:itemID="{BA4EB63E-7556-40E9-A207-CF205CF2C1D8}"/>
</file>

<file path=customXml/itemProps3.xml><?xml version="1.0" encoding="utf-8"?>
<ds:datastoreItem xmlns:ds="http://schemas.openxmlformats.org/officeDocument/2006/customXml" ds:itemID="{2E0FEBE1-F1A2-4CE0-B26F-5D8C83261AC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Richman, Michael (VACO)</dc:creator>
  <cp:keywords/>
  <dc:description/>
  <cp:lastModifiedBy>Richman, Michael (VACO)</cp:lastModifiedBy>
  <cp:revision>13</cp:revision>
  <dcterms:created xsi:type="dcterms:W3CDTF">2024-06-06T17:39:00Z</dcterms:created>
  <dcterms:modified xsi:type="dcterms:W3CDTF">2024-08-22T12:27:00Z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0x010100F670CDE65625E449B41BBE9E2A9D6E5A</vt:lpwstr>
  </property>
</Properties>
</file>