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8371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8371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8371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8371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8371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8371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8371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8371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8371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8371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8371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8371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8371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8371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8371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8371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8371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8371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8371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8371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8371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8371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8371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8371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8371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8371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8371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8371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8371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8371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8371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8371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8371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8371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8371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8371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8371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8371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8371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8371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8371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8371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8371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8371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8371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8371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8371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8371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8371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8371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8371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8371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8371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8371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8371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8371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8371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8371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8371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8371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8371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8371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8371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8371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8371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8371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8371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8371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8371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8371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8371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8371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8371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8371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8371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8371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8371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8371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8371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8371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8371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8371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8371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8371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8371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8371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8371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8371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8371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8371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8371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8371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8371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8371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8371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8371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8371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8371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8371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8371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8371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8371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8371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8371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8371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8371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8371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8371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8371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8371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8371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8371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8371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8371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8371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8371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8371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8371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8371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8371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8371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8371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8371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8371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8371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8371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8371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8371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8371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8371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8371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8371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8371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8371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8371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8371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8371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8371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8371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8371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8371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8371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8371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8371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8371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8371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8371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8371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8371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8371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8371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8371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8371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8371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8371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8371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8371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8371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8371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8371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8371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8371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8371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8371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8371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8371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8371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8371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8371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8371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8371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8371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8371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8371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8371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8371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8371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8371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8371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8371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8371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8371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8371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8371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8371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8371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8371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8371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8371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8371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8371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8371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8371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8371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8371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8371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8371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8371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8371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8371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8371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8371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8371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8371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8371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8371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8371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8371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8371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8371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8371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8371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8371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8371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8371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8371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8371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8371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8371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8371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8371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8371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8371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8371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8371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8371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8371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8371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8371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8371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8371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8371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8371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8371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8371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8371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8371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8371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8371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8371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8371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8371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8371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8371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8371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8371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8371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8371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8371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8371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8371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8371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8371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8371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8371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8371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8371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8371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8371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8371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8371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8371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8371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8371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8371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8371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8371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8371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8371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8371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8371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8371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8371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8371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8371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8371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8371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8371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8371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8371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8371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8371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8371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8371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8371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B14E0C" w:rsidRPr="00481A03"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097203" w:rsidRPr="00FD6C4D"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8FB"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29D29C48"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tcBorders>
              <w:left w:val="single" w:sz="2" w:space="0" w:color="000000"/>
            </w:tcBorders>
          </w:tcPr>
          <w:p w14:paraId="75EA5002" w14:textId="77777777" w:rsidR="004A28FB" w:rsidRDefault="004A28FB"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30E86900"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r w:rsidR="00CA7A4E">
              <w:rPr>
                <w:rFonts w:eastAsia="SimSun" w:cs="Lucida Sans"/>
                <w:kern w:val="3"/>
                <w:szCs w:val="18"/>
                <w:lang w:val="en-US" w:eastAsia="zh-CN" w:bidi="hi-IN"/>
              </w:rPr>
              <w:t xml:space="preserve"> (from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70F6D7C9" w:rsidR="008F0AB2" w:rsidRDefault="008F0AB2" w:rsidP="008F0AB2">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2D779240" w14:textId="03CA0480" w:rsidR="00C429CA" w:rsidRDefault="00C429CA" w:rsidP="00C429CA">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bind-</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4BC59A00" w14:textId="67F898B9"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 xml:space="preserve">&lt;!-- </w:t>
            </w:r>
            <w:r>
              <w:rPr>
                <w:rStyle w:val="Comments"/>
                <w:lang w:val="en-US"/>
              </w:rPr>
              <w:t>name</w:t>
            </w:r>
            <w:r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43EFB04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64B98E88"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15BBC59F" w:rsidR="00A2342F" w:rsidRDefault="000F4699" w:rsidP="000F4699">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classes</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class="red fancy" --&gt;</w:t>
            </w:r>
          </w:p>
          <w:p w14:paraId="6B1CFFA3" w14:textId="6E426453" w:rsidR="000F4699" w:rsidRPr="00064CE9" w:rsidRDefault="000F4699"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Pr>
                <w:rFonts w:eastAsia="SimSun" w:cs="Lucida Sans"/>
                <w:i/>
                <w:iCs/>
                <w:color w:val="595959" w:themeColor="text1" w:themeTint="A6"/>
                <w:kern w:val="3"/>
                <w:szCs w:val="18"/>
                <w:lang w:val="en-US" w:eastAsia="zh-CN" w:bidi="hi-IN"/>
              </w:rPr>
              <w:t>.special</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w:t>
            </w:r>
            <w:r>
              <w:rPr>
                <w:rStyle w:val="Comments"/>
                <w:lang w:val="en-US"/>
              </w:rPr>
              <w:t>special</w:t>
            </w:r>
            <w:r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6E0BE60B"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37A562BA" w:rsidR="00CA7A4E" w:rsidRDefault="00CA7A4E" w:rsidP="00CA7A4E">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tyle.color</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 ? 'red' : 'green'</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red --&gt;</w:t>
            </w:r>
          </w:p>
          <w:p w14:paraId="62EE3BA3" w14:textId="0BDEDECB" w:rsidR="00091892"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style</w:t>
            </w:r>
            <w:r>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font-size.%</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w:t>
            </w:r>
            <w:r>
              <w:rPr>
                <w:rStyle w:val="Strings"/>
                <w:lang w:val="en-US"/>
              </w:rPr>
              <w:t>sSpecial</w:t>
            </w:r>
            <w:r>
              <w:rPr>
                <w:rStyle w:val="Strings"/>
                <w:lang w:val="en-US"/>
              </w:rPr>
              <w:t xml:space="preserve"> ? 50 : 100</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w:t>
            </w:r>
            <w:r>
              <w:rPr>
                <w:rStyle w:val="Comments"/>
                <w:lang w:val="en-US"/>
              </w:rPr>
              <w:t xml:space="preserve"> 50</w:t>
            </w:r>
            <w:r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0ABA8806"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 (Binding from View to Data Source/Class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showEvent</w:t>
            </w:r>
            <w:r>
              <w:rPr>
                <w:rFonts w:eastAsia="SimSun" w:cs="Lucida Sans"/>
                <w:kern w:val="3"/>
                <w:szCs w:val="18"/>
                <w:lang w:val="en-US" w:eastAsia="zh-CN" w:bidi="hi-IN"/>
              </w:rPr>
              <w:t xml:space="preserve"> = (event: </w:t>
            </w:r>
            <w:r w:rsidRPr="00946769">
              <w:rPr>
                <w:rStyle w:val="Objects"/>
              </w:rPr>
              <w:t>MouseEvent</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p w14:paraId="066E97E9" w14:textId="2D6C5624" w:rsidR="00C429CA" w:rsidRDefault="00C429CA"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4A344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visible = </w:t>
            </w:r>
            <w:r w:rsidRPr="00A40E2A">
              <w:rPr>
                <w:rStyle w:val="Numbers"/>
              </w:rPr>
              <w:t>true</w:t>
            </w:r>
            <w:r>
              <w:rPr>
                <w:rFonts w:eastAsia="SimSun" w:cs="Lucida Sans"/>
                <w:kern w:val="3"/>
                <w:szCs w:val="18"/>
                <w:lang w:val="en-US" w:eastAsia="zh-CN" w:bidi="hi-IN"/>
              </w:rPr>
              <w:t>;</w:t>
            </w:r>
          </w:p>
          <w:p w14:paraId="6693F3F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toggleText</w:t>
            </w:r>
            <w:r>
              <w:rPr>
                <w:rFonts w:eastAsia="SimSun" w:cs="Lucida Sans"/>
                <w:kern w:val="3"/>
                <w:szCs w:val="18"/>
                <w:lang w:val="en-US" w:eastAsia="zh-CN" w:bidi="hi-IN"/>
              </w:rPr>
              <w:t xml:space="preserve"> = () =&gt; </w:t>
            </w:r>
            <w:r w:rsidRPr="00A40E2A">
              <w:rPr>
                <w:rStyle w:val="Numbers"/>
              </w:rPr>
              <w:t>this</w:t>
            </w:r>
            <w:r>
              <w:rPr>
                <w:rFonts w:eastAsia="SimSun" w:cs="Lucida Sans"/>
                <w:kern w:val="3"/>
                <w:szCs w:val="18"/>
                <w:lang w:val="en-US" w:eastAsia="zh-CN" w:bidi="hi-IN"/>
              </w:rPr>
              <w:t>.visible = !</w:t>
            </w:r>
            <w:r w:rsidRPr="00A40E2A">
              <w:rPr>
                <w:rStyle w:val="Numbers"/>
              </w:rPr>
              <w:t>this</w:t>
            </w:r>
            <w:r>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40E2A">
              <w:rPr>
                <w:rStyle w:val="Keywords"/>
              </w:rPr>
              <w:t>p</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visible</w:t>
            </w:r>
            <w:r>
              <w:rPr>
                <w:rFonts w:eastAsia="SimSun" w:cs="Lucida Sans"/>
                <w:kern w:val="3"/>
                <w:szCs w:val="18"/>
                <w:lang w:val="en-US" w:eastAsia="zh-CN" w:bidi="hi-IN"/>
              </w:rPr>
              <w:t>"&gt;Lorem ipsum&lt;/</w:t>
            </w:r>
            <w:r w:rsidRPr="00A40E2A">
              <w:rPr>
                <w:rStyle w:val="Keywords"/>
              </w:rPr>
              <w:t>p</w:t>
            </w:r>
            <w:r>
              <w:rPr>
                <w:rFonts w:eastAsia="SimSun" w:cs="Lucida Sans"/>
                <w:kern w:val="3"/>
                <w:szCs w:val="18"/>
                <w:lang w:val="en-US" w:eastAsia="zh-CN" w:bidi="hi-IN"/>
              </w:rPr>
              <w:t>&gt;</w:t>
            </w:r>
          </w:p>
          <w:p w14:paraId="7400E5BD" w14:textId="1638FF5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toggleText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{{visible ? 'HIDE' : 'SHOW'}}&lt;/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6F0FCA22"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w:t>
            </w:r>
            <w:r>
              <w:rPr>
                <w:rStyle w:val="Functions"/>
                <w:lang w:val="en-US"/>
              </w:rPr>
              <w:t>ayHi</w:t>
            </w:r>
            <w:r>
              <w:rPr>
                <w:rFonts w:eastAsia="SimSun" w:cs="Lucida Sans"/>
                <w:kern w:val="3"/>
                <w:szCs w:val="18"/>
                <w:lang w:val="en-US" w:eastAsia="zh-CN" w:bidi="hi-IN"/>
              </w:rPr>
              <w:t xml:space="preserve"> = (</w:t>
            </w:r>
            <w:r>
              <w:rPr>
                <w:rFonts w:eastAsia="SimSun" w:cs="Lucida Sans"/>
                <w:kern w:val="3"/>
                <w:szCs w:val="18"/>
                <w:lang w:val="en-US" w:eastAsia="zh-CN" w:bidi="hi-IN"/>
              </w:rPr>
              <w:t>name</w:t>
            </w:r>
            <w:r>
              <w:rPr>
                <w:rFonts w:eastAsia="SimSun" w:cs="Lucida Sans"/>
                <w:kern w:val="3"/>
                <w:szCs w:val="18"/>
                <w:lang w:val="en-US" w:eastAsia="zh-CN" w:bidi="hi-IN"/>
              </w:rPr>
              <w:t>:</w:t>
            </w:r>
            <w:r>
              <w:rPr>
                <w:rFonts w:eastAsia="SimSun" w:cs="Lucida Sans"/>
                <w:kern w:val="3"/>
                <w:szCs w:val="18"/>
                <w:lang w:val="en-US" w:eastAsia="zh-CN" w:bidi="hi-IN"/>
              </w:rPr>
              <w:t xml:space="preserve"> string</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w:t>
            </w:r>
            <w:r w:rsidRPr="00991701">
              <w:rPr>
                <w:rStyle w:val="Strings"/>
              </w:rPr>
              <w:t xml:space="preserve">Hi, </w:t>
            </w:r>
            <w:r>
              <w:rPr>
                <w:rFonts w:eastAsia="SimSun" w:cs="Lucida Sans"/>
                <w:kern w:val="3"/>
                <w:szCs w:val="18"/>
                <w:lang w:val="en-US" w:eastAsia="zh-CN" w:bidi="hi-IN"/>
              </w:rPr>
              <w:t>${</w:t>
            </w:r>
            <w:r>
              <w:rPr>
                <w:rFonts w:eastAsia="SimSun" w:cs="Lucida Sans"/>
                <w:kern w:val="3"/>
                <w:szCs w:val="18"/>
                <w:lang w:val="en-US" w:eastAsia="zh-CN" w:bidi="hi-IN"/>
              </w:rPr>
              <w:t>name</w:t>
            </w:r>
            <w:r>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515B44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1701">
              <w:rPr>
                <w:rStyle w:val="Keywords"/>
              </w:rPr>
              <w:t>input</w:t>
            </w:r>
            <w:r>
              <w:rPr>
                <w:rFonts w:eastAsia="SimSun" w:cs="Lucida Sans"/>
                <w:kern w:val="3"/>
                <w:szCs w:val="18"/>
                <w:lang w:val="en-US" w:eastAsia="zh-CN" w:bidi="hi-IN"/>
              </w:rPr>
              <w:t xml:space="preserve"> </w:t>
            </w:r>
            <w:r w:rsidRPr="00991701">
              <w:rPr>
                <w:rFonts w:eastAsia="SimSun" w:cs="Lucida Sans"/>
                <w:i/>
                <w:iCs/>
                <w:color w:val="595959" w:themeColor="text1" w:themeTint="A6"/>
                <w:kern w:val="3"/>
                <w:szCs w:val="18"/>
                <w:lang w:val="en-US" w:eastAsia="zh-CN" w:bidi="hi-IN"/>
              </w:rPr>
              <w:t>#inputElement</w:t>
            </w:r>
            <w:r>
              <w:rPr>
                <w:rFonts w:eastAsia="SimSun" w:cs="Lucida Sans"/>
                <w:kern w:val="3"/>
                <w:szCs w:val="18"/>
                <w:lang w:val="en-US" w:eastAsia="zh-CN" w:bidi="hi-IN"/>
              </w:rPr>
              <w:t>&gt;</w:t>
            </w:r>
          </w:p>
          <w:p w14:paraId="17FF16A6" w14:textId="01B7159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w:t>
            </w:r>
            <w:r>
              <w:rPr>
                <w:rStyle w:val="Strings"/>
                <w:lang w:val="en-US"/>
              </w:rPr>
              <w:t>ayHi</w:t>
            </w:r>
            <w:r w:rsidRPr="00064CE9">
              <w:rPr>
                <w:rStyle w:val="Strings"/>
              </w:rPr>
              <w:t>(</w:t>
            </w:r>
            <w:r>
              <w:rPr>
                <w:rStyle w:val="Strings"/>
                <w:lang w:val="en-US"/>
              </w:rPr>
              <w:t>inputElement.value</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Hi</w:t>
            </w:r>
            <w:r>
              <w:rPr>
                <w:rFonts w:eastAsia="SimSun" w:cs="Lucida Sans"/>
                <w:kern w:val="3"/>
                <w:szCs w:val="18"/>
                <w:lang w:val="en-US" w:eastAsia="zh-CN" w:bidi="hi-IN"/>
              </w:rPr>
              <w:t>&lt;/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083C8788" w:rsidR="00991701"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Pr="00B570A7">
              <w:rPr>
                <w:rStyle w:val="Strings"/>
              </w:rPr>
              <w:t>ame</w:t>
            </w:r>
            <w:r w:rsidR="00BC0A39">
              <w:rPr>
                <w:rFonts w:eastAsia="SimSun" w:cs="Lucida Sans"/>
                <w:kern w:val="3"/>
                <w:szCs w:val="18"/>
                <w:lang w:val="en-US" w:eastAsia="zh-CN" w:bidi="hi-IN"/>
              </w:rPr>
              <w:t>"</w:t>
            </w:r>
            <w:r>
              <w:rPr>
                <w:rFonts w:eastAsia="SimSun" w:cs="Lucida Sans"/>
                <w:kern w:val="3"/>
                <w:szCs w:val="18"/>
                <w:lang w:val="en-US" w:eastAsia="zh-CN" w:bidi="hi-IN"/>
              </w:rPr>
              <w:t xml:space="preserve">&gt; or </w:t>
            </w: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Pr="00B570A7">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sidRPr="00B570A7">
              <w:rPr>
                <w:rStyle w:val="Strings"/>
              </w:rPr>
              <w:t>name</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308BF5EE" w14:textId="061714B5" w:rsidR="00BC0A39"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p</w:t>
            </w:r>
            <w:r>
              <w:rPr>
                <w:rFonts w:eastAsia="SimSun" w:cs="Lucida Sans"/>
                <w:kern w:val="3"/>
                <w:szCs w:val="18"/>
                <w:lang w:val="en-US" w:eastAsia="zh-CN" w:bidi="hi-IN"/>
              </w:rPr>
              <w:t>&gt;{{name}}&lt;/</w:t>
            </w:r>
            <w:r w:rsidRPr="00B570A7">
              <w:rPr>
                <w:rStyle w:val="Keywords"/>
              </w:rPr>
              <w:t>p</w:t>
            </w:r>
            <w:r>
              <w:rPr>
                <w:rFonts w:eastAsia="SimSun" w:cs="Lucida Sans"/>
                <w:kern w:val="3"/>
                <w:szCs w:val="18"/>
                <w:lang w:val="en-US" w:eastAsia="zh-CN" w:bidi="hi-IN"/>
              </w:rPr>
              <w:t xml:space="preserve">&gt; </w:t>
            </w:r>
            <w:r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3044B3A3"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064CE9">
              <w:rPr>
                <w:rStyle w:val="Numbers"/>
              </w:rPr>
              <w:t>3</w:t>
            </w:r>
            <w:r>
              <w:rPr>
                <w:rFonts w:eastAsia="SimSun" w:cs="Lucida Sans"/>
                <w:kern w:val="3"/>
                <w:szCs w:val="18"/>
                <w:lang w:val="en-US" w:eastAsia="zh-CN" w:bidi="hi-IN"/>
              </w:rPr>
              <w:t xml:space="preserve"> }, {name: '</w:t>
            </w:r>
            <w:r w:rsidRPr="00064CE9">
              <w:rPr>
                <w:rStyle w:val="Strings"/>
              </w:rPr>
              <w:t>Jim</w:t>
            </w:r>
            <w:r>
              <w:rPr>
                <w:rFonts w:eastAsia="SimSun" w:cs="Lucida Sans"/>
                <w:kern w:val="3"/>
                <w:szCs w:val="18"/>
                <w:lang w:val="en-US" w:eastAsia="zh-CN" w:bidi="hi-IN"/>
              </w:rPr>
              <w:t xml:space="preserve">', age: </w:t>
            </w:r>
            <w:r w:rsidRPr="00064CE9">
              <w:rPr>
                <w:rStyle w:val="Numbers"/>
              </w:rPr>
              <w:t>4</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1FA57D2A"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2AC8EEE"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(Two-Way) Binding of the Value of HTML </w:t>
            </w:r>
            <w:r>
              <w:rPr>
                <w:rFonts w:eastAsia="SimSun" w:cs="Lucida Sans"/>
                <w:kern w:val="3"/>
                <w:szCs w:val="18"/>
                <w:lang w:val="en-US" w:eastAsia="zh-CN" w:bidi="hi-IN"/>
              </w:rPr>
              <w:lastRenderedPageBreak/>
              <w:t>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lastRenderedPageBreak/>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lastRenderedPageBreak/>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3A75C58"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21C391E"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However, they do not support conditionals, loops</w:t>
            </w:r>
            <w:r w:rsidR="00A2342F">
              <w:rPr>
                <w:rFonts w:eastAsia="SimSun" w:cs="Lucida Sans"/>
                <w:kern w:val="3"/>
                <w:szCs w:val="18"/>
                <w:lang w:val="en-US" w:eastAsia="zh-CN" w:bidi="hi-IN"/>
              </w:rPr>
              <w:t xml:space="preserve"> and</w:t>
            </w:r>
            <w:r w:rsidR="00795183">
              <w:rPr>
                <w:rFonts w:eastAsia="SimSun" w:cs="Lucida Sans"/>
                <w:kern w:val="3"/>
                <w:szCs w:val="18"/>
                <w:lang w:val="en-US" w:eastAsia="zh-CN" w:bidi="hi-IN"/>
              </w:rPr>
              <w:t xml:space="preserve"> </w:t>
            </w:r>
            <w:r w:rsidR="00A2342F">
              <w:rPr>
                <w:rFonts w:eastAsia="SimSun" w:cs="Lucida Sans"/>
                <w:kern w:val="3"/>
                <w:szCs w:val="18"/>
                <w:lang w:val="en-US" w:eastAsia="zh-CN" w:bidi="hi-IN"/>
              </w:rPr>
              <w:t>some operators (new, assignment, increment/decrement, bitwise)</w:t>
            </w:r>
            <w:r w:rsidR="00795183">
              <w:rPr>
                <w:rFonts w:eastAsia="SimSun" w:cs="Lucida Sans"/>
                <w:kern w:val="3"/>
                <w:szCs w:val="18"/>
                <w:lang w:val="en-US" w:eastAsia="zh-CN" w:bidi="hi-IN"/>
              </w:rPr>
              <w:t xml:space="preserve">.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A684E" w14:textId="28E4A35B"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 xml:space="preserve">. This </w:t>
            </w:r>
            <w:r w:rsidR="007914B0">
              <w:rPr>
                <w:rFonts w:eastAsia="SimSun" w:cs="Lucida Sans"/>
                <w:kern w:val="3"/>
                <w:szCs w:val="18"/>
                <w:lang w:val="en-US" w:eastAsia="zh-CN" w:bidi="hi-IN"/>
              </w:rPr>
              <w:t>initial</w:t>
            </w:r>
            <w:r w:rsidR="001730DF">
              <w:rPr>
                <w:rFonts w:eastAsia="SimSun" w:cs="Lucida Sans"/>
                <w:kern w:val="3"/>
                <w:szCs w:val="18"/>
                <w:lang w:val="en-US" w:eastAsia="zh-CN" w:bidi="hi-IN"/>
              </w:rPr>
              <w:t xml:space="preserve"> module </w:t>
            </w:r>
            <w:r w:rsidR="007914B0">
              <w:rPr>
                <w:rFonts w:eastAsia="SimSun" w:cs="Lucida Sans"/>
                <w:kern w:val="3"/>
                <w:szCs w:val="18"/>
                <w:lang w:val="en-US" w:eastAsia="zh-CN" w:bidi="hi-IN"/>
              </w:rPr>
              <w:t>contains the following properties:</w:t>
            </w:r>
          </w:p>
          <w:p w14:paraId="665BB086" w14:textId="77777777" w:rsidR="00973BFA" w:rsidRDefault="00973BFA" w:rsidP="004162EE">
            <w:pPr>
              <w:widowControl/>
              <w:suppressLineNumbers/>
              <w:suppressAutoHyphens/>
              <w:spacing w:before="0" w:line="360" w:lineRule="auto"/>
              <w:rPr>
                <w:rFonts w:eastAsia="SimSun" w:cs="Lucida Sans"/>
                <w:kern w:val="3"/>
                <w:szCs w:val="18"/>
                <w:lang w:val="en-US" w:eastAsia="zh-CN" w:bidi="hi-IN"/>
              </w:rPr>
            </w:pPr>
          </w:p>
          <w:p w14:paraId="60A8C4C9" w14:textId="5C5C17EA" w:rsidR="007914B0" w:rsidRDefault="007914B0" w:rsidP="007914B0">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2753B59A" w:rsidR="0080108B" w:rsidRDefault="0080108B" w:rsidP="00F63B2F">
      <w:pPr>
        <w:rPr>
          <w:lang w:val="en-US"/>
        </w:rPr>
      </w:pPr>
    </w:p>
    <w:p w14:paraId="7FCC7FB8" w14:textId="0F371263"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2F86E41B"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76C6C340"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0A819" w14:textId="75956BED" w:rsidR="00AE4B57" w:rsidRPr="002C3F00"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Pr>
                <w:rStyle w:val="Objects"/>
              </w:rPr>
              <w:t>Out</w:t>
            </w:r>
            <w:r w:rsidRPr="00EB22DA">
              <w:rPr>
                <w:rStyle w:val="Objects"/>
              </w:rPr>
              <w:t>put</w:t>
            </w:r>
            <w:r>
              <w:rPr>
                <w:rFonts w:eastAsia="SimSun" w:cs="Lucida Sans"/>
                <w:kern w:val="3"/>
                <w:szCs w:val="18"/>
                <w:lang w:val="en-US" w:eastAsia="zh-CN" w:bidi="hi-IN"/>
              </w:rPr>
              <w:t xml:space="preserve">() </w:t>
            </w:r>
            <w:r>
              <w:rPr>
                <w:rFonts w:eastAsia="SimSun" w:cs="Lucida Sans"/>
                <w:kern w:val="3"/>
                <w:szCs w:val="18"/>
                <w:lang w:val="en-US" w:eastAsia="zh-CN" w:bidi="hi-IN"/>
              </w:rPr>
              <w:t>addU</w:t>
            </w:r>
            <w:r>
              <w:rPr>
                <w:rFonts w:eastAsia="SimSun" w:cs="Lucida Sans"/>
                <w:kern w:val="3"/>
                <w:szCs w:val="18"/>
                <w:lang w:val="en-US" w:eastAsia="zh-CN" w:bidi="hi-IN"/>
              </w:rPr>
              <w:t xml:space="preserve">ser = </w:t>
            </w:r>
            <w:r>
              <w:rPr>
                <w:rFonts w:eastAsia="SimSun" w:cs="Lucida Sans"/>
                <w:kern w:val="3"/>
                <w:szCs w:val="18"/>
                <w:lang w:val="en-US" w:eastAsia="zh-CN" w:bidi="hi-IN"/>
              </w:rPr>
              <w:t xml:space="preserve">new </w:t>
            </w:r>
            <w:r w:rsidRPr="00AE4B57">
              <w:rPr>
                <w:rStyle w:val="Objects"/>
              </w:rPr>
              <w:t>EventEmitter</w:t>
            </w:r>
            <w:r w:rsidR="004A424A">
              <w:rPr>
                <w:rFonts w:eastAsia="SimSun" w:cs="Lucida Sans"/>
                <w:kern w:val="3"/>
                <w:szCs w:val="18"/>
                <w:lang w:val="en-US" w:eastAsia="zh-CN" w:bidi="hi-IN"/>
              </w:rPr>
              <w: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16A8DBD" w14:textId="77777777" w:rsidR="00985165" w:rsidRDefault="00985165"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883718" w:rsidP="007545BB">
            <w:pPr>
              <w:widowControl/>
              <w:spacing w:before="0" w:line="360" w:lineRule="auto"/>
              <w:rPr>
                <w:rStyle w:val="Links"/>
              </w:rPr>
            </w:pPr>
            <w:hyperlink r:id="rId168"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883718" w:rsidP="00FF5FCC">
            <w:pPr>
              <w:widowControl/>
              <w:spacing w:before="0" w:line="360" w:lineRule="auto"/>
              <w:rPr>
                <w:rStyle w:val="Links"/>
              </w:rPr>
            </w:pPr>
            <w:hyperlink r:id="rId169"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883718" w:rsidP="00FF5FCC">
            <w:pPr>
              <w:widowControl/>
              <w:spacing w:before="0" w:line="360" w:lineRule="auto"/>
              <w:rPr>
                <w:rStyle w:val="Links"/>
              </w:rPr>
            </w:pPr>
            <w:hyperlink r:id="rId170"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883718" w:rsidP="00FF5FCC">
            <w:pPr>
              <w:widowControl/>
              <w:spacing w:before="0" w:line="360" w:lineRule="auto"/>
              <w:rPr>
                <w:rStyle w:val="Links"/>
              </w:rPr>
            </w:pPr>
            <w:hyperlink r:id="rId171"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883718" w:rsidP="00FF5FCC">
            <w:pPr>
              <w:widowControl/>
              <w:spacing w:before="0" w:line="360" w:lineRule="auto"/>
              <w:rPr>
                <w:rStyle w:val="Links"/>
              </w:rPr>
            </w:pPr>
            <w:hyperlink r:id="rId172"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883718" w:rsidP="00FF5FCC">
            <w:pPr>
              <w:widowControl/>
              <w:spacing w:before="0" w:line="360" w:lineRule="auto"/>
              <w:rPr>
                <w:rStyle w:val="Links"/>
              </w:rPr>
            </w:pPr>
            <w:hyperlink r:id="rId173"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883718" w:rsidP="00FF5FCC">
            <w:pPr>
              <w:widowControl/>
              <w:spacing w:before="0" w:line="360" w:lineRule="auto"/>
              <w:rPr>
                <w:rStyle w:val="Links"/>
              </w:rPr>
            </w:pPr>
            <w:hyperlink r:id="rId174"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83718" w:rsidP="007545BB">
            <w:pPr>
              <w:widowControl/>
              <w:spacing w:before="0" w:line="360" w:lineRule="auto"/>
              <w:rPr>
                <w:rStyle w:val="Links"/>
              </w:rPr>
            </w:pPr>
            <w:hyperlink r:id="rId17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83718" w:rsidP="00E13F44">
            <w:pPr>
              <w:widowControl/>
              <w:spacing w:before="0" w:line="360" w:lineRule="auto"/>
              <w:rPr>
                <w:rStyle w:val="Links"/>
              </w:rPr>
            </w:pPr>
            <w:hyperlink r:id="rId17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83718" w:rsidP="008C130D">
            <w:pPr>
              <w:widowControl/>
              <w:spacing w:before="0" w:line="360" w:lineRule="auto"/>
              <w:rPr>
                <w:rStyle w:val="Links"/>
              </w:rPr>
            </w:pPr>
            <w:hyperlink r:id="rId17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83718" w:rsidP="008C130D">
            <w:pPr>
              <w:widowControl/>
              <w:spacing w:before="0" w:line="360" w:lineRule="auto"/>
              <w:rPr>
                <w:rStyle w:val="Links"/>
              </w:rPr>
            </w:pPr>
            <w:hyperlink r:id="rId17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83718" w:rsidP="008C130D">
            <w:pPr>
              <w:widowControl/>
              <w:spacing w:before="0" w:line="360" w:lineRule="auto"/>
              <w:rPr>
                <w:rStyle w:val="Links"/>
              </w:rPr>
            </w:pPr>
            <w:hyperlink r:id="rId17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lastRenderedPageBreak/>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83718" w:rsidP="008C130D">
            <w:pPr>
              <w:widowControl/>
              <w:spacing w:before="0" w:line="360" w:lineRule="auto"/>
              <w:rPr>
                <w:rStyle w:val="Links"/>
              </w:rPr>
            </w:pPr>
            <w:hyperlink r:id="rId180"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83718" w:rsidP="008C130D">
            <w:pPr>
              <w:widowControl/>
              <w:spacing w:before="0" w:line="360" w:lineRule="auto"/>
              <w:rPr>
                <w:rStyle w:val="Links"/>
              </w:rPr>
            </w:pPr>
            <w:hyperlink r:id="rId18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83718" w:rsidP="00BD7180">
            <w:pPr>
              <w:widowControl/>
              <w:spacing w:before="0" w:line="360" w:lineRule="auto"/>
              <w:rPr>
                <w:rStyle w:val="Links"/>
              </w:rPr>
            </w:pPr>
            <w:hyperlink r:id="rId18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83718" w:rsidP="008C130D">
            <w:pPr>
              <w:widowControl/>
              <w:spacing w:before="0" w:line="360" w:lineRule="auto"/>
              <w:rPr>
                <w:rStyle w:val="Links"/>
              </w:rPr>
            </w:pPr>
            <w:hyperlink r:id="rId18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83718" w:rsidP="00BD7180">
            <w:pPr>
              <w:widowControl/>
              <w:spacing w:before="0" w:line="360" w:lineRule="auto"/>
              <w:rPr>
                <w:rStyle w:val="Links"/>
              </w:rPr>
            </w:pPr>
            <w:hyperlink r:id="rId18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lastRenderedPageBreak/>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9C1F" w14:textId="77777777" w:rsidR="00883718" w:rsidRDefault="00883718" w:rsidP="00CA4F21">
      <w:pPr>
        <w:spacing w:before="0"/>
      </w:pPr>
      <w:r>
        <w:separator/>
      </w:r>
    </w:p>
  </w:endnote>
  <w:endnote w:type="continuationSeparator" w:id="0">
    <w:p w14:paraId="5FAAD2AF" w14:textId="77777777" w:rsidR="00883718" w:rsidRDefault="0088371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1249" w14:textId="77777777" w:rsidR="00883718" w:rsidRDefault="00883718" w:rsidP="00CA4F21">
      <w:pPr>
        <w:spacing w:before="0"/>
      </w:pPr>
      <w:r>
        <w:separator/>
      </w:r>
    </w:p>
  </w:footnote>
  <w:footnote w:type="continuationSeparator" w:id="0">
    <w:p w14:paraId="36CE6275" w14:textId="77777777" w:rsidR="00883718" w:rsidRDefault="0088371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3718"/>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103368</TotalTime>
  <Pages>137</Pages>
  <Words>33628</Words>
  <Characters>191681</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370</cp:revision>
  <dcterms:created xsi:type="dcterms:W3CDTF">2021-05-31T06:32:00Z</dcterms:created>
  <dcterms:modified xsi:type="dcterms:W3CDTF">2021-09-12T07:32:00Z</dcterms:modified>
</cp:coreProperties>
</file>