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90954" w14:textId="77777777" w:rsidR="001B6F54" w:rsidRPr="00245985" w:rsidRDefault="001B6F54" w:rsidP="001B6F54">
      <w:pPr>
        <w:rPr>
          <w:rFonts w:ascii="Times New Roman" w:hAnsi="Times New Roman" w:cs="Times New Roman"/>
        </w:rPr>
      </w:pPr>
      <w:r>
        <w:tab/>
      </w:r>
      <w:r>
        <w:tab/>
      </w:r>
      <w:r>
        <w:tab/>
      </w:r>
      <w:r>
        <w:tab/>
      </w:r>
      <w:r w:rsidRPr="00245985">
        <w:rPr>
          <w:rFonts w:ascii="Times New Roman" w:hAnsi="Times New Roman" w:cs="Times New Roman"/>
        </w:rPr>
        <w:t>Computer Science 605.611</w:t>
      </w:r>
    </w:p>
    <w:p w14:paraId="4E67C816" w14:textId="77777777" w:rsidR="001B6F54" w:rsidRPr="00245985" w:rsidRDefault="001B6F54" w:rsidP="001B6F54">
      <w:pPr>
        <w:rPr>
          <w:rFonts w:ascii="Times New Roman" w:hAnsi="Times New Roman" w:cs="Times New Roman"/>
        </w:rPr>
      </w:pPr>
    </w:p>
    <w:p w14:paraId="7E73D565" w14:textId="4888D9CE" w:rsidR="001B6F54" w:rsidRDefault="001B6F54" w:rsidP="001B6F54">
      <w:pPr>
        <w:rPr>
          <w:rFonts w:ascii="Times New Roman" w:hAnsi="Times New Roman" w:cs="Times New Roman"/>
        </w:rPr>
      </w:pPr>
      <w:r w:rsidRPr="00A64285">
        <w:rPr>
          <w:rFonts w:ascii="Times New Roman" w:hAnsi="Times New Roman" w:cs="Times New Roman"/>
        </w:rPr>
        <w:t>Problem Set 4</w:t>
      </w:r>
    </w:p>
    <w:p w14:paraId="760C49D3" w14:textId="77777777" w:rsidR="001B6F54" w:rsidRDefault="001B6F54" w:rsidP="007A7CE2">
      <w:pPr>
        <w:rPr>
          <w:rFonts w:ascii="Times New Roman" w:hAnsi="Times New Roman" w:cs="Times New Roman"/>
        </w:rPr>
      </w:pPr>
    </w:p>
    <w:p w14:paraId="1B180CDB" w14:textId="675D016B" w:rsidR="007A7CE2" w:rsidRPr="001B0D8A" w:rsidRDefault="007A7CE2" w:rsidP="007A7CE2">
      <w:pPr>
        <w:rPr>
          <w:rFonts w:ascii="Times New Roman" w:hAnsi="Times New Roman" w:cs="Times New Roman"/>
        </w:rPr>
      </w:pPr>
      <w:r>
        <w:rPr>
          <w:rFonts w:ascii="Times New Roman" w:hAnsi="Times New Roman" w:cs="Times New Roman"/>
        </w:rPr>
        <w:t>1</w:t>
      </w:r>
      <w:r w:rsidRPr="001B0D8A">
        <w:rPr>
          <w:rFonts w:ascii="Times New Roman" w:hAnsi="Times New Roman" w:cs="Times New Roman"/>
        </w:rPr>
        <w:t>. (</w:t>
      </w:r>
      <w:r>
        <w:rPr>
          <w:rFonts w:ascii="Times New Roman" w:hAnsi="Times New Roman" w:cs="Times New Roman"/>
        </w:rPr>
        <w:t>5</w:t>
      </w:r>
      <w:r w:rsidRPr="001B0D8A">
        <w:rPr>
          <w:rFonts w:ascii="Times New Roman" w:hAnsi="Times New Roman" w:cs="Times New Roman"/>
        </w:rPr>
        <w:t xml:space="preserve">) </w:t>
      </w:r>
      <w:r>
        <w:rPr>
          <w:rFonts w:ascii="Times New Roman" w:hAnsi="Times New Roman" w:cs="Times New Roman"/>
        </w:rPr>
        <w:t xml:space="preserve">The nine instructions that make up our MIPS core instruction subset are listed in the table below. The table also shows the time required to fetch and execute each of these nine instructions </w:t>
      </w:r>
      <w:r w:rsidRPr="001B0D8A">
        <w:rPr>
          <w:rFonts w:ascii="Times New Roman" w:hAnsi="Times New Roman" w:cs="Times New Roman"/>
        </w:rPr>
        <w:t xml:space="preserve">on </w:t>
      </w:r>
      <w:r>
        <w:rPr>
          <w:rFonts w:ascii="Times New Roman" w:hAnsi="Times New Roman" w:cs="Times New Roman"/>
        </w:rPr>
        <w:t xml:space="preserve">a certain implementation of </w:t>
      </w:r>
      <w:r w:rsidRPr="001B0D8A">
        <w:rPr>
          <w:rFonts w:ascii="Times New Roman" w:hAnsi="Times New Roman" w:cs="Times New Roman"/>
        </w:rPr>
        <w:t>the single cycle data</w:t>
      </w:r>
      <w:r>
        <w:rPr>
          <w:rFonts w:ascii="Times New Roman" w:hAnsi="Times New Roman" w:cs="Times New Roman"/>
        </w:rPr>
        <w:t xml:space="preserve"> </w:t>
      </w:r>
      <w:r w:rsidRPr="001B0D8A">
        <w:rPr>
          <w:rFonts w:ascii="Times New Roman" w:hAnsi="Times New Roman" w:cs="Times New Roman"/>
        </w:rPr>
        <w:t>path</w:t>
      </w:r>
      <w:r>
        <w:rPr>
          <w:rFonts w:ascii="Times New Roman" w:hAnsi="Times New Roman" w:cs="Times New Roman"/>
        </w:rPr>
        <w:t>.</w:t>
      </w:r>
    </w:p>
    <w:p w14:paraId="04B1FEB6" w14:textId="77777777" w:rsidR="007A7CE2" w:rsidRDefault="007A7CE2" w:rsidP="007A7CE2"/>
    <w:tbl>
      <w:tblPr>
        <w:tblStyle w:val="TableGrid"/>
        <w:tblW w:w="0" w:type="auto"/>
        <w:tblLook w:val="04A0" w:firstRow="1" w:lastRow="0" w:firstColumn="1" w:lastColumn="0" w:noHBand="0" w:noVBand="1"/>
      </w:tblPr>
      <w:tblGrid>
        <w:gridCol w:w="2538"/>
        <w:gridCol w:w="3870"/>
      </w:tblGrid>
      <w:tr w:rsidR="007A7CE2" w14:paraId="65ECB912" w14:textId="77777777">
        <w:tc>
          <w:tcPr>
            <w:tcW w:w="2538" w:type="dxa"/>
          </w:tcPr>
          <w:p w14:paraId="3B8534BB" w14:textId="77777777" w:rsidR="007A7CE2" w:rsidRDefault="007A7CE2">
            <w:pPr>
              <w:rPr>
                <w:color w:val="0000FF"/>
              </w:rPr>
            </w:pPr>
            <w:r>
              <w:rPr>
                <w:color w:val="0000FF"/>
              </w:rPr>
              <w:t>Instruction</w:t>
            </w:r>
          </w:p>
        </w:tc>
        <w:tc>
          <w:tcPr>
            <w:tcW w:w="3870" w:type="dxa"/>
          </w:tcPr>
          <w:p w14:paraId="0044AEA6" w14:textId="77777777" w:rsidR="007A7CE2" w:rsidRDefault="007A7CE2">
            <w:pPr>
              <w:rPr>
                <w:color w:val="0000FF"/>
              </w:rPr>
            </w:pPr>
            <w:r>
              <w:rPr>
                <w:color w:val="0000FF"/>
              </w:rPr>
              <w:t>Time required to fetch and execute</w:t>
            </w:r>
          </w:p>
        </w:tc>
      </w:tr>
      <w:tr w:rsidR="007A7CE2" w14:paraId="23F77676" w14:textId="77777777">
        <w:tc>
          <w:tcPr>
            <w:tcW w:w="2538" w:type="dxa"/>
          </w:tcPr>
          <w:p w14:paraId="4584CC2B" w14:textId="77777777" w:rsidR="007A7CE2" w:rsidRDefault="007A7CE2">
            <w:pPr>
              <w:rPr>
                <w:color w:val="0000FF"/>
              </w:rPr>
            </w:pPr>
            <w:r>
              <w:rPr>
                <w:color w:val="0000FF"/>
              </w:rPr>
              <w:t xml:space="preserve">add, sub, </w:t>
            </w:r>
            <w:proofErr w:type="spellStart"/>
            <w:r>
              <w:rPr>
                <w:color w:val="0000FF"/>
              </w:rPr>
              <w:t>slt</w:t>
            </w:r>
            <w:proofErr w:type="spellEnd"/>
            <w:r>
              <w:rPr>
                <w:color w:val="0000FF"/>
              </w:rPr>
              <w:t>, and, or</w:t>
            </w:r>
          </w:p>
        </w:tc>
        <w:tc>
          <w:tcPr>
            <w:tcW w:w="3870" w:type="dxa"/>
          </w:tcPr>
          <w:p w14:paraId="129973AD" w14:textId="77777777" w:rsidR="007A7CE2" w:rsidRDefault="007A7CE2">
            <w:pPr>
              <w:rPr>
                <w:color w:val="0000FF"/>
              </w:rPr>
            </w:pPr>
            <w:r>
              <w:rPr>
                <w:color w:val="0000FF"/>
              </w:rPr>
              <w:t>50ns per instruction</w:t>
            </w:r>
          </w:p>
        </w:tc>
      </w:tr>
      <w:tr w:rsidR="007A7CE2" w14:paraId="7A5B612D" w14:textId="77777777">
        <w:tc>
          <w:tcPr>
            <w:tcW w:w="2538" w:type="dxa"/>
          </w:tcPr>
          <w:p w14:paraId="678852B3" w14:textId="77777777" w:rsidR="007A7CE2" w:rsidRDefault="007A7CE2">
            <w:pPr>
              <w:rPr>
                <w:color w:val="0000FF"/>
              </w:rPr>
            </w:pPr>
            <w:proofErr w:type="spellStart"/>
            <w:r>
              <w:rPr>
                <w:color w:val="0000FF"/>
              </w:rPr>
              <w:t>lw</w:t>
            </w:r>
            <w:proofErr w:type="spellEnd"/>
          </w:p>
        </w:tc>
        <w:tc>
          <w:tcPr>
            <w:tcW w:w="3870" w:type="dxa"/>
          </w:tcPr>
          <w:p w14:paraId="73D981F4" w14:textId="77777777" w:rsidR="007A7CE2" w:rsidRDefault="007A7CE2">
            <w:pPr>
              <w:rPr>
                <w:color w:val="0000FF"/>
              </w:rPr>
            </w:pPr>
            <w:r>
              <w:rPr>
                <w:color w:val="0000FF"/>
              </w:rPr>
              <w:t>100ns</w:t>
            </w:r>
          </w:p>
        </w:tc>
      </w:tr>
      <w:tr w:rsidR="007A7CE2" w14:paraId="7FFDE233" w14:textId="77777777">
        <w:tc>
          <w:tcPr>
            <w:tcW w:w="2538" w:type="dxa"/>
          </w:tcPr>
          <w:p w14:paraId="1EABFF26" w14:textId="77777777" w:rsidR="007A7CE2" w:rsidRDefault="007A7CE2">
            <w:pPr>
              <w:rPr>
                <w:color w:val="0000FF"/>
              </w:rPr>
            </w:pPr>
            <w:proofErr w:type="spellStart"/>
            <w:r>
              <w:rPr>
                <w:color w:val="0000FF"/>
              </w:rPr>
              <w:t>sw</w:t>
            </w:r>
            <w:proofErr w:type="spellEnd"/>
          </w:p>
        </w:tc>
        <w:tc>
          <w:tcPr>
            <w:tcW w:w="3870" w:type="dxa"/>
          </w:tcPr>
          <w:p w14:paraId="47681BC3" w14:textId="77777777" w:rsidR="007A7CE2" w:rsidRDefault="007A7CE2">
            <w:pPr>
              <w:rPr>
                <w:color w:val="0000FF"/>
              </w:rPr>
            </w:pPr>
            <w:r>
              <w:rPr>
                <w:color w:val="0000FF"/>
              </w:rPr>
              <w:t>90ns</w:t>
            </w:r>
          </w:p>
        </w:tc>
      </w:tr>
      <w:tr w:rsidR="007A7CE2" w14:paraId="6FF5A549" w14:textId="77777777">
        <w:tc>
          <w:tcPr>
            <w:tcW w:w="2538" w:type="dxa"/>
          </w:tcPr>
          <w:p w14:paraId="49DBC0FA" w14:textId="77777777" w:rsidR="007A7CE2" w:rsidRDefault="007A7CE2">
            <w:pPr>
              <w:rPr>
                <w:color w:val="0000FF"/>
              </w:rPr>
            </w:pPr>
            <w:proofErr w:type="spellStart"/>
            <w:r>
              <w:rPr>
                <w:color w:val="0000FF"/>
              </w:rPr>
              <w:t>beq</w:t>
            </w:r>
            <w:proofErr w:type="spellEnd"/>
          </w:p>
        </w:tc>
        <w:tc>
          <w:tcPr>
            <w:tcW w:w="3870" w:type="dxa"/>
          </w:tcPr>
          <w:p w14:paraId="0E8719CE" w14:textId="77777777" w:rsidR="007A7CE2" w:rsidRDefault="007A7CE2">
            <w:pPr>
              <w:rPr>
                <w:color w:val="0000FF"/>
              </w:rPr>
            </w:pPr>
            <w:r>
              <w:rPr>
                <w:color w:val="0000FF"/>
              </w:rPr>
              <w:t>70ns</w:t>
            </w:r>
          </w:p>
        </w:tc>
      </w:tr>
      <w:tr w:rsidR="007A7CE2" w14:paraId="3E966A8F" w14:textId="77777777">
        <w:tc>
          <w:tcPr>
            <w:tcW w:w="2538" w:type="dxa"/>
          </w:tcPr>
          <w:p w14:paraId="3DD2DD3A" w14:textId="77777777" w:rsidR="007A7CE2" w:rsidRDefault="007A7CE2">
            <w:pPr>
              <w:rPr>
                <w:color w:val="0000FF"/>
              </w:rPr>
            </w:pPr>
            <w:r>
              <w:rPr>
                <w:color w:val="0000FF"/>
              </w:rPr>
              <w:t>j</w:t>
            </w:r>
          </w:p>
        </w:tc>
        <w:tc>
          <w:tcPr>
            <w:tcW w:w="3870" w:type="dxa"/>
          </w:tcPr>
          <w:p w14:paraId="5D7DCFB6" w14:textId="77777777" w:rsidR="007A7CE2" w:rsidRDefault="007A7CE2">
            <w:pPr>
              <w:rPr>
                <w:color w:val="0000FF"/>
              </w:rPr>
            </w:pPr>
            <w:r>
              <w:rPr>
                <w:color w:val="0000FF"/>
              </w:rPr>
              <w:t>50ns</w:t>
            </w:r>
          </w:p>
        </w:tc>
      </w:tr>
    </w:tbl>
    <w:p w14:paraId="2B82C9F1" w14:textId="77777777" w:rsidR="007A7CE2" w:rsidRDefault="007A7CE2" w:rsidP="007A7CE2">
      <w:pPr>
        <w:rPr>
          <w:color w:val="0000FF"/>
        </w:rPr>
      </w:pPr>
    </w:p>
    <w:p w14:paraId="5389DBCC" w14:textId="77777777" w:rsidR="007A7CE2" w:rsidRPr="00341CE6" w:rsidRDefault="007A7CE2" w:rsidP="007A7CE2">
      <w:pPr>
        <w:rPr>
          <w:rFonts w:ascii="Times New Roman" w:hAnsi="Times New Roman" w:cs="Times New Roman"/>
          <w:color w:val="000000" w:themeColor="text1"/>
        </w:rPr>
      </w:pPr>
      <w:r w:rsidRPr="00341CE6">
        <w:rPr>
          <w:rFonts w:ascii="Times New Roman" w:hAnsi="Times New Roman" w:cs="Times New Roman"/>
          <w:color w:val="000000" w:themeColor="text1"/>
        </w:rPr>
        <w:t xml:space="preserve">What is the maximum clock rate that can be used for this implementation of the single cycle data path? Express your answer in </w:t>
      </w:r>
      <w:proofErr w:type="spellStart"/>
      <w:r w:rsidRPr="00341CE6">
        <w:rPr>
          <w:rFonts w:ascii="Times New Roman" w:hAnsi="Times New Roman" w:cs="Times New Roman"/>
          <w:color w:val="000000" w:themeColor="text1"/>
        </w:rPr>
        <w:t>MHz.</w:t>
      </w:r>
      <w:proofErr w:type="spellEnd"/>
    </w:p>
    <w:p w14:paraId="6AC1F241" w14:textId="3A4288C8" w:rsidR="007A7CE2" w:rsidRDefault="00612271" w:rsidP="007A7CE2">
      <w:pPr>
        <w:rPr>
          <w:color w:val="000000" w:themeColor="text1"/>
        </w:rPr>
      </w:pPr>
      <w:r>
        <w:rPr>
          <w:color w:val="000000" w:themeColor="text1"/>
        </w:rPr>
        <w:t>Max = 1/</w:t>
      </w:r>
      <w:proofErr w:type="spellStart"/>
      <w:r>
        <w:rPr>
          <w:color w:val="000000" w:themeColor="text1"/>
        </w:rPr>
        <w:t>maxtimeperinstruction</w:t>
      </w:r>
      <w:proofErr w:type="spellEnd"/>
    </w:p>
    <w:p w14:paraId="27A4A126" w14:textId="1072B89B" w:rsidR="00612271" w:rsidRDefault="00612271" w:rsidP="007A7CE2">
      <w:pPr>
        <w:rPr>
          <w:color w:val="000000" w:themeColor="text1"/>
        </w:rPr>
      </w:pPr>
      <w:proofErr w:type="spellStart"/>
      <w:r>
        <w:rPr>
          <w:color w:val="000000" w:themeColor="text1"/>
        </w:rPr>
        <w:t>lw</w:t>
      </w:r>
      <w:proofErr w:type="spellEnd"/>
      <w:r>
        <w:rPr>
          <w:color w:val="000000" w:themeColor="text1"/>
        </w:rPr>
        <w:t xml:space="preserve"> is takes the longest to fetch and </w:t>
      </w:r>
      <w:proofErr w:type="gramStart"/>
      <w:r>
        <w:rPr>
          <w:color w:val="000000" w:themeColor="text1"/>
        </w:rPr>
        <w:t>execute</w:t>
      </w:r>
      <w:proofErr w:type="gramEnd"/>
    </w:p>
    <w:p w14:paraId="328F67D4" w14:textId="2A8CC19A" w:rsidR="00612271" w:rsidRPr="00341CE6" w:rsidRDefault="00612271" w:rsidP="007A7CE2">
      <w:pPr>
        <w:rPr>
          <w:color w:val="000000" w:themeColor="text1"/>
        </w:rPr>
      </w:pPr>
      <w:r>
        <w:rPr>
          <w:color w:val="000000" w:themeColor="text1"/>
        </w:rPr>
        <w:t xml:space="preserve">max = 1/100ns = </w:t>
      </w:r>
      <w:r w:rsidRPr="00612271">
        <w:rPr>
          <w:b/>
          <w:bCs/>
          <w:color w:val="000000" w:themeColor="text1"/>
        </w:rPr>
        <w:t>10 MHz</w:t>
      </w:r>
    </w:p>
    <w:p w14:paraId="5FA2DF55" w14:textId="77777777" w:rsidR="007A7CE2" w:rsidRPr="00341CE6" w:rsidRDefault="007A7CE2" w:rsidP="007A7CE2">
      <w:pPr>
        <w:rPr>
          <w:color w:val="000000" w:themeColor="text1"/>
        </w:rPr>
      </w:pPr>
    </w:p>
    <w:p w14:paraId="79B9F14B" w14:textId="2FEA5C03" w:rsidR="007A7CE2" w:rsidRPr="00341CE6" w:rsidRDefault="001B6F54" w:rsidP="007A7CE2">
      <w:pPr>
        <w:rPr>
          <w:color w:val="000000" w:themeColor="text1"/>
        </w:rPr>
      </w:pPr>
      <w:r w:rsidRPr="00341CE6">
        <w:rPr>
          <w:color w:val="000000" w:themeColor="text1"/>
        </w:rPr>
        <w:t>2</w:t>
      </w:r>
      <w:r w:rsidR="007A7CE2" w:rsidRPr="00341CE6">
        <w:rPr>
          <w:color w:val="000000" w:themeColor="text1"/>
        </w:rPr>
        <w:t xml:space="preserve">. </w:t>
      </w:r>
      <w:r w:rsidR="00EB1D8B" w:rsidRPr="00341CE6">
        <w:rPr>
          <w:color w:val="000000" w:themeColor="text1"/>
        </w:rPr>
        <w:t xml:space="preserve">(3) </w:t>
      </w:r>
      <w:r w:rsidR="007A7CE2" w:rsidRPr="00341CE6">
        <w:rPr>
          <w:color w:val="000000" w:themeColor="text1"/>
        </w:rPr>
        <w:t xml:space="preserve">The single-cycle </w:t>
      </w:r>
      <w:proofErr w:type="spellStart"/>
      <w:r w:rsidR="007A7CE2" w:rsidRPr="00341CE6">
        <w:rPr>
          <w:color w:val="000000" w:themeColor="text1"/>
        </w:rPr>
        <w:t>datapath</w:t>
      </w:r>
      <w:proofErr w:type="spellEnd"/>
      <w:r w:rsidR="007A7CE2" w:rsidRPr="00341CE6">
        <w:rPr>
          <w:color w:val="000000" w:themeColor="text1"/>
        </w:rPr>
        <w:t xml:space="preserve"> </w:t>
      </w:r>
      <w:r w:rsidR="00341CE6" w:rsidRPr="00341CE6">
        <w:rPr>
          <w:color w:val="000000" w:themeColor="text1"/>
        </w:rPr>
        <w:t xml:space="preserve">ALU </w:t>
      </w:r>
      <w:r w:rsidR="007A7CE2" w:rsidRPr="00341CE6">
        <w:rPr>
          <w:color w:val="000000" w:themeColor="text1"/>
        </w:rPr>
        <w:t xml:space="preserve">outputs a 32-bit data result (R31, R30, </w:t>
      </w:r>
      <w:proofErr w:type="gramStart"/>
      <w:r w:rsidR="007A7CE2" w:rsidRPr="00341CE6">
        <w:rPr>
          <w:color w:val="000000" w:themeColor="text1"/>
        </w:rPr>
        <w:t>… ,</w:t>
      </w:r>
      <w:proofErr w:type="gramEnd"/>
      <w:r w:rsidR="007A7CE2" w:rsidRPr="00341CE6">
        <w:rPr>
          <w:color w:val="000000" w:themeColor="text1"/>
        </w:rPr>
        <w:t xml:space="preserve"> R1, R0) along with a single-bit zero flag (ZERO).  Write down a logic expression that gives ZERO as a logic function of the 32-bit result.</w:t>
      </w:r>
    </w:p>
    <w:p w14:paraId="3189F118" w14:textId="77777777" w:rsidR="007A7CE2" w:rsidRPr="00341CE6" w:rsidRDefault="007A7CE2" w:rsidP="007A7CE2">
      <w:pPr>
        <w:rPr>
          <w:color w:val="000000" w:themeColor="text1"/>
        </w:rPr>
      </w:pPr>
    </w:p>
    <w:p w14:paraId="58D9C109" w14:textId="33C454AB" w:rsidR="007A7CE2" w:rsidRPr="007917BB" w:rsidRDefault="007A7CE2" w:rsidP="007A7CE2">
      <w:pPr>
        <w:rPr>
          <w:color w:val="000000" w:themeColor="text1"/>
        </w:rPr>
      </w:pPr>
      <w:r w:rsidRPr="00341CE6">
        <w:rPr>
          <w:color w:val="000000" w:themeColor="text1"/>
        </w:rPr>
        <w:t xml:space="preserve">ZERO </w:t>
      </w:r>
      <w:proofErr w:type="gramStart"/>
      <w:r w:rsidRPr="00341CE6">
        <w:rPr>
          <w:color w:val="000000" w:themeColor="text1"/>
        </w:rPr>
        <w:t>=</w:t>
      </w:r>
      <w:r w:rsidR="000E038E" w:rsidRPr="00341CE6">
        <w:rPr>
          <w:color w:val="000000" w:themeColor="text1"/>
        </w:rPr>
        <w:t xml:space="preserve"> </w:t>
      </w:r>
      <w:r w:rsidR="00341CE6" w:rsidRPr="00341CE6">
        <w:rPr>
          <w:color w:val="000000" w:themeColor="text1"/>
        </w:rPr>
        <w:t xml:space="preserve"> </w:t>
      </w:r>
      <w:r w:rsidR="00341CE6" w:rsidRPr="007917BB">
        <w:rPr>
          <w:color w:val="000000" w:themeColor="text1"/>
          <w:u w:val="single"/>
        </w:rPr>
        <w:t>_</w:t>
      </w:r>
      <w:proofErr w:type="gramEnd"/>
      <w:r w:rsidR="00341CE6" w:rsidRPr="007917BB">
        <w:rPr>
          <w:color w:val="000000" w:themeColor="text1"/>
          <w:u w:val="single"/>
        </w:rPr>
        <w:t>___</w:t>
      </w:r>
      <w:r w:rsidR="007917BB" w:rsidRPr="007917BB">
        <w:rPr>
          <w:color w:val="000000" w:themeColor="text1"/>
          <w:u w:val="single"/>
        </w:rPr>
        <w:t>(R31</w:t>
      </w:r>
      <w:r w:rsidR="007917BB">
        <w:rPr>
          <w:color w:val="000000" w:themeColor="text1"/>
          <w:u w:val="single"/>
        </w:rPr>
        <w:t>’ +</w:t>
      </w:r>
      <w:r w:rsidR="007917BB" w:rsidRPr="007917BB">
        <w:rPr>
          <w:color w:val="000000" w:themeColor="text1"/>
          <w:u w:val="single"/>
        </w:rPr>
        <w:t xml:space="preserve"> R30</w:t>
      </w:r>
      <w:r w:rsidR="007917BB">
        <w:rPr>
          <w:color w:val="000000" w:themeColor="text1"/>
          <w:u w:val="single"/>
        </w:rPr>
        <w:t>’ +</w:t>
      </w:r>
      <w:r w:rsidR="007917BB" w:rsidRPr="007917BB">
        <w:rPr>
          <w:color w:val="000000" w:themeColor="text1"/>
          <w:u w:val="single"/>
        </w:rPr>
        <w:t xml:space="preserve"> … </w:t>
      </w:r>
      <w:r w:rsidR="007917BB">
        <w:rPr>
          <w:color w:val="000000" w:themeColor="text1"/>
          <w:u w:val="single"/>
        </w:rPr>
        <w:t>+</w:t>
      </w:r>
      <w:r w:rsidR="007917BB" w:rsidRPr="007917BB">
        <w:rPr>
          <w:color w:val="000000" w:themeColor="text1"/>
          <w:u w:val="single"/>
        </w:rPr>
        <w:t xml:space="preserve"> R1</w:t>
      </w:r>
      <w:r w:rsidR="007917BB">
        <w:rPr>
          <w:color w:val="000000" w:themeColor="text1"/>
          <w:u w:val="single"/>
        </w:rPr>
        <w:t>’</w:t>
      </w:r>
      <w:r w:rsidR="007917BB" w:rsidRPr="007917BB">
        <w:rPr>
          <w:color w:val="000000" w:themeColor="text1"/>
          <w:u w:val="single"/>
        </w:rPr>
        <w:t xml:space="preserve"> </w:t>
      </w:r>
      <w:r w:rsidR="007917BB">
        <w:rPr>
          <w:color w:val="000000" w:themeColor="text1"/>
          <w:u w:val="single"/>
        </w:rPr>
        <w:t>+</w:t>
      </w:r>
      <w:r w:rsidR="007917BB" w:rsidRPr="007917BB">
        <w:rPr>
          <w:color w:val="000000" w:themeColor="text1"/>
          <w:u w:val="single"/>
        </w:rPr>
        <w:t xml:space="preserve"> R0</w:t>
      </w:r>
      <w:r w:rsidR="007917BB">
        <w:rPr>
          <w:color w:val="000000" w:themeColor="text1"/>
          <w:u w:val="single"/>
        </w:rPr>
        <w:t>’</w:t>
      </w:r>
      <w:r w:rsidR="007917BB" w:rsidRPr="007917BB">
        <w:rPr>
          <w:color w:val="000000" w:themeColor="text1"/>
          <w:u w:val="single"/>
        </w:rPr>
        <w:t>)</w:t>
      </w:r>
      <w:r w:rsidR="00341CE6" w:rsidRPr="007917BB">
        <w:rPr>
          <w:color w:val="000000" w:themeColor="text1"/>
          <w:u w:val="single"/>
        </w:rPr>
        <w:t>_______</w:t>
      </w:r>
      <w:r w:rsidR="007917BB">
        <w:rPr>
          <w:color w:val="000000" w:themeColor="text1"/>
          <w:u w:val="single"/>
        </w:rPr>
        <w:t xml:space="preserve"> </w:t>
      </w:r>
      <w:r w:rsidR="007917BB">
        <w:rPr>
          <w:color w:val="000000" w:themeColor="text1"/>
        </w:rPr>
        <w:t>(NORing each bit results in the ZERO flag)</w:t>
      </w:r>
    </w:p>
    <w:p w14:paraId="0BA4B87E" w14:textId="77777777" w:rsidR="00341CE6" w:rsidRPr="00341CE6" w:rsidRDefault="00341CE6" w:rsidP="007A7CE2">
      <w:pPr>
        <w:rPr>
          <w:color w:val="000000" w:themeColor="text1"/>
        </w:rPr>
      </w:pPr>
    </w:p>
    <w:p w14:paraId="2E7AFAAE" w14:textId="77777777" w:rsidR="00341CE6" w:rsidRPr="00341CE6" w:rsidRDefault="00341CE6" w:rsidP="007A7CE2">
      <w:pPr>
        <w:rPr>
          <w:color w:val="000000" w:themeColor="text1"/>
        </w:rPr>
      </w:pPr>
    </w:p>
    <w:p w14:paraId="49F09537" w14:textId="5761AC31" w:rsidR="00EB1D8B" w:rsidRPr="00341CE6" w:rsidRDefault="00EB1D8B" w:rsidP="00EB1D8B">
      <w:pPr>
        <w:rPr>
          <w:color w:val="000000" w:themeColor="text1"/>
        </w:rPr>
      </w:pPr>
      <w:r w:rsidRPr="00341CE6">
        <w:rPr>
          <w:color w:val="000000" w:themeColor="text1"/>
        </w:rPr>
        <w:t xml:space="preserve">3. </w:t>
      </w:r>
      <w:r w:rsidR="004B0D3C">
        <w:rPr>
          <w:color w:val="000000" w:themeColor="text1"/>
        </w:rPr>
        <w:t xml:space="preserve">The </w:t>
      </w:r>
      <w:proofErr w:type="spellStart"/>
      <w:r w:rsidR="004B0D3C">
        <w:rPr>
          <w:color w:val="000000" w:themeColor="text1"/>
        </w:rPr>
        <w:t>addu</w:t>
      </w:r>
      <w:proofErr w:type="spellEnd"/>
      <w:r w:rsidR="004B0D3C">
        <w:rPr>
          <w:color w:val="000000" w:themeColor="text1"/>
        </w:rPr>
        <w:t xml:space="preserve"> instruction performs the same operation as the add instruction. The only difference is that add triggers an exception if the addition results in a signed overflow, while </w:t>
      </w:r>
      <w:proofErr w:type="spellStart"/>
      <w:r w:rsidR="004B0D3C">
        <w:rPr>
          <w:color w:val="000000" w:themeColor="text1"/>
        </w:rPr>
        <w:t>addu</w:t>
      </w:r>
      <w:proofErr w:type="spellEnd"/>
      <w:r w:rsidR="004B0D3C">
        <w:rPr>
          <w:color w:val="000000" w:themeColor="text1"/>
        </w:rPr>
        <w:t xml:space="preserve"> does not. </w:t>
      </w:r>
      <w:r w:rsidRPr="00341CE6">
        <w:rPr>
          <w:color w:val="000000" w:themeColor="text1"/>
        </w:rPr>
        <w:t xml:space="preserve">The </w:t>
      </w:r>
      <w:r w:rsidR="004B0D3C">
        <w:rPr>
          <w:color w:val="000000" w:themeColor="text1"/>
        </w:rPr>
        <w:t xml:space="preserve">instruction </w:t>
      </w:r>
      <w:proofErr w:type="spellStart"/>
      <w:r w:rsidRPr="00341CE6">
        <w:rPr>
          <w:color w:val="000000" w:themeColor="text1"/>
        </w:rPr>
        <w:t>addu</w:t>
      </w:r>
      <w:proofErr w:type="spellEnd"/>
      <w:r w:rsidRPr="00341CE6">
        <w:rPr>
          <w:color w:val="000000" w:themeColor="text1"/>
        </w:rPr>
        <w:t xml:space="preserve"> $4,</w:t>
      </w:r>
      <w:r w:rsidR="008F25BB">
        <w:rPr>
          <w:color w:val="000000" w:themeColor="text1"/>
        </w:rPr>
        <w:t xml:space="preserve"> </w:t>
      </w:r>
      <w:r w:rsidRPr="00341CE6">
        <w:rPr>
          <w:color w:val="000000" w:themeColor="text1"/>
        </w:rPr>
        <w:t>$5,</w:t>
      </w:r>
      <w:r w:rsidR="008F25BB">
        <w:rPr>
          <w:color w:val="000000" w:themeColor="text1"/>
        </w:rPr>
        <w:t xml:space="preserve"> </w:t>
      </w:r>
      <w:r w:rsidRPr="00341CE6">
        <w:rPr>
          <w:color w:val="000000" w:themeColor="text1"/>
        </w:rPr>
        <w:t xml:space="preserve">$6 places into register $4 the 32-bit sum of </w:t>
      </w:r>
      <w:r w:rsidR="004B0D3C">
        <w:rPr>
          <w:color w:val="000000" w:themeColor="text1"/>
        </w:rPr>
        <w:t xml:space="preserve">the </w:t>
      </w:r>
      <w:r w:rsidRPr="00341CE6">
        <w:rPr>
          <w:color w:val="000000" w:themeColor="text1"/>
        </w:rPr>
        <w:t>contents of register $6 plus the contents of register $</w:t>
      </w:r>
      <w:r w:rsidR="000E038E" w:rsidRPr="00341CE6">
        <w:rPr>
          <w:color w:val="000000" w:themeColor="text1"/>
        </w:rPr>
        <w:t>5</w:t>
      </w:r>
      <w:r w:rsidRPr="00341CE6">
        <w:rPr>
          <w:color w:val="000000" w:themeColor="text1"/>
        </w:rPr>
        <w:t xml:space="preserve">.  </w:t>
      </w:r>
      <w:r w:rsidR="00EB4DFB">
        <w:rPr>
          <w:color w:val="000000" w:themeColor="text1"/>
        </w:rPr>
        <w:t>Answer the following questions</w:t>
      </w:r>
      <w:r w:rsidR="008F25BB">
        <w:rPr>
          <w:color w:val="000000" w:themeColor="text1"/>
        </w:rPr>
        <w:t xml:space="preserve"> about the instruction </w:t>
      </w:r>
      <w:proofErr w:type="spellStart"/>
      <w:proofErr w:type="gramStart"/>
      <w:r w:rsidR="008F25BB">
        <w:rPr>
          <w:color w:val="000000" w:themeColor="text1"/>
        </w:rPr>
        <w:t>addu</w:t>
      </w:r>
      <w:proofErr w:type="spellEnd"/>
      <w:r w:rsidR="008F25BB">
        <w:rPr>
          <w:color w:val="000000" w:themeColor="text1"/>
        </w:rPr>
        <w:t xml:space="preserve">  $</w:t>
      </w:r>
      <w:proofErr w:type="gramEnd"/>
      <w:r w:rsidR="008F25BB">
        <w:rPr>
          <w:color w:val="000000" w:themeColor="text1"/>
        </w:rPr>
        <w:t>4, $5, $6 :</w:t>
      </w:r>
    </w:p>
    <w:p w14:paraId="2D993992" w14:textId="77777777" w:rsidR="00EB1D8B" w:rsidRPr="00341CE6" w:rsidRDefault="00EB1D8B" w:rsidP="00EB1D8B">
      <w:pPr>
        <w:rPr>
          <w:color w:val="000000" w:themeColor="text1"/>
        </w:rPr>
      </w:pPr>
    </w:p>
    <w:p w14:paraId="6A4260AA" w14:textId="5917BFC5" w:rsidR="00EB1D8B" w:rsidRPr="00341CE6" w:rsidRDefault="00EB1D8B" w:rsidP="00EB1D8B">
      <w:pPr>
        <w:rPr>
          <w:color w:val="000000" w:themeColor="text1"/>
        </w:rPr>
      </w:pPr>
      <w:r w:rsidRPr="00341CE6">
        <w:rPr>
          <w:color w:val="000000" w:themeColor="text1"/>
        </w:rPr>
        <w:t xml:space="preserve">a) (3) </w:t>
      </w:r>
      <w:r w:rsidR="00EB4DFB">
        <w:rPr>
          <w:color w:val="000000" w:themeColor="text1"/>
        </w:rPr>
        <w:t>If r</w:t>
      </w:r>
      <w:r w:rsidRPr="00341CE6">
        <w:rPr>
          <w:color w:val="000000" w:themeColor="text1"/>
        </w:rPr>
        <w:t>egisters $5 and $6 contain integers</w:t>
      </w:r>
      <w:r w:rsidR="00EB4DFB">
        <w:rPr>
          <w:color w:val="000000" w:themeColor="text1"/>
        </w:rPr>
        <w:t xml:space="preserve"> that differ in sign, can the result in $4 </w:t>
      </w:r>
      <w:r w:rsidR="008F25BB">
        <w:rPr>
          <w:color w:val="000000" w:themeColor="text1"/>
        </w:rPr>
        <w:t>be incorrect due to an overflow? Explain your answer.</w:t>
      </w:r>
    </w:p>
    <w:p w14:paraId="0F8356AB" w14:textId="1D86508D" w:rsidR="00EB1D8B" w:rsidRPr="00341CE6" w:rsidRDefault="00341CE6" w:rsidP="00EB1D8B">
      <w:pPr>
        <w:rPr>
          <w:color w:val="000000" w:themeColor="text1"/>
        </w:rPr>
      </w:pPr>
      <w:r w:rsidRPr="00341CE6">
        <w:rPr>
          <w:color w:val="000000" w:themeColor="text1"/>
        </w:rPr>
        <w:t xml:space="preserve"> </w:t>
      </w:r>
      <w:r w:rsidR="006A14A3">
        <w:rPr>
          <w:color w:val="000000" w:themeColor="text1"/>
        </w:rPr>
        <w:t xml:space="preserve">No, due to the way overflow works with unsigned integers and </w:t>
      </w:r>
      <w:proofErr w:type="spellStart"/>
      <w:r w:rsidR="006A14A3">
        <w:rPr>
          <w:color w:val="000000" w:themeColor="text1"/>
        </w:rPr>
        <w:t>addu</w:t>
      </w:r>
      <w:proofErr w:type="spellEnd"/>
      <w:r w:rsidR="006A14A3">
        <w:rPr>
          <w:color w:val="000000" w:themeColor="text1"/>
        </w:rPr>
        <w:t xml:space="preserve"> instead of </w:t>
      </w:r>
      <w:proofErr w:type="gramStart"/>
      <w:r w:rsidR="006A14A3">
        <w:rPr>
          <w:color w:val="000000" w:themeColor="text1"/>
        </w:rPr>
        <w:t>add</w:t>
      </w:r>
      <w:proofErr w:type="gramEnd"/>
      <w:r w:rsidR="006A14A3">
        <w:rPr>
          <w:color w:val="000000" w:themeColor="text1"/>
        </w:rPr>
        <w:t xml:space="preserve">. Unsigned integers already deal with overflow due to the carryout bit while signed integers do not. Since </w:t>
      </w:r>
      <w:proofErr w:type="spellStart"/>
      <w:r w:rsidR="006A14A3">
        <w:rPr>
          <w:color w:val="000000" w:themeColor="text1"/>
        </w:rPr>
        <w:t>addu</w:t>
      </w:r>
      <w:proofErr w:type="spellEnd"/>
      <w:r w:rsidR="006A14A3">
        <w:rPr>
          <w:color w:val="000000" w:themeColor="text1"/>
        </w:rPr>
        <w:t xml:space="preserve"> deals with unsigned integers it will work even if the signs differ.</w:t>
      </w:r>
    </w:p>
    <w:p w14:paraId="553A0876" w14:textId="77777777" w:rsidR="000E038E" w:rsidRPr="00341CE6" w:rsidRDefault="000E038E" w:rsidP="00EB1D8B">
      <w:pPr>
        <w:rPr>
          <w:color w:val="000000" w:themeColor="text1"/>
        </w:rPr>
      </w:pPr>
    </w:p>
    <w:p w14:paraId="3CA089BB" w14:textId="513CB00D" w:rsidR="00EB1D8B" w:rsidRPr="00341CE6" w:rsidRDefault="00EB1D8B" w:rsidP="00EB1D8B">
      <w:pPr>
        <w:rPr>
          <w:color w:val="000000" w:themeColor="text1"/>
        </w:rPr>
      </w:pPr>
      <w:r w:rsidRPr="00341CE6">
        <w:rPr>
          <w:color w:val="000000" w:themeColor="text1"/>
        </w:rPr>
        <w:t xml:space="preserve">b) (3) </w:t>
      </w:r>
      <w:r w:rsidR="008F25BB">
        <w:rPr>
          <w:color w:val="000000" w:themeColor="text1"/>
        </w:rPr>
        <w:t>If an overflow does not occur and r</w:t>
      </w:r>
      <w:r w:rsidRPr="00341CE6">
        <w:rPr>
          <w:color w:val="000000" w:themeColor="text1"/>
        </w:rPr>
        <w:t xml:space="preserve">egisters $5 and $6 both contain </w:t>
      </w:r>
      <w:r w:rsidR="008F25BB">
        <w:rPr>
          <w:color w:val="000000" w:themeColor="text1"/>
        </w:rPr>
        <w:t xml:space="preserve">a </w:t>
      </w:r>
      <w:r w:rsidRPr="00341CE6">
        <w:rPr>
          <w:color w:val="000000" w:themeColor="text1"/>
        </w:rPr>
        <w:t xml:space="preserve">negative </w:t>
      </w:r>
      <w:proofErr w:type="gramStart"/>
      <w:r w:rsidRPr="00341CE6">
        <w:rPr>
          <w:color w:val="000000" w:themeColor="text1"/>
        </w:rPr>
        <w:t xml:space="preserve">integer </w:t>
      </w:r>
      <w:r w:rsidR="008F25BB">
        <w:rPr>
          <w:color w:val="000000" w:themeColor="text1"/>
        </w:rPr>
        <w:t>,</w:t>
      </w:r>
      <w:proofErr w:type="gramEnd"/>
      <w:r w:rsidR="008F25BB">
        <w:rPr>
          <w:color w:val="000000" w:themeColor="text1"/>
        </w:rPr>
        <w:t xml:space="preserve"> what will be the sign of the result in $4?</w:t>
      </w:r>
    </w:p>
    <w:p w14:paraId="75D099D5" w14:textId="66FAAD36" w:rsidR="00EB1D8B" w:rsidRPr="00341CE6" w:rsidRDefault="00341CE6" w:rsidP="00EB1D8B">
      <w:pPr>
        <w:rPr>
          <w:color w:val="000000" w:themeColor="text1"/>
        </w:rPr>
      </w:pPr>
      <w:r w:rsidRPr="00341CE6">
        <w:rPr>
          <w:color w:val="000000" w:themeColor="text1"/>
        </w:rPr>
        <w:t xml:space="preserve"> </w:t>
      </w:r>
      <w:r w:rsidR="00B16BB0">
        <w:rPr>
          <w:color w:val="000000" w:themeColor="text1"/>
        </w:rPr>
        <w:t xml:space="preserve">The sign should </w:t>
      </w:r>
      <w:proofErr w:type="gramStart"/>
      <w:r w:rsidR="00B16BB0">
        <w:rPr>
          <w:color w:val="000000" w:themeColor="text1"/>
        </w:rPr>
        <w:t>still remain</w:t>
      </w:r>
      <w:proofErr w:type="gramEnd"/>
      <w:r w:rsidR="00B16BB0">
        <w:rPr>
          <w:color w:val="000000" w:themeColor="text1"/>
        </w:rPr>
        <w:t xml:space="preserve"> negative. Since </w:t>
      </w:r>
      <w:proofErr w:type="spellStart"/>
      <w:r w:rsidR="00B16BB0">
        <w:rPr>
          <w:color w:val="000000" w:themeColor="text1"/>
        </w:rPr>
        <w:t>addu</w:t>
      </w:r>
      <w:proofErr w:type="spellEnd"/>
      <w:r w:rsidR="00B16BB0">
        <w:rPr>
          <w:color w:val="000000" w:themeColor="text1"/>
        </w:rPr>
        <w:t xml:space="preserve"> is dealing with unsigned numbers it does not deal with signs at all. Due to this it will simply perform the operation as requested, since </w:t>
      </w:r>
      <w:proofErr w:type="gramStart"/>
      <w:r w:rsidR="00B16BB0">
        <w:rPr>
          <w:color w:val="000000" w:themeColor="text1"/>
        </w:rPr>
        <w:t xml:space="preserve">both of </w:t>
      </w:r>
      <w:r w:rsidR="00B16BB0">
        <w:rPr>
          <w:color w:val="000000" w:themeColor="text1"/>
        </w:rPr>
        <w:lastRenderedPageBreak/>
        <w:t>the integers</w:t>
      </w:r>
      <w:proofErr w:type="gramEnd"/>
      <w:r w:rsidR="00B16BB0">
        <w:rPr>
          <w:color w:val="000000" w:themeColor="text1"/>
        </w:rPr>
        <w:t xml:space="preserve"> are negative, if an overflow doesn’t happen, the twos complement representation of the result will also be negative.</w:t>
      </w:r>
    </w:p>
    <w:p w14:paraId="1158EF8B" w14:textId="77777777" w:rsidR="000E038E" w:rsidRPr="00341CE6" w:rsidRDefault="000E038E" w:rsidP="00EB1D8B">
      <w:pPr>
        <w:rPr>
          <w:color w:val="000000" w:themeColor="text1"/>
        </w:rPr>
      </w:pPr>
    </w:p>
    <w:p w14:paraId="5EAA647B" w14:textId="65645A74" w:rsidR="00EB1D8B" w:rsidRPr="00341CE6" w:rsidRDefault="00EB1D8B" w:rsidP="00EB1D8B">
      <w:pPr>
        <w:rPr>
          <w:color w:val="000000" w:themeColor="text1"/>
        </w:rPr>
      </w:pPr>
      <w:r w:rsidRPr="00341CE6">
        <w:rPr>
          <w:color w:val="000000" w:themeColor="text1"/>
        </w:rPr>
        <w:t xml:space="preserve">c) (3) </w:t>
      </w:r>
      <w:r w:rsidR="008F25BB">
        <w:rPr>
          <w:color w:val="000000" w:themeColor="text1"/>
        </w:rPr>
        <w:t>If there an overflow does occur and r</w:t>
      </w:r>
      <w:r w:rsidRPr="00341CE6">
        <w:rPr>
          <w:color w:val="000000" w:themeColor="text1"/>
        </w:rPr>
        <w:t xml:space="preserve">egisters $5 </w:t>
      </w:r>
      <w:r w:rsidR="008F25BB">
        <w:rPr>
          <w:color w:val="000000" w:themeColor="text1"/>
        </w:rPr>
        <w:t>and $6 bot contain a positive integer, what will be the sign of the result in $4?</w:t>
      </w:r>
    </w:p>
    <w:p w14:paraId="0AC77C14" w14:textId="6F318167" w:rsidR="000E038E" w:rsidRPr="00B16BB0" w:rsidRDefault="00341CE6" w:rsidP="00EB1D8B">
      <w:pPr>
        <w:rPr>
          <w:color w:val="000000" w:themeColor="text1"/>
        </w:rPr>
      </w:pPr>
      <w:r>
        <w:rPr>
          <w:color w:val="00B050"/>
        </w:rPr>
        <w:t xml:space="preserve"> </w:t>
      </w:r>
      <w:r w:rsidR="00B16BB0">
        <w:rPr>
          <w:color w:val="000000" w:themeColor="text1"/>
        </w:rPr>
        <w:t xml:space="preserve">The sign of the result in $4 would most likely be incorrect. Since overflow occurs and </w:t>
      </w:r>
      <w:proofErr w:type="spellStart"/>
      <w:r w:rsidR="00B16BB0">
        <w:rPr>
          <w:color w:val="000000" w:themeColor="text1"/>
        </w:rPr>
        <w:t>addu</w:t>
      </w:r>
      <w:proofErr w:type="spellEnd"/>
      <w:r w:rsidR="00B16BB0">
        <w:rPr>
          <w:color w:val="000000" w:themeColor="text1"/>
        </w:rPr>
        <w:t xml:space="preserve"> doesn’t </w:t>
      </w:r>
      <w:proofErr w:type="gramStart"/>
      <w:r w:rsidR="00B16BB0">
        <w:rPr>
          <w:color w:val="000000" w:themeColor="text1"/>
        </w:rPr>
        <w:t>actually handle</w:t>
      </w:r>
      <w:proofErr w:type="gramEnd"/>
      <w:r w:rsidR="00B16BB0">
        <w:rPr>
          <w:color w:val="000000" w:themeColor="text1"/>
        </w:rPr>
        <w:t xml:space="preserve"> overflow, the answer would most likely be a meaningless one to us. Since the answer wouldn’t make sense and that is where the sign is coming from, more than likely it would be negative instead of positive as it should be.</w:t>
      </w:r>
    </w:p>
    <w:p w14:paraId="28ADDAC7" w14:textId="77777777" w:rsidR="00341CE6" w:rsidRPr="000E038E" w:rsidRDefault="00341CE6" w:rsidP="00EB1D8B">
      <w:pPr>
        <w:rPr>
          <w:color w:val="00B050"/>
        </w:rPr>
      </w:pPr>
    </w:p>
    <w:p w14:paraId="0D7F504E" w14:textId="30AEC6AE" w:rsidR="007A7CE2" w:rsidRPr="00341CE6" w:rsidRDefault="00EB1D8B" w:rsidP="007A7CE2">
      <w:pPr>
        <w:rPr>
          <w:color w:val="000000" w:themeColor="text1"/>
        </w:rPr>
      </w:pPr>
      <w:r w:rsidRPr="00341CE6">
        <w:rPr>
          <w:color w:val="000000" w:themeColor="text1"/>
        </w:rPr>
        <w:t>4</w:t>
      </w:r>
      <w:r w:rsidR="007A7CE2" w:rsidRPr="00341CE6">
        <w:rPr>
          <w:color w:val="000000" w:themeColor="text1"/>
        </w:rPr>
        <w:t xml:space="preserve">. The </w:t>
      </w:r>
      <w:proofErr w:type="spellStart"/>
      <w:r w:rsidR="007A7CE2" w:rsidRPr="00341CE6">
        <w:rPr>
          <w:color w:val="000000" w:themeColor="text1"/>
        </w:rPr>
        <w:t>lw</w:t>
      </w:r>
      <w:proofErr w:type="spellEnd"/>
      <w:r w:rsidR="007A7CE2" w:rsidRPr="00341CE6">
        <w:rPr>
          <w:color w:val="000000" w:themeColor="text1"/>
        </w:rPr>
        <w:t xml:space="preserve">, </w:t>
      </w:r>
      <w:proofErr w:type="spellStart"/>
      <w:r w:rsidR="007A7CE2" w:rsidRPr="00341CE6">
        <w:rPr>
          <w:color w:val="000000" w:themeColor="text1"/>
        </w:rPr>
        <w:t>sw</w:t>
      </w:r>
      <w:proofErr w:type="spellEnd"/>
      <w:r w:rsidR="007A7CE2" w:rsidRPr="00341CE6">
        <w:rPr>
          <w:color w:val="000000" w:themeColor="text1"/>
        </w:rPr>
        <w:t xml:space="preserve"> and </w:t>
      </w:r>
      <w:proofErr w:type="spellStart"/>
      <w:r w:rsidR="007A7CE2" w:rsidRPr="00341CE6">
        <w:rPr>
          <w:color w:val="000000" w:themeColor="text1"/>
        </w:rPr>
        <w:t>beq</w:t>
      </w:r>
      <w:proofErr w:type="spellEnd"/>
      <w:r w:rsidR="007A7CE2" w:rsidRPr="00341CE6">
        <w:rPr>
          <w:color w:val="000000" w:themeColor="text1"/>
        </w:rPr>
        <w:t xml:space="preserve"> MIPS instructions all use the low 16-bits within the machine instruction together with a register to generate a 32-bit memory address. </w:t>
      </w:r>
    </w:p>
    <w:p w14:paraId="68387289" w14:textId="77777777" w:rsidR="007A7CE2" w:rsidRPr="00341CE6" w:rsidRDefault="007A7CE2" w:rsidP="007A7CE2">
      <w:pPr>
        <w:rPr>
          <w:color w:val="000000" w:themeColor="text1"/>
        </w:rPr>
      </w:pPr>
    </w:p>
    <w:p w14:paraId="588EE66F" w14:textId="7B33C3BD" w:rsidR="007A7CE2" w:rsidRPr="00341CE6" w:rsidRDefault="007A7CE2" w:rsidP="007A7CE2">
      <w:pPr>
        <w:rPr>
          <w:color w:val="000000" w:themeColor="text1"/>
        </w:rPr>
      </w:pPr>
      <w:r w:rsidRPr="00341CE6">
        <w:rPr>
          <w:color w:val="000000" w:themeColor="text1"/>
        </w:rPr>
        <w:t xml:space="preserve">a) (3) </w:t>
      </w:r>
      <w:r w:rsidR="008F25BB">
        <w:rPr>
          <w:color w:val="000000" w:themeColor="text1"/>
        </w:rPr>
        <w:t>Identify the</w:t>
      </w:r>
      <w:r w:rsidRPr="00341CE6">
        <w:rPr>
          <w:color w:val="000000" w:themeColor="text1"/>
        </w:rPr>
        <w:t xml:space="preserve"> bits within the 32-bit </w:t>
      </w:r>
      <w:proofErr w:type="spellStart"/>
      <w:r w:rsidRPr="00341CE6">
        <w:rPr>
          <w:color w:val="000000" w:themeColor="text1"/>
        </w:rPr>
        <w:t>sw</w:t>
      </w:r>
      <w:proofErr w:type="spellEnd"/>
      <w:r w:rsidRPr="00341CE6">
        <w:rPr>
          <w:color w:val="000000" w:themeColor="text1"/>
        </w:rPr>
        <w:t xml:space="preserve"> machine instruction </w:t>
      </w:r>
      <w:r w:rsidR="008F25BB">
        <w:rPr>
          <w:color w:val="000000" w:themeColor="text1"/>
        </w:rPr>
        <w:t xml:space="preserve">that </w:t>
      </w:r>
      <w:r w:rsidRPr="00341CE6">
        <w:rPr>
          <w:color w:val="000000" w:themeColor="text1"/>
        </w:rPr>
        <w:t>indicate the register to use to generate the 32-bit memory address? The instruction bits are numbered 0 to 31 from right to left.</w:t>
      </w:r>
    </w:p>
    <w:p w14:paraId="7D2B030B" w14:textId="77777777" w:rsidR="007A7CE2" w:rsidRPr="00341CE6" w:rsidRDefault="007A7CE2" w:rsidP="007A7CE2">
      <w:pPr>
        <w:rPr>
          <w:color w:val="000000" w:themeColor="text1"/>
        </w:rPr>
      </w:pPr>
    </w:p>
    <w:p w14:paraId="7620AB36" w14:textId="520A286A" w:rsidR="007A7CE2" w:rsidRPr="00341CE6" w:rsidRDefault="00597A6B" w:rsidP="007A7CE2">
      <w:pPr>
        <w:rPr>
          <w:color w:val="000000" w:themeColor="text1"/>
        </w:rPr>
      </w:pPr>
      <w:r>
        <w:rPr>
          <w:color w:val="000000" w:themeColor="text1"/>
        </w:rPr>
        <w:t xml:space="preserve">The bits that indicate the register to use to generate the memory address </w:t>
      </w:r>
      <w:proofErr w:type="gramStart"/>
      <w:r>
        <w:rPr>
          <w:color w:val="000000" w:themeColor="text1"/>
        </w:rPr>
        <w:t>are:</w:t>
      </w:r>
      <w:proofErr w:type="gramEnd"/>
      <w:r>
        <w:rPr>
          <w:color w:val="000000" w:themeColor="text1"/>
        </w:rPr>
        <w:t xml:space="preserve"> the 21</w:t>
      </w:r>
      <w:r w:rsidRPr="00597A6B">
        <w:rPr>
          <w:color w:val="000000" w:themeColor="text1"/>
          <w:vertAlign w:val="superscript"/>
        </w:rPr>
        <w:t>st</w:t>
      </w:r>
      <w:r>
        <w:rPr>
          <w:color w:val="000000" w:themeColor="text1"/>
        </w:rPr>
        <w:t>-25</w:t>
      </w:r>
      <w:r w:rsidRPr="00597A6B">
        <w:rPr>
          <w:color w:val="000000" w:themeColor="text1"/>
          <w:vertAlign w:val="superscript"/>
        </w:rPr>
        <w:t>th</w:t>
      </w:r>
      <w:r>
        <w:rPr>
          <w:color w:val="000000" w:themeColor="text1"/>
        </w:rPr>
        <w:t xml:space="preserve"> bits </w:t>
      </w:r>
    </w:p>
    <w:p w14:paraId="5E553E50" w14:textId="77777777" w:rsidR="007A7CE2" w:rsidRPr="00341CE6" w:rsidRDefault="007A7CE2" w:rsidP="007A7CE2">
      <w:pPr>
        <w:rPr>
          <w:color w:val="000000" w:themeColor="text1"/>
        </w:rPr>
      </w:pPr>
    </w:p>
    <w:p w14:paraId="6467DEB1" w14:textId="77777777" w:rsidR="007A7CE2" w:rsidRPr="00341CE6" w:rsidRDefault="007A7CE2" w:rsidP="007A7CE2">
      <w:pPr>
        <w:rPr>
          <w:color w:val="000000" w:themeColor="text1"/>
        </w:rPr>
      </w:pPr>
    </w:p>
    <w:p w14:paraId="7FD71BDE" w14:textId="77777777" w:rsidR="007A7CE2" w:rsidRPr="00341CE6" w:rsidRDefault="007A7CE2" w:rsidP="007A7CE2">
      <w:pPr>
        <w:rPr>
          <w:color w:val="000000" w:themeColor="text1"/>
        </w:rPr>
      </w:pPr>
      <w:r w:rsidRPr="00341CE6">
        <w:rPr>
          <w:color w:val="000000" w:themeColor="text1"/>
        </w:rPr>
        <w:t xml:space="preserve">b) (3) Explain how the 32-bit </w:t>
      </w:r>
      <w:proofErr w:type="spellStart"/>
      <w:r w:rsidRPr="00341CE6">
        <w:rPr>
          <w:color w:val="000000" w:themeColor="text1"/>
        </w:rPr>
        <w:t>lw</w:t>
      </w:r>
      <w:proofErr w:type="spellEnd"/>
      <w:r w:rsidRPr="00341CE6">
        <w:rPr>
          <w:color w:val="000000" w:themeColor="text1"/>
        </w:rPr>
        <w:t xml:space="preserve"> machine instruction uses the low 16 bits from the instruction to generate the 32-bit memory address.</w:t>
      </w:r>
    </w:p>
    <w:p w14:paraId="7A54FF3E" w14:textId="77777777" w:rsidR="007A7CE2" w:rsidRPr="00341CE6" w:rsidRDefault="007A7CE2" w:rsidP="007A7CE2">
      <w:pPr>
        <w:rPr>
          <w:color w:val="000000" w:themeColor="text1"/>
        </w:rPr>
      </w:pPr>
    </w:p>
    <w:p w14:paraId="29D0E76F" w14:textId="4CC44E49" w:rsidR="007A7CE2" w:rsidRPr="00341CE6" w:rsidRDefault="00341CE6" w:rsidP="007A7CE2">
      <w:pPr>
        <w:rPr>
          <w:color w:val="000000" w:themeColor="text1"/>
        </w:rPr>
      </w:pPr>
      <w:r w:rsidRPr="00341CE6">
        <w:rPr>
          <w:color w:val="000000" w:themeColor="text1"/>
        </w:rPr>
        <w:t xml:space="preserve"> </w:t>
      </w:r>
      <w:r w:rsidR="00870208">
        <w:rPr>
          <w:color w:val="000000" w:themeColor="text1"/>
        </w:rPr>
        <w:t>There are two steps to generating the 32-bit memory address. The first is to sign extend the 16 bits of the instruction that refers to the offset. Then you just need to add bits in position 21-25 to it. This will return the memory address.</w:t>
      </w:r>
    </w:p>
    <w:p w14:paraId="4E4B552E" w14:textId="77777777" w:rsidR="007A7CE2" w:rsidRPr="00341CE6" w:rsidRDefault="007A7CE2" w:rsidP="007A7CE2">
      <w:pPr>
        <w:rPr>
          <w:color w:val="000000" w:themeColor="text1"/>
        </w:rPr>
      </w:pPr>
    </w:p>
    <w:p w14:paraId="62854917" w14:textId="77777777" w:rsidR="007A7CE2" w:rsidRPr="00341CE6" w:rsidRDefault="007A7CE2" w:rsidP="007A7CE2">
      <w:pPr>
        <w:rPr>
          <w:color w:val="000000" w:themeColor="text1"/>
        </w:rPr>
      </w:pPr>
    </w:p>
    <w:p w14:paraId="049ACEF7" w14:textId="75326FF8" w:rsidR="004B0D3C" w:rsidRDefault="007A7CE2" w:rsidP="004B0D3C">
      <w:r w:rsidRPr="00341CE6">
        <w:rPr>
          <w:color w:val="000000" w:themeColor="text1"/>
        </w:rPr>
        <w:t xml:space="preserve">c) (3) Explain how the 32-bit </w:t>
      </w:r>
      <w:proofErr w:type="spellStart"/>
      <w:r w:rsidRPr="00341CE6">
        <w:rPr>
          <w:color w:val="000000" w:themeColor="text1"/>
        </w:rPr>
        <w:t>beq</w:t>
      </w:r>
      <w:proofErr w:type="spellEnd"/>
      <w:r w:rsidRPr="00341CE6">
        <w:rPr>
          <w:color w:val="000000" w:themeColor="text1"/>
        </w:rPr>
        <w:t xml:space="preserve"> machine instruction uses the low 16 bits from the instruction to generate the 32-bit branch target address.</w:t>
      </w:r>
      <w:r w:rsidR="004B0D3C" w:rsidRPr="004B0D3C">
        <w:t xml:space="preserve"> </w:t>
      </w:r>
      <w:r w:rsidR="004B0D3C">
        <w:t>This was explained in module 1 as well as in appendix A of the textbook.</w:t>
      </w:r>
    </w:p>
    <w:p w14:paraId="2E51DEC2" w14:textId="42028198" w:rsidR="007A7CE2" w:rsidRPr="00341CE6" w:rsidRDefault="007A7CE2" w:rsidP="007A7CE2">
      <w:pPr>
        <w:rPr>
          <w:color w:val="000000" w:themeColor="text1"/>
        </w:rPr>
      </w:pPr>
    </w:p>
    <w:p w14:paraId="219A9558" w14:textId="3D08AA8B" w:rsidR="007A7CE2" w:rsidRPr="00341CE6" w:rsidRDefault="00870208" w:rsidP="007A7CE2">
      <w:pPr>
        <w:rPr>
          <w:color w:val="000000" w:themeColor="text1"/>
        </w:rPr>
      </w:pPr>
      <w:proofErr w:type="gramStart"/>
      <w:r>
        <w:rPr>
          <w:color w:val="000000" w:themeColor="text1"/>
        </w:rPr>
        <w:t>To generate</w:t>
      </w:r>
      <w:proofErr w:type="gramEnd"/>
      <w:r>
        <w:rPr>
          <w:color w:val="000000" w:themeColor="text1"/>
        </w:rPr>
        <w:t xml:space="preserve"> the 32-bit branch target address it is </w:t>
      </w:r>
      <w:proofErr w:type="gramStart"/>
      <w:r>
        <w:rPr>
          <w:color w:val="000000" w:themeColor="text1"/>
        </w:rPr>
        <w:t>similar to</w:t>
      </w:r>
      <w:proofErr w:type="gramEnd"/>
      <w:r>
        <w:rPr>
          <w:color w:val="000000" w:themeColor="text1"/>
        </w:rPr>
        <w:t xml:space="preserve"> the last answer. The first step is to take the 16-bit offset field and sign extend it to 32 bits. This is then shifted left by 2 bits and added to the address of the instruction.</w:t>
      </w:r>
    </w:p>
    <w:p w14:paraId="7B437C4E" w14:textId="77777777" w:rsidR="007A7CE2" w:rsidRPr="00341CE6" w:rsidRDefault="007A7CE2" w:rsidP="007A7CE2">
      <w:pPr>
        <w:rPr>
          <w:color w:val="000000" w:themeColor="text1"/>
        </w:rPr>
      </w:pPr>
    </w:p>
    <w:p w14:paraId="7E05D65A" w14:textId="77777777" w:rsidR="004B0D3C" w:rsidRDefault="007A7CE2" w:rsidP="004B0D3C">
      <w:r w:rsidRPr="00341CE6">
        <w:rPr>
          <w:color w:val="000000" w:themeColor="text1"/>
        </w:rPr>
        <w:t>d) (3) Explain how the 32-bit j (jump) machine instruction generates the 32-bit address to which the instruction transfers control.</w:t>
      </w:r>
      <w:r w:rsidR="004B0D3C">
        <w:rPr>
          <w:color w:val="000000" w:themeColor="text1"/>
        </w:rPr>
        <w:t xml:space="preserve"> </w:t>
      </w:r>
      <w:r w:rsidR="004B0D3C">
        <w:t>This was explained in module 1 as well as in appendix A of the textbook.</w:t>
      </w:r>
    </w:p>
    <w:p w14:paraId="6704A65B" w14:textId="40FD4384" w:rsidR="007A7CE2" w:rsidRPr="00341CE6" w:rsidRDefault="007A7CE2" w:rsidP="007A7CE2">
      <w:pPr>
        <w:rPr>
          <w:color w:val="000000" w:themeColor="text1"/>
        </w:rPr>
      </w:pPr>
    </w:p>
    <w:p w14:paraId="386EF229" w14:textId="57DA98B3" w:rsidR="007A7CE2" w:rsidRPr="00341CE6" w:rsidRDefault="00870208" w:rsidP="007A7CE2">
      <w:pPr>
        <w:rPr>
          <w:color w:val="000000" w:themeColor="text1"/>
        </w:rPr>
      </w:pPr>
      <w:r w:rsidRPr="0004023E">
        <w:rPr>
          <w:color w:val="000000" w:themeColor="text1"/>
        </w:rPr>
        <w:t>The way that the jump instruction generates the 32-bit address to which the instruction transfers control is done in a few steps. The first is looking at the instruction that has come in, bits 31-6 are the target address, the lower 6 bits contain the current program counter. The processor concatenates these two pieces to get the 32-bit target address.</w:t>
      </w:r>
    </w:p>
    <w:p w14:paraId="134CE776" w14:textId="1531113C" w:rsidR="007A7CE2" w:rsidRPr="00341CE6" w:rsidRDefault="00341CE6" w:rsidP="007A7CE2">
      <w:pPr>
        <w:rPr>
          <w:color w:val="000000" w:themeColor="text1"/>
        </w:rPr>
      </w:pPr>
      <w:r w:rsidRPr="00341CE6">
        <w:rPr>
          <w:color w:val="000000" w:themeColor="text1"/>
        </w:rPr>
        <w:lastRenderedPageBreak/>
        <w:t xml:space="preserve"> </w:t>
      </w:r>
    </w:p>
    <w:p w14:paraId="0858682C" w14:textId="77777777" w:rsidR="007A7CE2" w:rsidRPr="00341CE6" w:rsidRDefault="007A7CE2" w:rsidP="007A7CE2">
      <w:pPr>
        <w:rPr>
          <w:color w:val="000000" w:themeColor="text1"/>
        </w:rPr>
      </w:pPr>
    </w:p>
    <w:p w14:paraId="42A10C58" w14:textId="627BBBF2" w:rsidR="007A7CE2" w:rsidRPr="00341CE6" w:rsidRDefault="00EB1D8B" w:rsidP="007A7CE2">
      <w:pPr>
        <w:rPr>
          <w:color w:val="000000" w:themeColor="text1"/>
        </w:rPr>
      </w:pPr>
      <w:r w:rsidRPr="00341CE6">
        <w:rPr>
          <w:color w:val="000000" w:themeColor="text1"/>
        </w:rPr>
        <w:t>5</w:t>
      </w:r>
      <w:r w:rsidR="007A7CE2" w:rsidRPr="00341CE6">
        <w:rPr>
          <w:color w:val="000000" w:themeColor="text1"/>
        </w:rPr>
        <w:t xml:space="preserve">. Listed below are three of the possible patterns for the 2-bit </w:t>
      </w:r>
      <w:proofErr w:type="spellStart"/>
      <w:r w:rsidR="007A7CE2" w:rsidRPr="00341CE6">
        <w:rPr>
          <w:color w:val="000000" w:themeColor="text1"/>
        </w:rPr>
        <w:t>ALUOp</w:t>
      </w:r>
      <w:proofErr w:type="spellEnd"/>
      <w:r w:rsidR="007A7CE2" w:rsidRPr="00341CE6">
        <w:rPr>
          <w:color w:val="000000" w:themeColor="text1"/>
        </w:rPr>
        <w:t xml:space="preserve"> control. </w:t>
      </w:r>
      <w:r w:rsidR="004F13E9" w:rsidRPr="00341CE6">
        <w:rPr>
          <w:color w:val="000000" w:themeColor="text1"/>
        </w:rPr>
        <w:t>Indicate what operation the ALU performs for each of these 2-bit patterns.</w:t>
      </w:r>
    </w:p>
    <w:p w14:paraId="376353D3" w14:textId="77777777" w:rsidR="007A7CE2" w:rsidRPr="00341CE6" w:rsidRDefault="007A7CE2" w:rsidP="007A7CE2">
      <w:pPr>
        <w:rPr>
          <w:color w:val="000000" w:themeColor="text1"/>
        </w:rPr>
      </w:pPr>
    </w:p>
    <w:p w14:paraId="7893A6E8" w14:textId="77777777" w:rsidR="007A7CE2" w:rsidRPr="00341CE6" w:rsidRDefault="007A7CE2" w:rsidP="007A7CE2">
      <w:pPr>
        <w:rPr>
          <w:color w:val="000000" w:themeColor="text1"/>
        </w:rPr>
      </w:pPr>
      <w:r w:rsidRPr="00341CE6">
        <w:rPr>
          <w:color w:val="000000" w:themeColor="text1"/>
        </w:rPr>
        <w:t>a) (3) 01</w:t>
      </w:r>
    </w:p>
    <w:p w14:paraId="4E17819C" w14:textId="2B046851" w:rsidR="00341CE6" w:rsidRPr="00341CE6" w:rsidRDefault="00870208" w:rsidP="007A7CE2">
      <w:pPr>
        <w:rPr>
          <w:color w:val="000000" w:themeColor="text1"/>
        </w:rPr>
      </w:pPr>
      <w:r>
        <w:rPr>
          <w:color w:val="000000" w:themeColor="text1"/>
        </w:rPr>
        <w:t>Branch Equal</w:t>
      </w:r>
    </w:p>
    <w:p w14:paraId="18B9C00F" w14:textId="166ED8BB" w:rsidR="007A7CE2" w:rsidRPr="00341CE6" w:rsidRDefault="00341CE6" w:rsidP="007A7CE2">
      <w:pPr>
        <w:rPr>
          <w:color w:val="000000" w:themeColor="text1"/>
        </w:rPr>
      </w:pPr>
      <w:r w:rsidRPr="00341CE6">
        <w:rPr>
          <w:color w:val="000000" w:themeColor="text1"/>
        </w:rPr>
        <w:t xml:space="preserve"> </w:t>
      </w:r>
    </w:p>
    <w:p w14:paraId="2909AD02" w14:textId="77777777" w:rsidR="007A7CE2" w:rsidRPr="00341CE6" w:rsidRDefault="007A7CE2" w:rsidP="007A7CE2">
      <w:pPr>
        <w:rPr>
          <w:color w:val="000000" w:themeColor="text1"/>
        </w:rPr>
      </w:pPr>
      <w:r w:rsidRPr="00341CE6">
        <w:rPr>
          <w:color w:val="000000" w:themeColor="text1"/>
        </w:rPr>
        <w:t>b) (3) 10</w:t>
      </w:r>
    </w:p>
    <w:p w14:paraId="733EE9FC" w14:textId="5825797E" w:rsidR="007A7CE2" w:rsidRPr="00341CE6" w:rsidRDefault="00341CE6" w:rsidP="007A7CE2">
      <w:pPr>
        <w:rPr>
          <w:color w:val="000000" w:themeColor="text1"/>
        </w:rPr>
      </w:pPr>
      <w:r w:rsidRPr="00341CE6">
        <w:rPr>
          <w:color w:val="000000" w:themeColor="text1"/>
        </w:rPr>
        <w:t xml:space="preserve"> </w:t>
      </w:r>
      <w:r w:rsidR="00870208">
        <w:rPr>
          <w:color w:val="000000" w:themeColor="text1"/>
        </w:rPr>
        <w:t>this could be:</w:t>
      </w:r>
      <w:r w:rsidR="00870208">
        <w:rPr>
          <w:color w:val="000000" w:themeColor="text1"/>
        </w:rPr>
        <w:br/>
        <w:t>ADD, SUB, AND, OR, or set-on-less-than</w:t>
      </w:r>
    </w:p>
    <w:p w14:paraId="05C82270" w14:textId="77777777" w:rsidR="007A7CE2" w:rsidRPr="00341CE6" w:rsidRDefault="007A7CE2" w:rsidP="007A7CE2">
      <w:pPr>
        <w:rPr>
          <w:color w:val="000000" w:themeColor="text1"/>
        </w:rPr>
      </w:pPr>
    </w:p>
    <w:p w14:paraId="16583092" w14:textId="4029DC53" w:rsidR="004F13E9" w:rsidRPr="00341CE6" w:rsidRDefault="007A7CE2" w:rsidP="007A7CE2">
      <w:pPr>
        <w:rPr>
          <w:color w:val="000000" w:themeColor="text1"/>
        </w:rPr>
      </w:pPr>
      <w:r w:rsidRPr="00341CE6">
        <w:rPr>
          <w:color w:val="000000" w:themeColor="text1"/>
        </w:rPr>
        <w:t>c) (3) 00</w:t>
      </w:r>
    </w:p>
    <w:p w14:paraId="0E8FB68D" w14:textId="1E1F3EC1" w:rsidR="004F13E9" w:rsidRPr="00870208" w:rsidRDefault="00341CE6" w:rsidP="007A7CE2">
      <w:pPr>
        <w:rPr>
          <w:color w:val="000000" w:themeColor="text1"/>
        </w:rPr>
      </w:pPr>
      <w:r>
        <w:rPr>
          <w:color w:val="00B050"/>
        </w:rPr>
        <w:t xml:space="preserve"> </w:t>
      </w:r>
      <w:r w:rsidR="00870208">
        <w:rPr>
          <w:color w:val="000000" w:themeColor="text1"/>
        </w:rPr>
        <w:t>store word</w:t>
      </w:r>
    </w:p>
    <w:p w14:paraId="70F5642F" w14:textId="77777777" w:rsidR="00C20B46" w:rsidRDefault="00C20B46" w:rsidP="007A7CE2"/>
    <w:p w14:paraId="5E2818DF" w14:textId="067FD404" w:rsidR="007A7CE2" w:rsidRDefault="00EB1D8B" w:rsidP="007A7CE2">
      <w:r>
        <w:t>6</w:t>
      </w:r>
      <w:r w:rsidR="007A7CE2">
        <w:t>. The format of each MIPS machine instruction defines how many separate fields the 32-bit machine instruction contains as well as the width in bits of each field. The instruction opcode determines the machine instruction format (R-type, I-type or J-type). Specify the number of fields and the width of each field within each machine instruction whose opcode is shown below:</w:t>
      </w:r>
    </w:p>
    <w:p w14:paraId="434F1B6C" w14:textId="77777777" w:rsidR="007A7CE2" w:rsidRDefault="007A7CE2" w:rsidP="007A7CE2"/>
    <w:p w14:paraId="4CDBD41A" w14:textId="443D2FBE" w:rsidR="007A7CE2" w:rsidRPr="00394C95" w:rsidRDefault="007A7CE2" w:rsidP="007A7CE2">
      <w:pPr>
        <w:rPr>
          <w:color w:val="00B050"/>
        </w:rPr>
      </w:pPr>
      <w:r>
        <w:t>a) (3</w:t>
      </w:r>
      <w:proofErr w:type="gramStart"/>
      <w:r>
        <w:t>)  000100</w:t>
      </w:r>
      <w:proofErr w:type="gramEnd"/>
      <w:r>
        <w:tab/>
      </w:r>
      <w:r w:rsidR="00341CE6">
        <w:rPr>
          <w:color w:val="00B050"/>
        </w:rPr>
        <w:t xml:space="preserve"> </w:t>
      </w:r>
    </w:p>
    <w:p w14:paraId="2864C96E" w14:textId="606DF8BE" w:rsidR="007A7CE2" w:rsidRDefault="00AF7970" w:rsidP="007A7CE2">
      <w:r>
        <w:t xml:space="preserve">This opcode is for the </w:t>
      </w:r>
      <w:proofErr w:type="spellStart"/>
      <w:r>
        <w:t>beq</w:t>
      </w:r>
      <w:proofErr w:type="spellEnd"/>
      <w:r>
        <w:t xml:space="preserve"> instruction. It contains 4 </w:t>
      </w:r>
      <w:proofErr w:type="gramStart"/>
      <w:r>
        <w:t>fields</w:t>
      </w:r>
      <w:proofErr w:type="gramEnd"/>
      <w:r>
        <w:t xml:space="preserve"> </w:t>
      </w:r>
    </w:p>
    <w:p w14:paraId="0CBD9014" w14:textId="488CD1CC" w:rsidR="00AF7970" w:rsidRDefault="00AF7970" w:rsidP="007A7CE2">
      <w:r>
        <w:t>Field 1: Opcode with 6 bits</w:t>
      </w:r>
    </w:p>
    <w:p w14:paraId="064FE70D" w14:textId="470C9B94" w:rsidR="00AF7970" w:rsidRDefault="00AF7970" w:rsidP="007A7CE2">
      <w:r>
        <w:t>Field 2: RS with 5 bits</w:t>
      </w:r>
    </w:p>
    <w:p w14:paraId="20B5F2BD" w14:textId="681C5462" w:rsidR="00AF7970" w:rsidRDefault="00AF7970" w:rsidP="007A7CE2">
      <w:r>
        <w:t>Field 3: RT with 5 bits</w:t>
      </w:r>
    </w:p>
    <w:p w14:paraId="4852C4A7" w14:textId="5EFE567D" w:rsidR="007A7CE2" w:rsidRDefault="00AF7970" w:rsidP="007A7CE2">
      <w:r>
        <w:t xml:space="preserve">Field 4: Offset with 16 </w:t>
      </w:r>
      <w:proofErr w:type="gramStart"/>
      <w:r>
        <w:t>bits</w:t>
      </w:r>
      <w:proofErr w:type="gramEnd"/>
    </w:p>
    <w:p w14:paraId="2A4F188E" w14:textId="77777777" w:rsidR="007A7CE2" w:rsidRDefault="007A7CE2" w:rsidP="007A7CE2"/>
    <w:p w14:paraId="376DC9EA" w14:textId="3E6431C5" w:rsidR="007A7CE2" w:rsidRDefault="007A7CE2" w:rsidP="007A7CE2">
      <w:pPr>
        <w:rPr>
          <w:color w:val="00B050"/>
        </w:rPr>
      </w:pPr>
      <w:r>
        <w:t>b) (3</w:t>
      </w:r>
      <w:proofErr w:type="gramStart"/>
      <w:r>
        <w:t>)  000000</w:t>
      </w:r>
      <w:proofErr w:type="gramEnd"/>
      <w:r>
        <w:t xml:space="preserve">    </w:t>
      </w:r>
      <w:r w:rsidR="00341CE6">
        <w:rPr>
          <w:color w:val="00B050"/>
        </w:rPr>
        <w:t xml:space="preserve"> </w:t>
      </w:r>
    </w:p>
    <w:p w14:paraId="09E7F70B" w14:textId="03AB65E5" w:rsidR="007A7CE2" w:rsidRDefault="00AF7970" w:rsidP="007A7CE2">
      <w:r>
        <w:t xml:space="preserve">This opcode is for R type instructions that follow this pattern. </w:t>
      </w:r>
    </w:p>
    <w:p w14:paraId="22FD1D17" w14:textId="63C967D8" w:rsidR="007A7CE2" w:rsidRDefault="00AF7970" w:rsidP="007A7CE2">
      <w:r>
        <w:t>Opcode: 6 bits</w:t>
      </w:r>
    </w:p>
    <w:p w14:paraId="16364607" w14:textId="36D8E858" w:rsidR="00AF7970" w:rsidRDefault="00AF7970" w:rsidP="007A7CE2">
      <w:proofErr w:type="spellStart"/>
      <w:r>
        <w:t>rs</w:t>
      </w:r>
      <w:proofErr w:type="spellEnd"/>
      <w:r>
        <w:t>: 5 bits</w:t>
      </w:r>
    </w:p>
    <w:p w14:paraId="70C0E327" w14:textId="02AFBCB4" w:rsidR="00AF7970" w:rsidRDefault="00AF7970" w:rsidP="007A7CE2">
      <w:r>
        <w:t>rt: 5 bits</w:t>
      </w:r>
    </w:p>
    <w:p w14:paraId="7828A25D" w14:textId="145A7581" w:rsidR="00AF7970" w:rsidRDefault="00AF7970" w:rsidP="007A7CE2">
      <w:proofErr w:type="spellStart"/>
      <w:r>
        <w:t>rd</w:t>
      </w:r>
      <w:proofErr w:type="spellEnd"/>
      <w:r>
        <w:t>: 5 bits</w:t>
      </w:r>
    </w:p>
    <w:p w14:paraId="6351C8C1" w14:textId="4C639200" w:rsidR="007A7CE2" w:rsidRDefault="00AF7970" w:rsidP="007A7CE2">
      <w:r>
        <w:t>Shift amount: 5 bits</w:t>
      </w:r>
    </w:p>
    <w:p w14:paraId="538F864E" w14:textId="6BD0D280" w:rsidR="007A7CE2" w:rsidRDefault="00AF7970" w:rsidP="007A7CE2">
      <w:r>
        <w:t>Function code: 5 bits</w:t>
      </w:r>
    </w:p>
    <w:p w14:paraId="44203148" w14:textId="5E48DEDD" w:rsidR="007A7CE2" w:rsidRDefault="00AF7970" w:rsidP="007A7CE2">
      <w:r>
        <w:t xml:space="preserve">6 fields including </w:t>
      </w:r>
      <w:proofErr w:type="gramStart"/>
      <w:r>
        <w:t>opcode</w:t>
      </w:r>
      <w:proofErr w:type="gramEnd"/>
      <w:r>
        <w:t xml:space="preserve"> </w:t>
      </w:r>
    </w:p>
    <w:p w14:paraId="2521761C" w14:textId="77777777" w:rsidR="00AF7970" w:rsidRDefault="00AF7970" w:rsidP="007A7CE2"/>
    <w:p w14:paraId="220F73EB" w14:textId="1C0DDBE1" w:rsidR="007A7CE2" w:rsidRDefault="007A7CE2" w:rsidP="007A7CE2">
      <w:r>
        <w:t>c) (3</w:t>
      </w:r>
      <w:proofErr w:type="gramStart"/>
      <w:r>
        <w:t>)  000010</w:t>
      </w:r>
      <w:proofErr w:type="gramEnd"/>
      <w:r>
        <w:t xml:space="preserve">   </w:t>
      </w:r>
      <w:r w:rsidR="00341CE6">
        <w:rPr>
          <w:color w:val="00B050"/>
        </w:rPr>
        <w:t xml:space="preserve"> </w:t>
      </w:r>
    </w:p>
    <w:p w14:paraId="45DED344" w14:textId="6A1F99DA" w:rsidR="007A7CE2" w:rsidRDefault="00AF7970" w:rsidP="007A7CE2">
      <w:r>
        <w:t>This is the jump instruction op code:</w:t>
      </w:r>
    </w:p>
    <w:p w14:paraId="105BA9D4" w14:textId="48E6CD85" w:rsidR="007A7CE2" w:rsidRDefault="00AF7970" w:rsidP="007A7CE2">
      <w:r>
        <w:t xml:space="preserve">This has 2 </w:t>
      </w:r>
      <w:proofErr w:type="gramStart"/>
      <w:r>
        <w:t>fields</w:t>
      </w:r>
      <w:proofErr w:type="gramEnd"/>
    </w:p>
    <w:p w14:paraId="6AED79AC" w14:textId="48AAE229" w:rsidR="00AF7970" w:rsidRDefault="00AF7970" w:rsidP="007A7CE2">
      <w:r>
        <w:t>Opcode: 6 bits</w:t>
      </w:r>
    </w:p>
    <w:p w14:paraId="278EE07E" w14:textId="6EA0FAE1" w:rsidR="007A7CE2" w:rsidRDefault="00AF7970" w:rsidP="007A7CE2">
      <w:r>
        <w:t>Target address: 26 bits</w:t>
      </w:r>
    </w:p>
    <w:p w14:paraId="5089066E" w14:textId="77777777" w:rsidR="007A7CE2" w:rsidRDefault="007A7CE2" w:rsidP="007A7CE2"/>
    <w:p w14:paraId="33C8872C" w14:textId="12F5D7F8" w:rsidR="007A7CE2" w:rsidRDefault="007A7CE2" w:rsidP="007A7CE2">
      <w:r>
        <w:lastRenderedPageBreak/>
        <w:t>d) (3</w:t>
      </w:r>
      <w:proofErr w:type="gramStart"/>
      <w:r>
        <w:t>)  101011</w:t>
      </w:r>
      <w:proofErr w:type="gramEnd"/>
      <w:r>
        <w:t xml:space="preserve">   </w:t>
      </w:r>
      <w:r w:rsidR="00341CE6">
        <w:rPr>
          <w:color w:val="00B050"/>
        </w:rPr>
        <w:t xml:space="preserve"> </w:t>
      </w:r>
    </w:p>
    <w:p w14:paraId="2EF67B54" w14:textId="2C2BAA2B" w:rsidR="007A7CE2" w:rsidRDefault="00AF7970" w:rsidP="007A7CE2">
      <w:r>
        <w:t xml:space="preserve">This code corresponds to the LW </w:t>
      </w:r>
      <w:proofErr w:type="gramStart"/>
      <w:r>
        <w:t>instruction</w:t>
      </w:r>
      <w:proofErr w:type="gramEnd"/>
    </w:p>
    <w:p w14:paraId="40E5FEE9" w14:textId="74D36374" w:rsidR="007A7CE2" w:rsidRDefault="00AF7970" w:rsidP="007A7CE2">
      <w:r>
        <w:t>Opcode: 6 bits</w:t>
      </w:r>
    </w:p>
    <w:p w14:paraId="52CAB8DE" w14:textId="5B186B9D" w:rsidR="00341CE6" w:rsidRDefault="00AF7970" w:rsidP="00D45A96">
      <w:r>
        <w:t>Rs: 5 bits</w:t>
      </w:r>
    </w:p>
    <w:p w14:paraId="44793060" w14:textId="1FB3FA6B" w:rsidR="00AF7970" w:rsidRDefault="00AF7970" w:rsidP="00D45A96">
      <w:r>
        <w:t>Rt: 5 bits</w:t>
      </w:r>
    </w:p>
    <w:p w14:paraId="050B5EB6" w14:textId="086D1EC2" w:rsidR="00AF7970" w:rsidRDefault="00AF7970" w:rsidP="00D45A96">
      <w:r>
        <w:t>Offset: 16 bits</w:t>
      </w:r>
    </w:p>
    <w:p w14:paraId="39B0F55C" w14:textId="0B8B95DF" w:rsidR="00AF7970" w:rsidRDefault="00AF7970" w:rsidP="00D45A96">
      <w:r>
        <w:t>4 fields total.</w:t>
      </w:r>
    </w:p>
    <w:p w14:paraId="44B05E18" w14:textId="77777777" w:rsidR="00341CE6" w:rsidRDefault="00341CE6" w:rsidP="00D45A96"/>
    <w:p w14:paraId="5BE64E2D" w14:textId="4622EB79" w:rsidR="00D45A96" w:rsidRPr="00341CE6" w:rsidRDefault="00D45A96" w:rsidP="00D45A96">
      <w:pPr>
        <w:rPr>
          <w:color w:val="000000" w:themeColor="text1"/>
        </w:rPr>
      </w:pPr>
      <w:r w:rsidRPr="00341CE6">
        <w:rPr>
          <w:color w:val="000000" w:themeColor="text1"/>
        </w:rPr>
        <w:t>7. (</w:t>
      </w:r>
      <w:r w:rsidR="00773EB2" w:rsidRPr="00341CE6">
        <w:rPr>
          <w:color w:val="000000" w:themeColor="text1"/>
        </w:rPr>
        <w:t>5</w:t>
      </w:r>
      <w:r w:rsidRPr="00341CE6">
        <w:rPr>
          <w:color w:val="000000" w:themeColor="text1"/>
        </w:rPr>
        <w:t xml:space="preserve">) </w:t>
      </w:r>
      <w:r w:rsidR="00773EB2" w:rsidRPr="00341CE6">
        <w:rPr>
          <w:color w:val="000000" w:themeColor="text1"/>
        </w:rPr>
        <w:t xml:space="preserve">Identify the </w:t>
      </w:r>
      <w:r w:rsidRPr="00341CE6">
        <w:rPr>
          <w:color w:val="000000" w:themeColor="text1"/>
        </w:rPr>
        <w:t xml:space="preserve">control bits within the single-cycle data path </w:t>
      </w:r>
      <w:r w:rsidR="00773EB2" w:rsidRPr="00341CE6">
        <w:rPr>
          <w:color w:val="000000" w:themeColor="text1"/>
        </w:rPr>
        <w:t xml:space="preserve">that </w:t>
      </w:r>
      <w:r w:rsidRPr="00341CE6">
        <w:rPr>
          <w:color w:val="000000" w:themeColor="text1"/>
        </w:rPr>
        <w:t xml:space="preserve">are used to </w:t>
      </w:r>
      <w:r w:rsidR="00773EB2" w:rsidRPr="00341CE6">
        <w:rPr>
          <w:color w:val="000000" w:themeColor="text1"/>
        </w:rPr>
        <w:t xml:space="preserve">decide whether the </w:t>
      </w:r>
      <w:proofErr w:type="spellStart"/>
      <w:r w:rsidR="00773EB2" w:rsidRPr="00341CE6">
        <w:rPr>
          <w:color w:val="000000" w:themeColor="text1"/>
        </w:rPr>
        <w:t>beq</w:t>
      </w:r>
      <w:proofErr w:type="spellEnd"/>
      <w:r w:rsidR="00773EB2" w:rsidRPr="00341CE6">
        <w:rPr>
          <w:color w:val="000000" w:themeColor="text1"/>
        </w:rPr>
        <w:t xml:space="preserve"> instruction should transfer control</w:t>
      </w:r>
      <w:r w:rsidRPr="00341CE6">
        <w:rPr>
          <w:color w:val="000000" w:themeColor="text1"/>
        </w:rPr>
        <w:t xml:space="preserve"> </w:t>
      </w:r>
      <w:r w:rsidR="00773EB2" w:rsidRPr="00341CE6">
        <w:rPr>
          <w:color w:val="000000" w:themeColor="text1"/>
        </w:rPr>
        <w:t>and explain how the transfer is performed.</w:t>
      </w:r>
    </w:p>
    <w:p w14:paraId="2D51F1EF" w14:textId="77777777" w:rsidR="00D45A96" w:rsidRPr="00341CE6" w:rsidRDefault="00D45A96" w:rsidP="00D45A96">
      <w:pPr>
        <w:rPr>
          <w:color w:val="000000" w:themeColor="text1"/>
        </w:rPr>
      </w:pPr>
    </w:p>
    <w:p w14:paraId="3BBB32A5" w14:textId="02A8A082" w:rsidR="00D45A96" w:rsidRPr="00341CE6" w:rsidRDefault="00341CE6" w:rsidP="00D45A96">
      <w:pPr>
        <w:rPr>
          <w:color w:val="000000" w:themeColor="text1"/>
        </w:rPr>
      </w:pPr>
      <w:r w:rsidRPr="00341CE6">
        <w:rPr>
          <w:color w:val="000000" w:themeColor="text1"/>
        </w:rPr>
        <w:t xml:space="preserve"> </w:t>
      </w:r>
      <w:r w:rsidR="00C20B46">
        <w:rPr>
          <w:color w:val="000000" w:themeColor="text1"/>
        </w:rPr>
        <w:t xml:space="preserve">The Control bits used are: </w:t>
      </w:r>
      <w:proofErr w:type="spellStart"/>
      <w:r w:rsidR="00C20B46">
        <w:rPr>
          <w:color w:val="000000" w:themeColor="text1"/>
        </w:rPr>
        <w:t>ALUOp</w:t>
      </w:r>
      <w:proofErr w:type="spellEnd"/>
      <w:r w:rsidR="00C20B46">
        <w:rPr>
          <w:color w:val="000000" w:themeColor="text1"/>
        </w:rPr>
        <w:t xml:space="preserve">, </w:t>
      </w:r>
      <w:proofErr w:type="spellStart"/>
      <w:r w:rsidR="00C20B46">
        <w:rPr>
          <w:color w:val="000000" w:themeColor="text1"/>
        </w:rPr>
        <w:t>ALUSrc</w:t>
      </w:r>
      <w:proofErr w:type="spellEnd"/>
      <w:r w:rsidR="00C20B46">
        <w:rPr>
          <w:color w:val="000000" w:themeColor="text1"/>
        </w:rPr>
        <w:t>, Branch, Zero</w:t>
      </w:r>
    </w:p>
    <w:p w14:paraId="52710FBA" w14:textId="5C300FA5" w:rsidR="007A7CE2" w:rsidRDefault="00C20B46" w:rsidP="007A7CE2">
      <w:proofErr w:type="spellStart"/>
      <w:r>
        <w:t>Beq</w:t>
      </w:r>
      <w:proofErr w:type="spellEnd"/>
      <w:r>
        <w:t xml:space="preserve"> transfers control by:</w:t>
      </w:r>
    </w:p>
    <w:p w14:paraId="1D1B0E2C" w14:textId="62B7CE71" w:rsidR="00C20B46" w:rsidRDefault="00C20B46" w:rsidP="00C20B46">
      <w:pPr>
        <w:pStyle w:val="ListParagraph"/>
        <w:numPr>
          <w:ilvl w:val="0"/>
          <w:numId w:val="1"/>
        </w:numPr>
      </w:pPr>
      <w:r>
        <w:t xml:space="preserve">ALU computes result by subtracting </w:t>
      </w:r>
      <w:proofErr w:type="gramStart"/>
      <w:r>
        <w:t>value</w:t>
      </w:r>
      <w:proofErr w:type="gramEnd"/>
    </w:p>
    <w:p w14:paraId="4A5648A2" w14:textId="3F52D932" w:rsidR="00C20B46" w:rsidRDefault="00C20B46" w:rsidP="00C20B46">
      <w:pPr>
        <w:pStyle w:val="ListParagraph"/>
        <w:numPr>
          <w:ilvl w:val="0"/>
          <w:numId w:val="1"/>
        </w:numPr>
      </w:pPr>
      <w:r>
        <w:t xml:space="preserve">Zero flag is </w:t>
      </w:r>
      <w:proofErr w:type="gramStart"/>
      <w:r>
        <w:t>generated</w:t>
      </w:r>
      <w:proofErr w:type="gramEnd"/>
    </w:p>
    <w:p w14:paraId="3FE1EF9D" w14:textId="57E0B633" w:rsidR="00C20B46" w:rsidRDefault="00C20B46" w:rsidP="00C20B46">
      <w:pPr>
        <w:pStyle w:val="ListParagraph"/>
        <w:numPr>
          <w:ilvl w:val="0"/>
          <w:numId w:val="1"/>
        </w:numPr>
      </w:pPr>
      <w:r>
        <w:t xml:space="preserve">Control unit checks branch control bit and zero flag, if both branch and zero flag are set control is </w:t>
      </w:r>
      <w:proofErr w:type="gramStart"/>
      <w:r>
        <w:t>transferred</w:t>
      </w:r>
      <w:proofErr w:type="gramEnd"/>
    </w:p>
    <w:p w14:paraId="2F382F5A" w14:textId="2C090C2B" w:rsidR="00C20B46" w:rsidRDefault="00C20B46" w:rsidP="00C20B46">
      <w:pPr>
        <w:pStyle w:val="ListParagraph"/>
        <w:numPr>
          <w:ilvl w:val="0"/>
          <w:numId w:val="1"/>
        </w:numPr>
      </w:pPr>
      <w:r>
        <w:t xml:space="preserve">Target address is </w:t>
      </w:r>
      <w:proofErr w:type="gramStart"/>
      <w:r>
        <w:t>computed</w:t>
      </w:r>
      <w:proofErr w:type="gramEnd"/>
      <w:r>
        <w:t xml:space="preserve"> and a new program counter value is made from that.</w:t>
      </w:r>
    </w:p>
    <w:p w14:paraId="24A1C61D" w14:textId="2C7FB935" w:rsidR="00773EB2" w:rsidRDefault="00341CE6" w:rsidP="00773EB2">
      <w:pPr>
        <w:rPr>
          <w:rFonts w:ascii="Times New Roman" w:hAnsi="Times New Roman" w:cs="Times New Roman"/>
          <w:color w:val="000000" w:themeColor="text1"/>
        </w:rPr>
      </w:pPr>
      <w:r>
        <w:rPr>
          <w:rFonts w:ascii="Times New Roman" w:hAnsi="Times New Roman" w:cs="Times New Roman"/>
          <w:color w:val="000000" w:themeColor="text1"/>
        </w:rPr>
        <w:br w:type="page"/>
      </w:r>
      <w:r w:rsidR="00773EB2" w:rsidRPr="00341CE6">
        <w:rPr>
          <w:rFonts w:ascii="Times New Roman" w:hAnsi="Times New Roman" w:cs="Times New Roman"/>
          <w:color w:val="000000" w:themeColor="text1"/>
        </w:rPr>
        <w:lastRenderedPageBreak/>
        <w:t xml:space="preserve">8. (5) The diagram below shows a logic gate implementation of a device that accepts a single control bit C along with 4 data inputs N3 through N0. The device outputs 8 bits X7 through X0.  </w:t>
      </w:r>
    </w:p>
    <w:p w14:paraId="5E79AEB0" w14:textId="77777777" w:rsidR="004B0D3C" w:rsidRPr="00341CE6" w:rsidRDefault="004B0D3C" w:rsidP="00773EB2">
      <w:pPr>
        <w:rPr>
          <w:rFonts w:ascii="Times New Roman" w:hAnsi="Times New Roman" w:cs="Times New Roman"/>
          <w:color w:val="000000" w:themeColor="text1"/>
        </w:rPr>
      </w:pPr>
    </w:p>
    <w:p w14:paraId="6D3A19EE" w14:textId="77777777" w:rsidR="00773EB2" w:rsidRDefault="00773EB2" w:rsidP="00773EB2">
      <w:r w:rsidRPr="00F93402">
        <w:rPr>
          <w:rFonts w:ascii="Times New Roman" w:hAnsi="Times New Roman" w:cs="Times New Roman"/>
          <w:noProof/>
          <w:color w:val="000000" w:themeColor="text1"/>
        </w:rPr>
        <w:drawing>
          <wp:inline distT="0" distB="0" distL="0" distR="0" wp14:anchorId="31C7037E" wp14:editId="3ADDB3BE">
            <wp:extent cx="2763157" cy="3840869"/>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2777755" cy="3861160"/>
                    </a:xfrm>
                    <a:prstGeom prst="rect">
                      <a:avLst/>
                    </a:prstGeom>
                  </pic:spPr>
                </pic:pic>
              </a:graphicData>
            </a:graphic>
          </wp:inline>
        </w:drawing>
      </w:r>
    </w:p>
    <w:p w14:paraId="7E5745A6" w14:textId="39B7A869" w:rsidR="00773EB2" w:rsidRPr="000C7276" w:rsidRDefault="00341CE6" w:rsidP="00773EB2">
      <w:pPr>
        <w:rPr>
          <w:rFonts w:ascii="Times New Roman" w:hAnsi="Times New Roman" w:cs="Times New Roman"/>
          <w:color w:val="000000" w:themeColor="text1"/>
        </w:rPr>
      </w:pPr>
      <w:r w:rsidRPr="000C7276">
        <w:rPr>
          <w:rFonts w:ascii="Times New Roman" w:hAnsi="Times New Roman" w:cs="Times New Roman"/>
          <w:color w:val="000000" w:themeColor="text1"/>
        </w:rPr>
        <w:t xml:space="preserve"> </w:t>
      </w:r>
      <w:r w:rsidR="004B0D3C" w:rsidRPr="000C7276">
        <w:rPr>
          <w:rFonts w:ascii="Times New Roman" w:hAnsi="Times New Roman" w:cs="Times New Roman"/>
          <w:color w:val="000000" w:themeColor="text1"/>
        </w:rPr>
        <w:t xml:space="preserve">Complete the table below to show the </w:t>
      </w:r>
      <w:r w:rsidR="000C7276" w:rsidRPr="000C7276">
        <w:rPr>
          <w:rFonts w:ascii="Times New Roman" w:hAnsi="Times New Roman" w:cs="Times New Roman"/>
          <w:color w:val="000000" w:themeColor="text1"/>
        </w:rPr>
        <w:t>X outputs generated by the device in response to the C and N inputs shown below:</w:t>
      </w:r>
    </w:p>
    <w:p w14:paraId="7517EC09" w14:textId="77777777" w:rsidR="00773EB2" w:rsidRPr="000C7276" w:rsidRDefault="00773EB2" w:rsidP="00773EB2">
      <w:pPr>
        <w:rPr>
          <w:color w:val="000000" w:themeColor="text1"/>
        </w:rPr>
      </w:pPr>
    </w:p>
    <w:tbl>
      <w:tblPr>
        <w:tblStyle w:val="TableGrid"/>
        <w:tblW w:w="0" w:type="auto"/>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gridCol w:w="720"/>
      </w:tblGrid>
      <w:tr w:rsidR="004B0D3C" w14:paraId="3D1EBBA3" w14:textId="77777777" w:rsidTr="004B0D3C">
        <w:tc>
          <w:tcPr>
            <w:tcW w:w="719" w:type="dxa"/>
          </w:tcPr>
          <w:p w14:paraId="3D4F48B9" w14:textId="395D8C2C" w:rsidR="004B0D3C" w:rsidRDefault="004B0D3C" w:rsidP="00773EB2">
            <w:r>
              <w:t>C</w:t>
            </w:r>
          </w:p>
        </w:tc>
        <w:tc>
          <w:tcPr>
            <w:tcW w:w="719" w:type="dxa"/>
          </w:tcPr>
          <w:p w14:paraId="25A5C8D6" w14:textId="45575D54" w:rsidR="004B0D3C" w:rsidRDefault="004B0D3C" w:rsidP="00773EB2">
            <w:r>
              <w:t>N3</w:t>
            </w:r>
          </w:p>
        </w:tc>
        <w:tc>
          <w:tcPr>
            <w:tcW w:w="719" w:type="dxa"/>
          </w:tcPr>
          <w:p w14:paraId="6416753C" w14:textId="5D3DF369" w:rsidR="004B0D3C" w:rsidRDefault="004B0D3C" w:rsidP="00773EB2">
            <w:r>
              <w:t>N2</w:t>
            </w:r>
          </w:p>
        </w:tc>
        <w:tc>
          <w:tcPr>
            <w:tcW w:w="719" w:type="dxa"/>
          </w:tcPr>
          <w:p w14:paraId="4C9C612D" w14:textId="74BFDE8E" w:rsidR="004B0D3C" w:rsidRDefault="004B0D3C" w:rsidP="00773EB2">
            <w:r>
              <w:t>N1</w:t>
            </w:r>
          </w:p>
        </w:tc>
        <w:tc>
          <w:tcPr>
            <w:tcW w:w="719" w:type="dxa"/>
          </w:tcPr>
          <w:p w14:paraId="2648E825" w14:textId="01D962F1" w:rsidR="004B0D3C" w:rsidRDefault="004B0D3C" w:rsidP="00773EB2">
            <w:r>
              <w:t>N0</w:t>
            </w:r>
          </w:p>
        </w:tc>
        <w:tc>
          <w:tcPr>
            <w:tcW w:w="719" w:type="dxa"/>
          </w:tcPr>
          <w:p w14:paraId="55FEA364" w14:textId="0F813D1D" w:rsidR="004B0D3C" w:rsidRDefault="004B0D3C" w:rsidP="00773EB2">
            <w:r>
              <w:t>X7</w:t>
            </w:r>
          </w:p>
        </w:tc>
        <w:tc>
          <w:tcPr>
            <w:tcW w:w="719" w:type="dxa"/>
          </w:tcPr>
          <w:p w14:paraId="24CF05E7" w14:textId="0FFEB77C" w:rsidR="004B0D3C" w:rsidRDefault="004B0D3C" w:rsidP="00773EB2">
            <w:r>
              <w:t>X6</w:t>
            </w:r>
          </w:p>
        </w:tc>
        <w:tc>
          <w:tcPr>
            <w:tcW w:w="719" w:type="dxa"/>
          </w:tcPr>
          <w:p w14:paraId="352228D7" w14:textId="3D9790C0" w:rsidR="004B0D3C" w:rsidRDefault="004B0D3C" w:rsidP="00773EB2">
            <w:r>
              <w:t>X5</w:t>
            </w:r>
          </w:p>
        </w:tc>
        <w:tc>
          <w:tcPr>
            <w:tcW w:w="719" w:type="dxa"/>
          </w:tcPr>
          <w:p w14:paraId="7A85833D" w14:textId="58C1BECD" w:rsidR="004B0D3C" w:rsidRDefault="004B0D3C" w:rsidP="00773EB2">
            <w:r>
              <w:t>X4</w:t>
            </w:r>
          </w:p>
        </w:tc>
        <w:tc>
          <w:tcPr>
            <w:tcW w:w="719" w:type="dxa"/>
          </w:tcPr>
          <w:p w14:paraId="6F08B1C5" w14:textId="6F52EBD5" w:rsidR="004B0D3C" w:rsidRDefault="004B0D3C" w:rsidP="00773EB2">
            <w:r>
              <w:t>X3</w:t>
            </w:r>
          </w:p>
        </w:tc>
        <w:tc>
          <w:tcPr>
            <w:tcW w:w="720" w:type="dxa"/>
          </w:tcPr>
          <w:p w14:paraId="3B98C116" w14:textId="17E4DF6A" w:rsidR="004B0D3C" w:rsidRDefault="004B0D3C" w:rsidP="00773EB2">
            <w:r>
              <w:t>X2</w:t>
            </w:r>
          </w:p>
        </w:tc>
        <w:tc>
          <w:tcPr>
            <w:tcW w:w="720" w:type="dxa"/>
          </w:tcPr>
          <w:p w14:paraId="6E343FD5" w14:textId="532D7D7F" w:rsidR="004B0D3C" w:rsidRDefault="004B0D3C" w:rsidP="00773EB2">
            <w:r>
              <w:t>X1</w:t>
            </w:r>
          </w:p>
        </w:tc>
        <w:tc>
          <w:tcPr>
            <w:tcW w:w="720" w:type="dxa"/>
          </w:tcPr>
          <w:p w14:paraId="6581BC39" w14:textId="5A2FB357" w:rsidR="004B0D3C" w:rsidRDefault="004B0D3C" w:rsidP="00773EB2">
            <w:r>
              <w:t>X0</w:t>
            </w:r>
          </w:p>
        </w:tc>
      </w:tr>
      <w:tr w:rsidR="004B0D3C" w14:paraId="22568E5D" w14:textId="77777777" w:rsidTr="004B0D3C">
        <w:tc>
          <w:tcPr>
            <w:tcW w:w="719" w:type="dxa"/>
          </w:tcPr>
          <w:p w14:paraId="5F112964" w14:textId="73000797" w:rsidR="004B0D3C" w:rsidRDefault="004B0D3C" w:rsidP="00773EB2">
            <w:r>
              <w:t>0</w:t>
            </w:r>
          </w:p>
        </w:tc>
        <w:tc>
          <w:tcPr>
            <w:tcW w:w="719" w:type="dxa"/>
          </w:tcPr>
          <w:p w14:paraId="306DBE9D" w14:textId="633016C7" w:rsidR="004B0D3C" w:rsidRDefault="004B0D3C" w:rsidP="00773EB2">
            <w:r>
              <w:t>1</w:t>
            </w:r>
          </w:p>
        </w:tc>
        <w:tc>
          <w:tcPr>
            <w:tcW w:w="719" w:type="dxa"/>
          </w:tcPr>
          <w:p w14:paraId="7D366C57" w14:textId="46E6B1ED" w:rsidR="004B0D3C" w:rsidRDefault="004B0D3C" w:rsidP="00773EB2">
            <w:r>
              <w:t>0</w:t>
            </w:r>
          </w:p>
        </w:tc>
        <w:tc>
          <w:tcPr>
            <w:tcW w:w="719" w:type="dxa"/>
          </w:tcPr>
          <w:p w14:paraId="2BE7479C" w14:textId="1B449E93" w:rsidR="004B0D3C" w:rsidRDefault="004B0D3C" w:rsidP="00773EB2">
            <w:r>
              <w:t>1</w:t>
            </w:r>
          </w:p>
        </w:tc>
        <w:tc>
          <w:tcPr>
            <w:tcW w:w="719" w:type="dxa"/>
          </w:tcPr>
          <w:p w14:paraId="62B2E4D7" w14:textId="32844033" w:rsidR="004B0D3C" w:rsidRDefault="004B0D3C" w:rsidP="00773EB2">
            <w:r>
              <w:t>1</w:t>
            </w:r>
          </w:p>
        </w:tc>
        <w:tc>
          <w:tcPr>
            <w:tcW w:w="719" w:type="dxa"/>
          </w:tcPr>
          <w:p w14:paraId="0401FCA7" w14:textId="08BDF36B" w:rsidR="004B0D3C" w:rsidRDefault="00AF7970" w:rsidP="00773EB2">
            <w:r>
              <w:t>0</w:t>
            </w:r>
          </w:p>
        </w:tc>
        <w:tc>
          <w:tcPr>
            <w:tcW w:w="719" w:type="dxa"/>
          </w:tcPr>
          <w:p w14:paraId="5B463F66" w14:textId="7A300C09" w:rsidR="004B0D3C" w:rsidRDefault="00AF7970" w:rsidP="00773EB2">
            <w:r>
              <w:t>0</w:t>
            </w:r>
          </w:p>
        </w:tc>
        <w:tc>
          <w:tcPr>
            <w:tcW w:w="719" w:type="dxa"/>
          </w:tcPr>
          <w:p w14:paraId="30FB16C1" w14:textId="204AB001" w:rsidR="004B0D3C" w:rsidRDefault="00AF7970" w:rsidP="00773EB2">
            <w:r>
              <w:t>0</w:t>
            </w:r>
          </w:p>
        </w:tc>
        <w:tc>
          <w:tcPr>
            <w:tcW w:w="719" w:type="dxa"/>
          </w:tcPr>
          <w:p w14:paraId="2BA4B6C4" w14:textId="6C4EDE38" w:rsidR="004B0D3C" w:rsidRDefault="00AF7970" w:rsidP="00773EB2">
            <w:r>
              <w:t>0</w:t>
            </w:r>
          </w:p>
        </w:tc>
        <w:tc>
          <w:tcPr>
            <w:tcW w:w="719" w:type="dxa"/>
          </w:tcPr>
          <w:p w14:paraId="69045012" w14:textId="6175E094" w:rsidR="004B0D3C" w:rsidRDefault="00AF7970" w:rsidP="00773EB2">
            <w:r>
              <w:t>1</w:t>
            </w:r>
          </w:p>
        </w:tc>
        <w:tc>
          <w:tcPr>
            <w:tcW w:w="720" w:type="dxa"/>
          </w:tcPr>
          <w:p w14:paraId="6580BEB1" w14:textId="7FEE4417" w:rsidR="004B0D3C" w:rsidRDefault="00AF7970" w:rsidP="00773EB2">
            <w:r>
              <w:t>0</w:t>
            </w:r>
          </w:p>
        </w:tc>
        <w:tc>
          <w:tcPr>
            <w:tcW w:w="720" w:type="dxa"/>
          </w:tcPr>
          <w:p w14:paraId="17208BAF" w14:textId="72B71BB1" w:rsidR="004B0D3C" w:rsidRDefault="00AF7970" w:rsidP="00773EB2">
            <w:r>
              <w:t>1</w:t>
            </w:r>
          </w:p>
        </w:tc>
        <w:tc>
          <w:tcPr>
            <w:tcW w:w="720" w:type="dxa"/>
          </w:tcPr>
          <w:p w14:paraId="569B63F5" w14:textId="75AE4085" w:rsidR="004B0D3C" w:rsidRDefault="00AF7970" w:rsidP="00773EB2">
            <w:r>
              <w:t>1</w:t>
            </w:r>
          </w:p>
        </w:tc>
      </w:tr>
      <w:tr w:rsidR="004B0D3C" w14:paraId="2B997656" w14:textId="77777777" w:rsidTr="004B0D3C">
        <w:tc>
          <w:tcPr>
            <w:tcW w:w="719" w:type="dxa"/>
          </w:tcPr>
          <w:p w14:paraId="124E7C8D" w14:textId="169FB35B" w:rsidR="004B0D3C" w:rsidRDefault="004B0D3C" w:rsidP="00773EB2">
            <w:r>
              <w:t>1</w:t>
            </w:r>
          </w:p>
        </w:tc>
        <w:tc>
          <w:tcPr>
            <w:tcW w:w="719" w:type="dxa"/>
          </w:tcPr>
          <w:p w14:paraId="680CFAFF" w14:textId="07B060D6" w:rsidR="004B0D3C" w:rsidRDefault="004B0D3C" w:rsidP="00773EB2">
            <w:r>
              <w:t>1</w:t>
            </w:r>
          </w:p>
        </w:tc>
        <w:tc>
          <w:tcPr>
            <w:tcW w:w="719" w:type="dxa"/>
          </w:tcPr>
          <w:p w14:paraId="5505F74E" w14:textId="147F9CC1" w:rsidR="004B0D3C" w:rsidRDefault="004B0D3C" w:rsidP="00773EB2">
            <w:r>
              <w:t>1</w:t>
            </w:r>
          </w:p>
        </w:tc>
        <w:tc>
          <w:tcPr>
            <w:tcW w:w="719" w:type="dxa"/>
          </w:tcPr>
          <w:p w14:paraId="60ED500A" w14:textId="7EAD55A0" w:rsidR="004B0D3C" w:rsidRDefault="004B0D3C" w:rsidP="00773EB2">
            <w:r>
              <w:t>1</w:t>
            </w:r>
          </w:p>
        </w:tc>
        <w:tc>
          <w:tcPr>
            <w:tcW w:w="719" w:type="dxa"/>
          </w:tcPr>
          <w:p w14:paraId="0B246E45" w14:textId="5ABAE032" w:rsidR="004B0D3C" w:rsidRDefault="004B0D3C" w:rsidP="00773EB2">
            <w:r>
              <w:t>0</w:t>
            </w:r>
          </w:p>
        </w:tc>
        <w:tc>
          <w:tcPr>
            <w:tcW w:w="719" w:type="dxa"/>
          </w:tcPr>
          <w:p w14:paraId="0FA7105B" w14:textId="38EE2BD2" w:rsidR="004B0D3C" w:rsidRDefault="00AF7970" w:rsidP="00773EB2">
            <w:r>
              <w:t>1</w:t>
            </w:r>
          </w:p>
        </w:tc>
        <w:tc>
          <w:tcPr>
            <w:tcW w:w="719" w:type="dxa"/>
          </w:tcPr>
          <w:p w14:paraId="172B2AE2" w14:textId="2413FAB9" w:rsidR="004B0D3C" w:rsidRDefault="00AF7970" w:rsidP="00773EB2">
            <w:r>
              <w:t>1</w:t>
            </w:r>
          </w:p>
        </w:tc>
        <w:tc>
          <w:tcPr>
            <w:tcW w:w="719" w:type="dxa"/>
          </w:tcPr>
          <w:p w14:paraId="6E18DFF0" w14:textId="2D86401C" w:rsidR="004B0D3C" w:rsidRDefault="00AF7970" w:rsidP="00773EB2">
            <w:r>
              <w:t>1</w:t>
            </w:r>
          </w:p>
        </w:tc>
        <w:tc>
          <w:tcPr>
            <w:tcW w:w="719" w:type="dxa"/>
          </w:tcPr>
          <w:p w14:paraId="4B53F119" w14:textId="12562ECB" w:rsidR="004B0D3C" w:rsidRDefault="00AF7970" w:rsidP="00773EB2">
            <w:r>
              <w:t>1</w:t>
            </w:r>
          </w:p>
        </w:tc>
        <w:tc>
          <w:tcPr>
            <w:tcW w:w="719" w:type="dxa"/>
          </w:tcPr>
          <w:p w14:paraId="6E55301C" w14:textId="0F4DD334" w:rsidR="004B0D3C" w:rsidRDefault="00AF7970" w:rsidP="00773EB2">
            <w:r>
              <w:t>1</w:t>
            </w:r>
          </w:p>
        </w:tc>
        <w:tc>
          <w:tcPr>
            <w:tcW w:w="720" w:type="dxa"/>
          </w:tcPr>
          <w:p w14:paraId="55238ED1" w14:textId="0235783E" w:rsidR="004B0D3C" w:rsidRDefault="00AF7970" w:rsidP="00773EB2">
            <w:r>
              <w:t>1</w:t>
            </w:r>
          </w:p>
        </w:tc>
        <w:tc>
          <w:tcPr>
            <w:tcW w:w="720" w:type="dxa"/>
          </w:tcPr>
          <w:p w14:paraId="502AD073" w14:textId="58529A45" w:rsidR="004B0D3C" w:rsidRDefault="00AF7970" w:rsidP="00773EB2">
            <w:r>
              <w:t>1</w:t>
            </w:r>
          </w:p>
        </w:tc>
        <w:tc>
          <w:tcPr>
            <w:tcW w:w="720" w:type="dxa"/>
          </w:tcPr>
          <w:p w14:paraId="158BB488" w14:textId="73F5284D" w:rsidR="004B0D3C" w:rsidRDefault="00AF7970" w:rsidP="00773EB2">
            <w:r>
              <w:t>0</w:t>
            </w:r>
          </w:p>
        </w:tc>
      </w:tr>
    </w:tbl>
    <w:p w14:paraId="4B1A0A9C" w14:textId="77777777" w:rsidR="004B0D3C" w:rsidRDefault="004B0D3C" w:rsidP="00773EB2"/>
    <w:p w14:paraId="3DCB6AB3" w14:textId="42A307CA" w:rsidR="003F199F" w:rsidRDefault="003F199F">
      <w:r>
        <w:br w:type="page"/>
      </w:r>
    </w:p>
    <w:p w14:paraId="48261723" w14:textId="0B1A32EE" w:rsidR="003F199F" w:rsidRPr="003C1454" w:rsidRDefault="003F199F" w:rsidP="003F199F">
      <w:pPr>
        <w:rPr>
          <w:rFonts w:ascii="Times New Roman" w:hAnsi="Times New Roman" w:cs="Times New Roman"/>
        </w:rPr>
      </w:pPr>
      <w:r>
        <w:rPr>
          <w:rFonts w:ascii="Times New Roman" w:hAnsi="Times New Roman" w:cs="Times New Roman"/>
        </w:rPr>
        <w:lastRenderedPageBreak/>
        <w:t>8</w:t>
      </w:r>
      <w:r w:rsidRPr="003C1454">
        <w:rPr>
          <w:rFonts w:ascii="Times New Roman" w:hAnsi="Times New Roman" w:cs="Times New Roman"/>
        </w:rPr>
        <w:t>. All MIPS opcodes are 6 bits in size and each opcode can be represented as two hex digits.</w:t>
      </w:r>
    </w:p>
    <w:p w14:paraId="78527280" w14:textId="77777777" w:rsidR="003F199F" w:rsidRDefault="003F199F" w:rsidP="003F199F">
      <w:pPr>
        <w:rPr>
          <w:rFonts w:ascii="Times New Roman" w:hAnsi="Times New Roman" w:cs="Times New Roman"/>
        </w:rPr>
      </w:pPr>
      <w:r w:rsidRPr="003C1454">
        <w:rPr>
          <w:rFonts w:ascii="Times New Roman" w:hAnsi="Times New Roman" w:cs="Times New Roman"/>
        </w:rPr>
        <w:t>The circuit shown below is one option for generating the 9 control bits required to implement an instruction</w:t>
      </w:r>
      <w:r>
        <w:rPr>
          <w:rFonts w:ascii="Times New Roman" w:hAnsi="Times New Roman" w:cs="Times New Roman"/>
        </w:rPr>
        <w:t xml:space="preserve"> on the </w:t>
      </w:r>
      <w:proofErr w:type="gramStart"/>
      <w:r>
        <w:rPr>
          <w:rFonts w:ascii="Times New Roman" w:hAnsi="Times New Roman" w:cs="Times New Roman"/>
        </w:rPr>
        <w:t>single-cycle</w:t>
      </w:r>
      <w:proofErr w:type="gramEnd"/>
      <w:r>
        <w:rPr>
          <w:rFonts w:ascii="Times New Roman" w:hAnsi="Times New Roman" w:cs="Times New Roman"/>
        </w:rPr>
        <w:t xml:space="preserve"> </w:t>
      </w:r>
      <w:proofErr w:type="spellStart"/>
      <w:r>
        <w:rPr>
          <w:rFonts w:ascii="Times New Roman" w:hAnsi="Times New Roman" w:cs="Times New Roman"/>
        </w:rPr>
        <w:t>datapath</w:t>
      </w:r>
      <w:proofErr w:type="spellEnd"/>
      <w:r w:rsidRPr="003C1454">
        <w:rPr>
          <w:rFonts w:ascii="Times New Roman" w:hAnsi="Times New Roman" w:cs="Times New Roman"/>
        </w:rPr>
        <w:t xml:space="preserve">. For each of the instructions listed below show the 2-digit hex number that corresponds to the required 6 input bits (Op5 through Op0) and the 3-digit hex number that corresponds to the 9 output control bits that </w:t>
      </w:r>
      <w:r>
        <w:rPr>
          <w:rFonts w:ascii="Times New Roman" w:hAnsi="Times New Roman" w:cs="Times New Roman"/>
        </w:rPr>
        <w:t>should be output for</w:t>
      </w:r>
      <w:r w:rsidRPr="003C1454">
        <w:rPr>
          <w:rFonts w:ascii="Times New Roman" w:hAnsi="Times New Roman" w:cs="Times New Roman"/>
        </w:rPr>
        <w:t xml:space="preserve"> each set of 6 input bits.  </w:t>
      </w:r>
    </w:p>
    <w:p w14:paraId="0DFFA212" w14:textId="77777777" w:rsidR="003F199F" w:rsidRDefault="003F199F" w:rsidP="003F199F">
      <w:r w:rsidRPr="001818B4">
        <w:rPr>
          <w:noProof/>
        </w:rPr>
        <w:drawing>
          <wp:inline distT="0" distB="0" distL="0" distR="0" wp14:anchorId="1AD84C40" wp14:editId="76F1EC31">
            <wp:extent cx="2744454" cy="2744454"/>
            <wp:effectExtent l="0" t="0" r="0" b="0"/>
            <wp:docPr id="4"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10;&#10;Description automatically generated"/>
                    <pic:cNvPicPr/>
                  </pic:nvPicPr>
                  <pic:blipFill>
                    <a:blip r:embed="rId6"/>
                    <a:stretch>
                      <a:fillRect/>
                    </a:stretch>
                  </pic:blipFill>
                  <pic:spPr>
                    <a:xfrm>
                      <a:off x="0" y="0"/>
                      <a:ext cx="2766628" cy="2766628"/>
                    </a:xfrm>
                    <a:prstGeom prst="rect">
                      <a:avLst/>
                    </a:prstGeom>
                  </pic:spPr>
                </pic:pic>
              </a:graphicData>
            </a:graphic>
          </wp:inline>
        </w:drawing>
      </w:r>
    </w:p>
    <w:p w14:paraId="22F952E6" w14:textId="621F9C0F" w:rsidR="003F199F" w:rsidRPr="00341CE6" w:rsidRDefault="003F199F" w:rsidP="003F199F">
      <w:pPr>
        <w:rPr>
          <w:rFonts w:ascii="Times New Roman" w:hAnsi="Times New Roman" w:cs="Times New Roman"/>
          <w:color w:val="000000" w:themeColor="text1"/>
        </w:rPr>
      </w:pPr>
      <w:r w:rsidRPr="00341CE6">
        <w:rPr>
          <w:rFonts w:ascii="Times New Roman" w:hAnsi="Times New Roman" w:cs="Times New Roman"/>
          <w:color w:val="000000" w:themeColor="text1"/>
        </w:rPr>
        <w:t xml:space="preserve">a) (3) </w:t>
      </w:r>
      <w:proofErr w:type="spellStart"/>
      <w:r w:rsidRPr="00341CE6">
        <w:rPr>
          <w:rFonts w:ascii="Times New Roman" w:hAnsi="Times New Roman" w:cs="Times New Roman"/>
          <w:color w:val="000000" w:themeColor="text1"/>
        </w:rPr>
        <w:t>beq</w:t>
      </w:r>
      <w:proofErr w:type="spellEnd"/>
      <w:r w:rsidRPr="00341CE6">
        <w:rPr>
          <w:rFonts w:ascii="Times New Roman" w:hAnsi="Times New Roman" w:cs="Times New Roman"/>
          <w:color w:val="000000" w:themeColor="text1"/>
        </w:rPr>
        <w:tab/>
      </w:r>
      <w:r w:rsidRPr="00341CE6">
        <w:rPr>
          <w:rFonts w:ascii="Times New Roman" w:hAnsi="Times New Roman" w:cs="Times New Roman"/>
          <w:color w:val="000000" w:themeColor="text1"/>
        </w:rPr>
        <w:tab/>
        <w:t xml:space="preserve">input= </w:t>
      </w:r>
      <w:r w:rsidR="00341CE6" w:rsidRPr="00341CE6">
        <w:rPr>
          <w:color w:val="000000" w:themeColor="text1"/>
          <w:u w:val="single"/>
        </w:rPr>
        <w:t>_</w:t>
      </w:r>
      <w:r w:rsidR="00C20B46" w:rsidRPr="00C20B46">
        <w:rPr>
          <w:color w:val="000000" w:themeColor="text1"/>
          <w:u w:val="single"/>
        </w:rPr>
        <w:t>04</w:t>
      </w:r>
      <w:r w:rsidR="00341CE6" w:rsidRPr="00341CE6">
        <w:rPr>
          <w:color w:val="000000" w:themeColor="text1"/>
          <w:u w:val="single"/>
        </w:rPr>
        <w:t>_</w:t>
      </w:r>
      <w:r w:rsidRPr="00341CE6">
        <w:rPr>
          <w:rFonts w:ascii="Times New Roman" w:hAnsi="Times New Roman" w:cs="Times New Roman"/>
          <w:color w:val="000000" w:themeColor="text1"/>
        </w:rPr>
        <w:tab/>
      </w:r>
      <w:r w:rsidRPr="00341CE6">
        <w:rPr>
          <w:rFonts w:ascii="Times New Roman" w:hAnsi="Times New Roman" w:cs="Times New Roman"/>
          <w:color w:val="000000" w:themeColor="text1"/>
        </w:rPr>
        <w:tab/>
        <w:t xml:space="preserve">output =   </w:t>
      </w:r>
      <w:r w:rsidR="00341CE6" w:rsidRPr="00341CE6">
        <w:rPr>
          <w:color w:val="000000" w:themeColor="text1"/>
          <w:u w:val="single"/>
        </w:rPr>
        <w:t xml:space="preserve"> _</w:t>
      </w:r>
      <w:r w:rsidR="00D41D04">
        <w:rPr>
          <w:color w:val="000000" w:themeColor="text1"/>
          <w:u w:val="single"/>
        </w:rPr>
        <w:t>005</w:t>
      </w:r>
      <w:r w:rsidR="00341CE6" w:rsidRPr="00341CE6">
        <w:rPr>
          <w:color w:val="000000" w:themeColor="text1"/>
          <w:u w:val="single"/>
        </w:rPr>
        <w:t>_</w:t>
      </w:r>
    </w:p>
    <w:p w14:paraId="51EE0A89" w14:textId="77777777" w:rsidR="003F199F" w:rsidRPr="00341CE6" w:rsidRDefault="003F199F" w:rsidP="003F199F">
      <w:pPr>
        <w:rPr>
          <w:rFonts w:ascii="Times New Roman" w:hAnsi="Times New Roman" w:cs="Times New Roman"/>
          <w:color w:val="000000" w:themeColor="text1"/>
        </w:rPr>
      </w:pPr>
    </w:p>
    <w:p w14:paraId="34170076" w14:textId="51D26520" w:rsidR="003F199F" w:rsidRPr="00341CE6" w:rsidRDefault="003F199F" w:rsidP="003F199F">
      <w:pPr>
        <w:rPr>
          <w:rFonts w:ascii="Times New Roman" w:hAnsi="Times New Roman" w:cs="Times New Roman"/>
          <w:color w:val="000000" w:themeColor="text1"/>
        </w:rPr>
      </w:pPr>
      <w:r w:rsidRPr="00341CE6">
        <w:rPr>
          <w:rFonts w:ascii="Times New Roman" w:hAnsi="Times New Roman" w:cs="Times New Roman"/>
          <w:color w:val="000000" w:themeColor="text1"/>
        </w:rPr>
        <w:t xml:space="preserve">b) (3) </w:t>
      </w:r>
      <w:proofErr w:type="spellStart"/>
      <w:r w:rsidRPr="00341CE6">
        <w:rPr>
          <w:rFonts w:ascii="Times New Roman" w:hAnsi="Times New Roman" w:cs="Times New Roman"/>
          <w:color w:val="000000" w:themeColor="text1"/>
        </w:rPr>
        <w:t>lw</w:t>
      </w:r>
      <w:proofErr w:type="spellEnd"/>
      <w:r w:rsidRPr="00341CE6">
        <w:rPr>
          <w:rFonts w:ascii="Times New Roman" w:hAnsi="Times New Roman" w:cs="Times New Roman"/>
          <w:color w:val="000000" w:themeColor="text1"/>
        </w:rPr>
        <w:tab/>
      </w:r>
      <w:r w:rsidRPr="00341CE6">
        <w:rPr>
          <w:rFonts w:ascii="Times New Roman" w:hAnsi="Times New Roman" w:cs="Times New Roman"/>
          <w:color w:val="000000" w:themeColor="text1"/>
        </w:rPr>
        <w:tab/>
        <w:t>input</w:t>
      </w:r>
      <w:proofErr w:type="gramStart"/>
      <w:r w:rsidRPr="00341CE6">
        <w:rPr>
          <w:rFonts w:ascii="Times New Roman" w:hAnsi="Times New Roman" w:cs="Times New Roman"/>
          <w:color w:val="000000" w:themeColor="text1"/>
        </w:rPr>
        <w:t xml:space="preserve">= </w:t>
      </w:r>
      <w:r w:rsidR="00341CE6" w:rsidRPr="00341CE6">
        <w:rPr>
          <w:rFonts w:ascii="Times New Roman" w:hAnsi="Times New Roman" w:cs="Times New Roman"/>
          <w:color w:val="000000" w:themeColor="text1"/>
          <w:u w:val="single"/>
        </w:rPr>
        <w:t xml:space="preserve"> </w:t>
      </w:r>
      <w:r w:rsidR="00C20B46">
        <w:rPr>
          <w:color w:val="000000" w:themeColor="text1"/>
          <w:u w:val="single"/>
        </w:rPr>
        <w:t>23</w:t>
      </w:r>
      <w:proofErr w:type="gramEnd"/>
      <w:r w:rsidR="00341CE6" w:rsidRPr="00341CE6">
        <w:rPr>
          <w:color w:val="000000" w:themeColor="text1"/>
          <w:u w:val="single"/>
        </w:rPr>
        <w:t>_</w:t>
      </w:r>
      <w:r w:rsidRPr="00341CE6">
        <w:rPr>
          <w:rFonts w:ascii="Times New Roman" w:hAnsi="Times New Roman" w:cs="Times New Roman"/>
          <w:color w:val="000000" w:themeColor="text1"/>
        </w:rPr>
        <w:tab/>
      </w:r>
      <w:r w:rsidRPr="00341CE6">
        <w:rPr>
          <w:rFonts w:ascii="Times New Roman" w:hAnsi="Times New Roman" w:cs="Times New Roman"/>
          <w:color w:val="000000" w:themeColor="text1"/>
        </w:rPr>
        <w:tab/>
        <w:t xml:space="preserve">output =   </w:t>
      </w:r>
      <w:r w:rsidR="00341CE6" w:rsidRPr="00341CE6">
        <w:rPr>
          <w:color w:val="000000" w:themeColor="text1"/>
          <w:u w:val="single"/>
        </w:rPr>
        <w:t>_</w:t>
      </w:r>
      <w:r w:rsidR="00D41D04">
        <w:rPr>
          <w:color w:val="000000" w:themeColor="text1"/>
          <w:u w:val="single"/>
        </w:rPr>
        <w:t>0F0</w:t>
      </w:r>
      <w:r w:rsidR="00341CE6" w:rsidRPr="00341CE6">
        <w:rPr>
          <w:color w:val="000000" w:themeColor="text1"/>
          <w:u w:val="single"/>
        </w:rPr>
        <w:t>__</w:t>
      </w:r>
    </w:p>
    <w:p w14:paraId="71798EC6" w14:textId="77777777" w:rsidR="003F199F" w:rsidRPr="00341CE6" w:rsidRDefault="003F199F" w:rsidP="003F199F">
      <w:pPr>
        <w:rPr>
          <w:rFonts w:ascii="Times New Roman" w:hAnsi="Times New Roman" w:cs="Times New Roman"/>
          <w:color w:val="000000" w:themeColor="text1"/>
        </w:rPr>
      </w:pPr>
    </w:p>
    <w:p w14:paraId="5F672EF3" w14:textId="607D4EAB" w:rsidR="003F199F" w:rsidRPr="00341CE6" w:rsidRDefault="003F199F" w:rsidP="003F199F">
      <w:pPr>
        <w:rPr>
          <w:rFonts w:ascii="Times New Roman" w:hAnsi="Times New Roman" w:cs="Times New Roman"/>
          <w:color w:val="000000" w:themeColor="text1"/>
        </w:rPr>
      </w:pPr>
      <w:r w:rsidRPr="00341CE6">
        <w:rPr>
          <w:rFonts w:ascii="Times New Roman" w:hAnsi="Times New Roman" w:cs="Times New Roman"/>
          <w:color w:val="000000" w:themeColor="text1"/>
        </w:rPr>
        <w:t>c) (3</w:t>
      </w:r>
      <w:proofErr w:type="gramStart"/>
      <w:r w:rsidRPr="00341CE6">
        <w:rPr>
          <w:rFonts w:ascii="Times New Roman" w:hAnsi="Times New Roman" w:cs="Times New Roman"/>
          <w:color w:val="000000" w:themeColor="text1"/>
        </w:rPr>
        <w:t>)  or</w:t>
      </w:r>
      <w:proofErr w:type="gramEnd"/>
      <w:r w:rsidRPr="00341CE6">
        <w:rPr>
          <w:rFonts w:ascii="Times New Roman" w:hAnsi="Times New Roman" w:cs="Times New Roman"/>
          <w:color w:val="000000" w:themeColor="text1"/>
        </w:rPr>
        <w:tab/>
      </w:r>
      <w:r w:rsidRPr="00341CE6">
        <w:rPr>
          <w:rFonts w:ascii="Times New Roman" w:hAnsi="Times New Roman" w:cs="Times New Roman"/>
          <w:color w:val="000000" w:themeColor="text1"/>
        </w:rPr>
        <w:tab/>
        <w:t xml:space="preserve">input= </w:t>
      </w:r>
      <w:r w:rsidR="00546B05">
        <w:rPr>
          <w:color w:val="000000" w:themeColor="text1"/>
          <w:u w:val="single"/>
        </w:rPr>
        <w:tab/>
        <w:t xml:space="preserve"> 00</w:t>
      </w:r>
      <w:r w:rsidR="00341CE6" w:rsidRPr="00341CE6">
        <w:rPr>
          <w:color w:val="000000" w:themeColor="text1"/>
          <w:u w:val="single"/>
        </w:rPr>
        <w:t>_</w:t>
      </w:r>
      <w:r w:rsidRPr="00341CE6">
        <w:rPr>
          <w:rFonts w:ascii="Times New Roman" w:hAnsi="Times New Roman" w:cs="Times New Roman"/>
          <w:color w:val="000000" w:themeColor="text1"/>
        </w:rPr>
        <w:tab/>
      </w:r>
      <w:r w:rsidRPr="00341CE6">
        <w:rPr>
          <w:rFonts w:ascii="Times New Roman" w:hAnsi="Times New Roman" w:cs="Times New Roman"/>
          <w:color w:val="000000" w:themeColor="text1"/>
        </w:rPr>
        <w:tab/>
        <w:t xml:space="preserve">output =   </w:t>
      </w:r>
      <w:r w:rsidR="00341CE6" w:rsidRPr="00341CE6">
        <w:rPr>
          <w:color w:val="000000" w:themeColor="text1"/>
          <w:u w:val="single"/>
        </w:rPr>
        <w:t>__</w:t>
      </w:r>
      <w:r w:rsidR="00D41D04">
        <w:rPr>
          <w:color w:val="000000" w:themeColor="text1"/>
          <w:u w:val="single"/>
        </w:rPr>
        <w:t>122</w:t>
      </w:r>
      <w:r w:rsidR="00341CE6" w:rsidRPr="00341CE6">
        <w:rPr>
          <w:color w:val="000000" w:themeColor="text1"/>
          <w:u w:val="single"/>
        </w:rPr>
        <w:t>_</w:t>
      </w:r>
    </w:p>
    <w:p w14:paraId="14810535" w14:textId="77777777" w:rsidR="003F199F" w:rsidRPr="00341CE6" w:rsidRDefault="003F199F" w:rsidP="003F199F">
      <w:pPr>
        <w:rPr>
          <w:rFonts w:ascii="Times New Roman" w:hAnsi="Times New Roman" w:cs="Times New Roman"/>
          <w:color w:val="000000" w:themeColor="text1"/>
        </w:rPr>
      </w:pPr>
    </w:p>
    <w:p w14:paraId="34B18F6E" w14:textId="3DA879FE" w:rsidR="003F199F" w:rsidRPr="00341CE6" w:rsidRDefault="003F199F" w:rsidP="003F199F">
      <w:pPr>
        <w:rPr>
          <w:rFonts w:ascii="Times New Roman" w:hAnsi="Times New Roman" w:cs="Times New Roman"/>
          <w:color w:val="000000" w:themeColor="text1"/>
        </w:rPr>
      </w:pPr>
      <w:r w:rsidRPr="00341CE6">
        <w:rPr>
          <w:rFonts w:ascii="Times New Roman" w:hAnsi="Times New Roman" w:cs="Times New Roman"/>
          <w:color w:val="000000" w:themeColor="text1"/>
        </w:rPr>
        <w:t>d) (3</w:t>
      </w:r>
      <w:proofErr w:type="gramStart"/>
      <w:r w:rsidRPr="00341CE6">
        <w:rPr>
          <w:rFonts w:ascii="Times New Roman" w:hAnsi="Times New Roman" w:cs="Times New Roman"/>
          <w:color w:val="000000" w:themeColor="text1"/>
        </w:rPr>
        <w:t>)  add</w:t>
      </w:r>
      <w:proofErr w:type="gramEnd"/>
      <w:r w:rsidRPr="00341CE6">
        <w:rPr>
          <w:rFonts w:ascii="Times New Roman" w:hAnsi="Times New Roman" w:cs="Times New Roman"/>
          <w:color w:val="000000" w:themeColor="text1"/>
        </w:rPr>
        <w:tab/>
      </w:r>
      <w:r w:rsidRPr="00341CE6">
        <w:rPr>
          <w:rFonts w:ascii="Times New Roman" w:hAnsi="Times New Roman" w:cs="Times New Roman"/>
          <w:color w:val="000000" w:themeColor="text1"/>
        </w:rPr>
        <w:tab/>
        <w:t xml:space="preserve">input= </w:t>
      </w:r>
      <w:r w:rsidR="00341CE6" w:rsidRPr="00341CE6">
        <w:rPr>
          <w:color w:val="000000" w:themeColor="text1"/>
          <w:u w:val="single"/>
        </w:rPr>
        <w:t>_</w:t>
      </w:r>
      <w:r w:rsidR="00546B05">
        <w:rPr>
          <w:color w:val="000000" w:themeColor="text1"/>
          <w:u w:val="single"/>
        </w:rPr>
        <w:t>00</w:t>
      </w:r>
      <w:r w:rsidR="00341CE6" w:rsidRPr="00341CE6">
        <w:rPr>
          <w:color w:val="000000" w:themeColor="text1"/>
          <w:u w:val="single"/>
        </w:rPr>
        <w:t>_</w:t>
      </w:r>
      <w:r w:rsidRPr="00341CE6">
        <w:rPr>
          <w:rFonts w:ascii="Times New Roman" w:hAnsi="Times New Roman" w:cs="Times New Roman"/>
          <w:color w:val="000000" w:themeColor="text1"/>
        </w:rPr>
        <w:tab/>
      </w:r>
      <w:r w:rsidRPr="00341CE6">
        <w:rPr>
          <w:rFonts w:ascii="Times New Roman" w:hAnsi="Times New Roman" w:cs="Times New Roman"/>
          <w:color w:val="000000" w:themeColor="text1"/>
        </w:rPr>
        <w:tab/>
        <w:t xml:space="preserve">output =   </w:t>
      </w:r>
      <w:r w:rsidR="00341CE6" w:rsidRPr="00341CE6">
        <w:rPr>
          <w:color w:val="000000" w:themeColor="text1"/>
          <w:u w:val="single"/>
        </w:rPr>
        <w:t>__</w:t>
      </w:r>
      <w:r w:rsidR="00D41D04">
        <w:rPr>
          <w:color w:val="000000" w:themeColor="text1"/>
          <w:u w:val="single"/>
        </w:rPr>
        <w:t>122</w:t>
      </w:r>
      <w:r w:rsidR="00341CE6" w:rsidRPr="00341CE6">
        <w:rPr>
          <w:color w:val="000000" w:themeColor="text1"/>
          <w:u w:val="single"/>
        </w:rPr>
        <w:t>__</w:t>
      </w:r>
    </w:p>
    <w:p w14:paraId="036EAE6C" w14:textId="77777777" w:rsidR="00773EB2" w:rsidRDefault="00773EB2" w:rsidP="007A7CE2"/>
    <w:p w14:paraId="72652547" w14:textId="77777777" w:rsidR="003F199F" w:rsidRDefault="003F199F" w:rsidP="007A7CE2"/>
    <w:p w14:paraId="525DD1D3" w14:textId="38A76EF5" w:rsidR="003F199F" w:rsidRPr="00341CE6" w:rsidRDefault="003F199F" w:rsidP="003F199F">
      <w:pPr>
        <w:rPr>
          <w:rFonts w:ascii="Times New Roman" w:hAnsi="Times New Roman" w:cs="Times New Roman (Body CS)"/>
          <w:color w:val="000000" w:themeColor="text1"/>
        </w:rPr>
      </w:pPr>
      <w:r w:rsidRPr="00341CE6">
        <w:rPr>
          <w:rFonts w:ascii="Times New Roman" w:hAnsi="Times New Roman" w:cs="Times New Roman (Body CS)"/>
          <w:color w:val="000000" w:themeColor="text1"/>
        </w:rPr>
        <w:t>9. (</w:t>
      </w:r>
      <w:r w:rsidR="00511AAF" w:rsidRPr="00341CE6">
        <w:rPr>
          <w:rFonts w:ascii="Times New Roman" w:hAnsi="Times New Roman" w:cs="Times New Roman (Body CS)"/>
          <w:color w:val="000000" w:themeColor="text1"/>
        </w:rPr>
        <w:t>7</w:t>
      </w:r>
      <w:r w:rsidRPr="00341CE6">
        <w:rPr>
          <w:rFonts w:ascii="Times New Roman" w:hAnsi="Times New Roman" w:cs="Times New Roman (Body CS)"/>
          <w:color w:val="000000" w:themeColor="text1"/>
        </w:rPr>
        <w:t>) Some MIPS instructions use the low 16 bits within the machine instruction as a displacement or immediate operand. For each of the instructions listed below, explain whether the instruction sign-extends or zero-extends the low 16 instruction bits.</w:t>
      </w:r>
    </w:p>
    <w:p w14:paraId="2A11EE78" w14:textId="77777777" w:rsidR="003F199F" w:rsidRPr="00341CE6" w:rsidRDefault="003F199F" w:rsidP="003F199F">
      <w:pPr>
        <w:rPr>
          <w:rFonts w:ascii="Times New Roman" w:hAnsi="Times New Roman" w:cs="Times New Roman (Body CS)"/>
          <w:color w:val="000000" w:themeColor="text1"/>
        </w:rPr>
      </w:pPr>
    </w:p>
    <w:p w14:paraId="744778BF" w14:textId="4410136C" w:rsidR="003F199F" w:rsidRPr="00341CE6" w:rsidRDefault="003F199F" w:rsidP="003F199F">
      <w:pPr>
        <w:rPr>
          <w:rFonts w:ascii="Times New Roman" w:hAnsi="Times New Roman" w:cs="Times New Roman (Body CS)"/>
          <w:color w:val="000000" w:themeColor="text1"/>
        </w:rPr>
      </w:pPr>
      <w:r w:rsidRPr="00341CE6">
        <w:rPr>
          <w:rFonts w:ascii="Times New Roman" w:hAnsi="Times New Roman" w:cs="Times New Roman (Body CS)"/>
          <w:color w:val="000000" w:themeColor="text1"/>
        </w:rPr>
        <w:tab/>
      </w:r>
      <w:r w:rsidRPr="00341CE6">
        <w:rPr>
          <w:rFonts w:ascii="Times New Roman" w:hAnsi="Times New Roman" w:cs="Times New Roman (Body CS)"/>
          <w:color w:val="000000" w:themeColor="text1"/>
        </w:rPr>
        <w:tab/>
      </w:r>
      <w:proofErr w:type="spellStart"/>
      <w:r w:rsidRPr="00341CE6">
        <w:rPr>
          <w:rFonts w:ascii="Times New Roman" w:hAnsi="Times New Roman" w:cs="Times New Roman (Body CS)"/>
          <w:color w:val="000000" w:themeColor="text1"/>
        </w:rPr>
        <w:t>jr</w:t>
      </w:r>
      <w:proofErr w:type="spellEnd"/>
      <w:r w:rsidRPr="00341CE6">
        <w:rPr>
          <w:rFonts w:ascii="Times New Roman" w:hAnsi="Times New Roman" w:cs="Times New Roman (Body CS)"/>
          <w:color w:val="000000" w:themeColor="text1"/>
        </w:rPr>
        <w:tab/>
      </w:r>
      <w:r w:rsidR="00C20B46">
        <w:rPr>
          <w:rFonts w:ascii="Times New Roman" w:hAnsi="Times New Roman" w:cs="Times New Roman (Body CS)"/>
          <w:color w:val="000000" w:themeColor="text1"/>
        </w:rPr>
        <w:t>sign-extended</w:t>
      </w:r>
      <w:r w:rsidR="00341CE6" w:rsidRPr="00341CE6">
        <w:rPr>
          <w:rFonts w:ascii="Times New Roman" w:hAnsi="Times New Roman" w:cs="Times New Roman (Body CS)"/>
          <w:color w:val="000000" w:themeColor="text1"/>
        </w:rPr>
        <w:t xml:space="preserve"> </w:t>
      </w:r>
    </w:p>
    <w:p w14:paraId="74F02335" w14:textId="4E73CBED" w:rsidR="003F199F" w:rsidRPr="00341CE6" w:rsidRDefault="003F199F" w:rsidP="003F199F">
      <w:pPr>
        <w:rPr>
          <w:rFonts w:ascii="Times New Roman" w:hAnsi="Times New Roman" w:cs="Times New Roman (Body CS)"/>
          <w:color w:val="000000" w:themeColor="text1"/>
        </w:rPr>
      </w:pPr>
      <w:r w:rsidRPr="00341CE6">
        <w:rPr>
          <w:rFonts w:ascii="Times New Roman" w:hAnsi="Times New Roman" w:cs="Times New Roman (Body CS)"/>
          <w:color w:val="000000" w:themeColor="text1"/>
        </w:rPr>
        <w:tab/>
      </w:r>
      <w:r w:rsidRPr="00341CE6">
        <w:rPr>
          <w:rFonts w:ascii="Times New Roman" w:hAnsi="Times New Roman" w:cs="Times New Roman (Body CS)"/>
          <w:color w:val="000000" w:themeColor="text1"/>
        </w:rPr>
        <w:tab/>
      </w:r>
      <w:proofErr w:type="spellStart"/>
      <w:r w:rsidRPr="00341CE6">
        <w:rPr>
          <w:rFonts w:ascii="Times New Roman" w:hAnsi="Times New Roman" w:cs="Times New Roman (Body CS)"/>
          <w:color w:val="000000" w:themeColor="text1"/>
        </w:rPr>
        <w:t>addiu</w:t>
      </w:r>
      <w:proofErr w:type="spellEnd"/>
      <w:r w:rsidRPr="00341CE6">
        <w:rPr>
          <w:rFonts w:ascii="Times New Roman" w:hAnsi="Times New Roman" w:cs="Times New Roman (Body CS)"/>
          <w:color w:val="000000" w:themeColor="text1"/>
        </w:rPr>
        <w:tab/>
      </w:r>
      <w:r w:rsidR="005D3D87">
        <w:rPr>
          <w:rFonts w:ascii="Times New Roman" w:hAnsi="Times New Roman" w:cs="Times New Roman (Body CS)"/>
          <w:color w:val="000000" w:themeColor="text1"/>
        </w:rPr>
        <w:t>zero-</w:t>
      </w:r>
      <w:proofErr w:type="gramStart"/>
      <w:r w:rsidR="005D3D87">
        <w:rPr>
          <w:rFonts w:ascii="Times New Roman" w:hAnsi="Times New Roman" w:cs="Times New Roman (Body CS)"/>
          <w:color w:val="000000" w:themeColor="text1"/>
        </w:rPr>
        <w:t>extend</w:t>
      </w:r>
      <w:proofErr w:type="gramEnd"/>
      <w:r w:rsidRPr="00341CE6">
        <w:rPr>
          <w:rFonts w:ascii="Times New Roman" w:hAnsi="Times New Roman" w:cs="Times New Roman (Body CS)"/>
          <w:color w:val="000000" w:themeColor="text1"/>
        </w:rPr>
        <w:tab/>
      </w:r>
      <w:r w:rsidR="00341CE6" w:rsidRPr="00341CE6">
        <w:rPr>
          <w:rFonts w:ascii="Times New Roman" w:hAnsi="Times New Roman" w:cs="Times New Roman (Body CS)"/>
          <w:color w:val="000000" w:themeColor="text1"/>
        </w:rPr>
        <w:t xml:space="preserve"> </w:t>
      </w:r>
    </w:p>
    <w:p w14:paraId="3B8390C8" w14:textId="656C4D54" w:rsidR="003F199F" w:rsidRPr="00341CE6" w:rsidRDefault="003F199F" w:rsidP="003F199F">
      <w:pPr>
        <w:rPr>
          <w:rFonts w:ascii="Times New Roman" w:hAnsi="Times New Roman" w:cs="Times New Roman (Body CS)"/>
          <w:color w:val="000000" w:themeColor="text1"/>
        </w:rPr>
      </w:pPr>
      <w:r w:rsidRPr="00341CE6">
        <w:rPr>
          <w:rFonts w:ascii="Times New Roman" w:hAnsi="Times New Roman" w:cs="Times New Roman (Body CS)"/>
          <w:color w:val="000000" w:themeColor="text1"/>
        </w:rPr>
        <w:tab/>
      </w:r>
      <w:r w:rsidRPr="00341CE6">
        <w:rPr>
          <w:rFonts w:ascii="Times New Roman" w:hAnsi="Times New Roman" w:cs="Times New Roman (Body CS)"/>
          <w:color w:val="000000" w:themeColor="text1"/>
        </w:rPr>
        <w:tab/>
      </w:r>
      <w:proofErr w:type="spellStart"/>
      <w:r w:rsidRPr="00341CE6">
        <w:rPr>
          <w:rFonts w:ascii="Times New Roman" w:hAnsi="Times New Roman" w:cs="Times New Roman (Body CS)"/>
          <w:color w:val="000000" w:themeColor="text1"/>
        </w:rPr>
        <w:t>addi</w:t>
      </w:r>
      <w:proofErr w:type="spellEnd"/>
      <w:r w:rsidRPr="00341CE6">
        <w:rPr>
          <w:rFonts w:ascii="Times New Roman" w:hAnsi="Times New Roman" w:cs="Times New Roman (Body CS)"/>
          <w:color w:val="000000" w:themeColor="text1"/>
        </w:rPr>
        <w:tab/>
      </w:r>
      <w:r w:rsidR="005D3D87">
        <w:rPr>
          <w:rFonts w:ascii="Times New Roman" w:hAnsi="Times New Roman" w:cs="Times New Roman (Body CS)"/>
          <w:color w:val="000000" w:themeColor="text1"/>
        </w:rPr>
        <w:t>sign-</w:t>
      </w:r>
      <w:proofErr w:type="gramStart"/>
      <w:r w:rsidR="005D3D87">
        <w:rPr>
          <w:rFonts w:ascii="Times New Roman" w:hAnsi="Times New Roman" w:cs="Times New Roman (Body CS)"/>
          <w:color w:val="000000" w:themeColor="text1"/>
        </w:rPr>
        <w:t>extend</w:t>
      </w:r>
      <w:proofErr w:type="gramEnd"/>
    </w:p>
    <w:p w14:paraId="41560B1E" w14:textId="61D68A31" w:rsidR="003F199F" w:rsidRPr="00341CE6" w:rsidRDefault="003F199F" w:rsidP="003F199F">
      <w:pPr>
        <w:rPr>
          <w:rFonts w:ascii="Times New Roman" w:hAnsi="Times New Roman" w:cs="Times New Roman (Body CS)"/>
          <w:color w:val="000000" w:themeColor="text1"/>
        </w:rPr>
      </w:pPr>
      <w:r w:rsidRPr="00341CE6">
        <w:rPr>
          <w:rFonts w:ascii="Times New Roman" w:hAnsi="Times New Roman" w:cs="Times New Roman (Body CS)"/>
          <w:color w:val="000000" w:themeColor="text1"/>
        </w:rPr>
        <w:tab/>
      </w:r>
      <w:r w:rsidRPr="00341CE6">
        <w:rPr>
          <w:rFonts w:ascii="Times New Roman" w:hAnsi="Times New Roman" w:cs="Times New Roman (Body CS)"/>
          <w:color w:val="000000" w:themeColor="text1"/>
        </w:rPr>
        <w:tab/>
      </w:r>
      <w:proofErr w:type="spellStart"/>
      <w:r w:rsidRPr="00341CE6">
        <w:rPr>
          <w:rFonts w:ascii="Times New Roman" w:hAnsi="Times New Roman" w:cs="Times New Roman (Body CS)"/>
          <w:color w:val="000000" w:themeColor="text1"/>
        </w:rPr>
        <w:t>ori</w:t>
      </w:r>
      <w:proofErr w:type="spellEnd"/>
      <w:r w:rsidRPr="00341CE6">
        <w:rPr>
          <w:rFonts w:ascii="Times New Roman" w:hAnsi="Times New Roman" w:cs="Times New Roman (Body CS)"/>
          <w:color w:val="000000" w:themeColor="text1"/>
        </w:rPr>
        <w:tab/>
      </w:r>
      <w:r w:rsidR="005D3D87">
        <w:rPr>
          <w:rFonts w:ascii="Times New Roman" w:hAnsi="Times New Roman" w:cs="Times New Roman (Body CS)"/>
          <w:color w:val="000000" w:themeColor="text1"/>
        </w:rPr>
        <w:t>zero-</w:t>
      </w:r>
      <w:proofErr w:type="gramStart"/>
      <w:r w:rsidR="005D3D87">
        <w:rPr>
          <w:rFonts w:ascii="Times New Roman" w:hAnsi="Times New Roman" w:cs="Times New Roman (Body CS)"/>
          <w:color w:val="000000" w:themeColor="text1"/>
        </w:rPr>
        <w:t>extend</w:t>
      </w:r>
      <w:proofErr w:type="gramEnd"/>
      <w:r w:rsidRPr="00341CE6">
        <w:rPr>
          <w:rFonts w:ascii="Times New Roman" w:hAnsi="Times New Roman" w:cs="Times New Roman (Body CS)"/>
          <w:color w:val="000000" w:themeColor="text1"/>
        </w:rPr>
        <w:tab/>
      </w:r>
      <w:r w:rsidR="00341CE6" w:rsidRPr="00341CE6">
        <w:rPr>
          <w:rFonts w:ascii="Times New Roman" w:hAnsi="Times New Roman" w:cs="Times New Roman (Body CS)"/>
          <w:color w:val="000000" w:themeColor="text1"/>
        </w:rPr>
        <w:t xml:space="preserve"> </w:t>
      </w:r>
    </w:p>
    <w:p w14:paraId="1CF55C29" w14:textId="39ACD83E" w:rsidR="003F199F" w:rsidRPr="00341CE6" w:rsidRDefault="003F199F" w:rsidP="003F199F">
      <w:pPr>
        <w:rPr>
          <w:rFonts w:ascii="Times New Roman" w:hAnsi="Times New Roman" w:cs="Times New Roman (Body CS)"/>
          <w:color w:val="000000" w:themeColor="text1"/>
        </w:rPr>
      </w:pPr>
      <w:r w:rsidRPr="00341CE6">
        <w:rPr>
          <w:rFonts w:ascii="Times New Roman" w:hAnsi="Times New Roman" w:cs="Times New Roman (Body CS)"/>
          <w:color w:val="000000" w:themeColor="text1"/>
        </w:rPr>
        <w:tab/>
      </w:r>
      <w:r w:rsidRPr="00341CE6">
        <w:rPr>
          <w:rFonts w:ascii="Times New Roman" w:hAnsi="Times New Roman" w:cs="Times New Roman (Body CS)"/>
          <w:color w:val="000000" w:themeColor="text1"/>
        </w:rPr>
        <w:tab/>
      </w:r>
      <w:proofErr w:type="spellStart"/>
      <w:r w:rsidRPr="00341CE6">
        <w:rPr>
          <w:rFonts w:ascii="Times New Roman" w:hAnsi="Times New Roman" w:cs="Times New Roman (Body CS)"/>
          <w:color w:val="000000" w:themeColor="text1"/>
        </w:rPr>
        <w:t>lui</w:t>
      </w:r>
      <w:proofErr w:type="spellEnd"/>
      <w:r w:rsidRPr="00341CE6">
        <w:rPr>
          <w:rFonts w:ascii="Times New Roman" w:hAnsi="Times New Roman" w:cs="Times New Roman (Body CS)"/>
          <w:color w:val="000000" w:themeColor="text1"/>
        </w:rPr>
        <w:tab/>
      </w:r>
      <w:r w:rsidR="005D3D87">
        <w:rPr>
          <w:rFonts w:ascii="Times New Roman" w:hAnsi="Times New Roman" w:cs="Times New Roman (Body CS)"/>
          <w:color w:val="000000" w:themeColor="text1"/>
        </w:rPr>
        <w:t>zero-</w:t>
      </w:r>
      <w:proofErr w:type="gramStart"/>
      <w:r w:rsidR="005D3D87">
        <w:rPr>
          <w:rFonts w:ascii="Times New Roman" w:hAnsi="Times New Roman" w:cs="Times New Roman (Body CS)"/>
          <w:color w:val="000000" w:themeColor="text1"/>
        </w:rPr>
        <w:t>extend</w:t>
      </w:r>
      <w:proofErr w:type="gramEnd"/>
      <w:r w:rsidRPr="00341CE6">
        <w:rPr>
          <w:rFonts w:ascii="Times New Roman" w:hAnsi="Times New Roman" w:cs="Times New Roman (Body CS)"/>
          <w:color w:val="000000" w:themeColor="text1"/>
        </w:rPr>
        <w:tab/>
      </w:r>
      <w:r w:rsidR="00341CE6" w:rsidRPr="00341CE6">
        <w:rPr>
          <w:rFonts w:ascii="Times New Roman" w:hAnsi="Times New Roman" w:cs="Times New Roman (Body CS)"/>
          <w:color w:val="000000" w:themeColor="text1"/>
        </w:rPr>
        <w:t xml:space="preserve"> </w:t>
      </w:r>
    </w:p>
    <w:p w14:paraId="0BDD57B5" w14:textId="230D83C3" w:rsidR="003F199F" w:rsidRPr="00341CE6" w:rsidRDefault="003F199F" w:rsidP="003F199F">
      <w:pPr>
        <w:rPr>
          <w:rFonts w:ascii="Times New Roman" w:hAnsi="Times New Roman" w:cs="Times New Roman (Body CS)"/>
          <w:color w:val="000000" w:themeColor="text1"/>
        </w:rPr>
      </w:pPr>
      <w:r w:rsidRPr="00341CE6">
        <w:rPr>
          <w:rFonts w:ascii="Times New Roman" w:hAnsi="Times New Roman" w:cs="Times New Roman (Body CS)"/>
          <w:color w:val="000000" w:themeColor="text1"/>
        </w:rPr>
        <w:tab/>
      </w:r>
      <w:r w:rsidRPr="00341CE6">
        <w:rPr>
          <w:rFonts w:ascii="Times New Roman" w:hAnsi="Times New Roman" w:cs="Times New Roman (Body CS)"/>
          <w:color w:val="000000" w:themeColor="text1"/>
        </w:rPr>
        <w:tab/>
      </w:r>
      <w:proofErr w:type="spellStart"/>
      <w:r w:rsidRPr="00341CE6">
        <w:rPr>
          <w:rFonts w:ascii="Times New Roman" w:hAnsi="Times New Roman" w:cs="Times New Roman (Body CS)"/>
          <w:color w:val="000000" w:themeColor="text1"/>
        </w:rPr>
        <w:t>andi</w:t>
      </w:r>
      <w:proofErr w:type="spellEnd"/>
      <w:r w:rsidRPr="00341CE6">
        <w:rPr>
          <w:rFonts w:ascii="Times New Roman" w:hAnsi="Times New Roman" w:cs="Times New Roman (Body CS)"/>
          <w:color w:val="000000" w:themeColor="text1"/>
        </w:rPr>
        <w:tab/>
      </w:r>
      <w:r w:rsidR="005D3D87">
        <w:rPr>
          <w:rFonts w:ascii="Times New Roman" w:hAnsi="Times New Roman" w:cs="Times New Roman (Body CS)"/>
          <w:color w:val="000000" w:themeColor="text1"/>
        </w:rPr>
        <w:t>zero-</w:t>
      </w:r>
      <w:proofErr w:type="gramStart"/>
      <w:r w:rsidR="005D3D87">
        <w:rPr>
          <w:rFonts w:ascii="Times New Roman" w:hAnsi="Times New Roman" w:cs="Times New Roman (Body CS)"/>
          <w:color w:val="000000" w:themeColor="text1"/>
        </w:rPr>
        <w:t>extend</w:t>
      </w:r>
      <w:proofErr w:type="gramEnd"/>
      <w:r w:rsidRPr="00341CE6">
        <w:rPr>
          <w:rFonts w:ascii="Times New Roman" w:hAnsi="Times New Roman" w:cs="Times New Roman (Body CS)"/>
          <w:color w:val="000000" w:themeColor="text1"/>
        </w:rPr>
        <w:tab/>
      </w:r>
      <w:r w:rsidR="00341CE6" w:rsidRPr="00341CE6">
        <w:rPr>
          <w:rFonts w:ascii="Times New Roman" w:hAnsi="Times New Roman" w:cs="Times New Roman (Body CS)"/>
          <w:color w:val="000000" w:themeColor="text1"/>
        </w:rPr>
        <w:t xml:space="preserve"> </w:t>
      </w:r>
    </w:p>
    <w:p w14:paraId="457A60D1" w14:textId="39A69956" w:rsidR="003F199F" w:rsidRPr="00FF60BC" w:rsidRDefault="003F199F" w:rsidP="003F199F">
      <w:pPr>
        <w:rPr>
          <w:rFonts w:ascii="Times New Roman" w:hAnsi="Times New Roman" w:cs="Times New Roman (Body CS)"/>
          <w:color w:val="00B050"/>
        </w:rPr>
      </w:pPr>
      <w:r w:rsidRPr="00341CE6">
        <w:rPr>
          <w:rFonts w:ascii="Times New Roman" w:hAnsi="Times New Roman" w:cs="Times New Roman (Body CS)"/>
          <w:color w:val="000000" w:themeColor="text1"/>
        </w:rPr>
        <w:tab/>
      </w:r>
      <w:r w:rsidRPr="00341CE6">
        <w:rPr>
          <w:rFonts w:ascii="Times New Roman" w:hAnsi="Times New Roman" w:cs="Times New Roman (Body CS)"/>
          <w:color w:val="000000" w:themeColor="text1"/>
        </w:rPr>
        <w:tab/>
        <w:t>j</w:t>
      </w:r>
      <w:r w:rsidRPr="00341CE6">
        <w:rPr>
          <w:rFonts w:ascii="Times New Roman" w:hAnsi="Times New Roman" w:cs="Times New Roman (Body CS)"/>
          <w:color w:val="000000" w:themeColor="text1"/>
        </w:rPr>
        <w:tab/>
      </w:r>
      <w:r w:rsidR="00C20B46">
        <w:rPr>
          <w:rFonts w:ascii="Times New Roman" w:hAnsi="Times New Roman" w:cs="Times New Roman (Body CS)"/>
          <w:color w:val="000000" w:themeColor="text1"/>
        </w:rPr>
        <w:t xml:space="preserve">sign-extended </w:t>
      </w:r>
      <w:r>
        <w:rPr>
          <w:rFonts w:ascii="Times New Roman" w:hAnsi="Times New Roman" w:cs="Times New Roman (Body CS)"/>
        </w:rPr>
        <w:tab/>
      </w:r>
      <w:r w:rsidR="00341CE6">
        <w:rPr>
          <w:rFonts w:ascii="Times New Roman" w:hAnsi="Times New Roman" w:cs="Times New Roman (Body CS)"/>
          <w:color w:val="00B050"/>
        </w:rPr>
        <w:t xml:space="preserve"> </w:t>
      </w:r>
    </w:p>
    <w:p w14:paraId="0E574525" w14:textId="77777777" w:rsidR="003F199F" w:rsidRDefault="003F199F" w:rsidP="007A7CE2"/>
    <w:p w14:paraId="740074CD" w14:textId="508DC645" w:rsidR="00511AAF" w:rsidRDefault="00511AAF">
      <w:r>
        <w:br w:type="page"/>
      </w:r>
    </w:p>
    <w:p w14:paraId="61CF065A" w14:textId="301FD68B" w:rsidR="00511AAF" w:rsidRDefault="00511AAF" w:rsidP="00511AAF">
      <w:r>
        <w:lastRenderedPageBreak/>
        <w:t xml:space="preserve">10. </w:t>
      </w:r>
      <w:r w:rsidRPr="00313C8B">
        <w:t xml:space="preserve">Reproduced below is </w:t>
      </w:r>
      <w:r w:rsidR="00826059">
        <w:t xml:space="preserve">one version of </w:t>
      </w:r>
      <w:r w:rsidRPr="00313C8B">
        <w:t>the MIPS single-cycle data</w:t>
      </w:r>
      <w:r>
        <w:t xml:space="preserve"> </w:t>
      </w:r>
      <w:r w:rsidRPr="00313C8B">
        <w:t>path</w:t>
      </w:r>
      <w:r>
        <w:t xml:space="preserve"> </w:t>
      </w:r>
      <w:r w:rsidRPr="00313C8B">
        <w:t>diagram</w:t>
      </w:r>
      <w:r>
        <w:t xml:space="preserve"> discussed in module 4.</w:t>
      </w:r>
    </w:p>
    <w:p w14:paraId="67191417" w14:textId="77777777" w:rsidR="00826059" w:rsidRDefault="00826059" w:rsidP="00511AAF"/>
    <w:p w14:paraId="5E33879B" w14:textId="77777777" w:rsidR="00511AAF" w:rsidRDefault="00511AAF" w:rsidP="00511AAF">
      <w:r>
        <w:rPr>
          <w:noProof/>
        </w:rPr>
        <w:drawing>
          <wp:inline distT="0" distB="0" distL="0" distR="0" wp14:anchorId="010DFFEC" wp14:editId="111FC1B3">
            <wp:extent cx="4418759" cy="3444483"/>
            <wp:effectExtent l="0" t="0" r="1270" b="0"/>
            <wp:docPr id="536468248" name="Picture 536468248"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68248" name="Picture 536468248" descr="A diagram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7447" cy="3451255"/>
                    </a:xfrm>
                    <a:prstGeom prst="rect">
                      <a:avLst/>
                    </a:prstGeom>
                    <a:noFill/>
                    <a:ln>
                      <a:noFill/>
                    </a:ln>
                  </pic:spPr>
                </pic:pic>
              </a:graphicData>
            </a:graphic>
          </wp:inline>
        </w:drawing>
      </w:r>
    </w:p>
    <w:p w14:paraId="79E62823" w14:textId="77777777" w:rsidR="00511AAF" w:rsidRDefault="00511AAF" w:rsidP="00511AAF"/>
    <w:p w14:paraId="0D9EB6F6" w14:textId="77777777" w:rsidR="00511AAF" w:rsidRDefault="00511AAF" w:rsidP="00511AAF">
      <w:r>
        <w:t>For each of the following instructions, indicate whether this data path, as shown, DOES or DOES NOT support the instruction. Explain your answer in each case.</w:t>
      </w:r>
    </w:p>
    <w:p w14:paraId="1CDDB2BE" w14:textId="77777777" w:rsidR="00511AAF" w:rsidRDefault="00511AAF" w:rsidP="00511AAF"/>
    <w:p w14:paraId="001EDF6B" w14:textId="64EC541D" w:rsidR="00511AAF" w:rsidRDefault="00511AAF" w:rsidP="00511AAF">
      <w:pPr>
        <w:rPr>
          <w:color w:val="00B050"/>
        </w:rPr>
      </w:pPr>
      <w:r>
        <w:t>a) (3</w:t>
      </w:r>
      <w:proofErr w:type="gramStart"/>
      <w:r>
        <w:t>)  and</w:t>
      </w:r>
      <w:proofErr w:type="gramEnd"/>
      <w:r>
        <w:tab/>
      </w:r>
    </w:p>
    <w:p w14:paraId="3B6DCEC8" w14:textId="4E2F5DAB" w:rsidR="004F3D1B" w:rsidRDefault="002966DA" w:rsidP="004F3D1B">
      <w:r>
        <w:t xml:space="preserve">This DOES support </w:t>
      </w:r>
      <w:proofErr w:type="gramStart"/>
      <w:r>
        <w:t>the and</w:t>
      </w:r>
      <w:proofErr w:type="gramEnd"/>
      <w:r>
        <w:t xml:space="preserve"> instruction. </w:t>
      </w:r>
      <w:r w:rsidR="004A113C">
        <w:t xml:space="preserve">It contains the </w:t>
      </w:r>
      <w:proofErr w:type="spellStart"/>
      <w:r w:rsidR="004A113C">
        <w:t>ALUOp</w:t>
      </w:r>
      <w:proofErr w:type="spellEnd"/>
      <w:r w:rsidR="004A113C">
        <w:t xml:space="preserve"> which allows to determine that and is being performed. The other control bits are necessary for AND to work.</w:t>
      </w:r>
      <w:r w:rsidR="00511AAF">
        <w:tab/>
      </w:r>
    </w:p>
    <w:p w14:paraId="4254C29E" w14:textId="7FBC81BD" w:rsidR="00511AAF" w:rsidRDefault="00511AAF" w:rsidP="00511AAF">
      <w:r>
        <w:tab/>
      </w:r>
    </w:p>
    <w:p w14:paraId="48BAF15A" w14:textId="6215445B" w:rsidR="00511AAF" w:rsidRDefault="00511AAF" w:rsidP="00511AAF">
      <w:r>
        <w:t>b) (3</w:t>
      </w:r>
      <w:proofErr w:type="gramStart"/>
      <w:r>
        <w:t xml:space="preserve">)  </w:t>
      </w:r>
      <w:proofErr w:type="spellStart"/>
      <w:r>
        <w:t>lw</w:t>
      </w:r>
      <w:proofErr w:type="spellEnd"/>
      <w:proofErr w:type="gramEnd"/>
      <w:r>
        <w:tab/>
      </w:r>
    </w:p>
    <w:p w14:paraId="62412812" w14:textId="732CA050" w:rsidR="004F3D1B" w:rsidRPr="00754A8C" w:rsidRDefault="002966DA" w:rsidP="00511AAF">
      <w:pPr>
        <w:rPr>
          <w:color w:val="00B050"/>
        </w:rPr>
      </w:pPr>
      <w:r>
        <w:t xml:space="preserve">This DOES support the </w:t>
      </w:r>
      <w:proofErr w:type="spellStart"/>
      <w:r w:rsidR="004A113C">
        <w:t>lw</w:t>
      </w:r>
      <w:proofErr w:type="spellEnd"/>
      <w:r>
        <w:t xml:space="preserve"> instruction.</w:t>
      </w:r>
      <w:r w:rsidR="004A113C">
        <w:t xml:space="preserve"> This is because it has both an Add and sign extended components which are requirements for load word to work.</w:t>
      </w:r>
    </w:p>
    <w:p w14:paraId="4BC5DDF3" w14:textId="669825D5" w:rsidR="00511AAF" w:rsidRDefault="00511AAF" w:rsidP="00511AAF"/>
    <w:p w14:paraId="57E02BE6" w14:textId="77777777" w:rsidR="004F3D1B" w:rsidRDefault="00511AAF" w:rsidP="00511AAF">
      <w:proofErr w:type="gramStart"/>
      <w:r>
        <w:t>c)  (</w:t>
      </w:r>
      <w:proofErr w:type="gramEnd"/>
      <w:r>
        <w:t>3)  j</w:t>
      </w:r>
      <w:r>
        <w:tab/>
      </w:r>
      <w:r>
        <w:tab/>
      </w:r>
    </w:p>
    <w:p w14:paraId="1638572D" w14:textId="55C4FCB8" w:rsidR="004F3D1B" w:rsidRDefault="002966DA" w:rsidP="00511AAF">
      <w:r>
        <w:t xml:space="preserve">This DOES NOT support </w:t>
      </w:r>
      <w:proofErr w:type="gramStart"/>
      <w:r>
        <w:t>the instruction</w:t>
      </w:r>
      <w:proofErr w:type="gramEnd"/>
      <w:r>
        <w:t>.</w:t>
      </w:r>
      <w:r w:rsidR="004A113C">
        <w:t xml:space="preserve"> This is because jump requires an extra control signal from the opcode that this data path does not contain.</w:t>
      </w:r>
    </w:p>
    <w:p w14:paraId="3F6D8246" w14:textId="44A22B94" w:rsidR="00511AAF" w:rsidRDefault="00511AAF" w:rsidP="00511AAF"/>
    <w:p w14:paraId="47A7CA41" w14:textId="77777777" w:rsidR="004F3D1B" w:rsidRDefault="00511AAF" w:rsidP="00511AAF">
      <w:r>
        <w:t>d) (3</w:t>
      </w:r>
      <w:proofErr w:type="gramStart"/>
      <w:r>
        <w:t xml:space="preserve">)  </w:t>
      </w:r>
      <w:proofErr w:type="spellStart"/>
      <w:r>
        <w:t>beq</w:t>
      </w:r>
      <w:proofErr w:type="spellEnd"/>
      <w:proofErr w:type="gramEnd"/>
    </w:p>
    <w:p w14:paraId="39FFE63A" w14:textId="54601B60" w:rsidR="00F951F1" w:rsidRDefault="002966DA" w:rsidP="00511AAF">
      <w:r>
        <w:t xml:space="preserve">This DOES support </w:t>
      </w:r>
      <w:proofErr w:type="gramStart"/>
      <w:r>
        <w:t>the and</w:t>
      </w:r>
      <w:proofErr w:type="gramEnd"/>
      <w:r>
        <w:t xml:space="preserve"> instruction.</w:t>
      </w:r>
      <w:r w:rsidR="004A113C">
        <w:t xml:space="preserve"> This is because it has the branch control code as well as the ability to subtract and zero </w:t>
      </w:r>
      <w:proofErr w:type="gramStart"/>
      <w:r w:rsidR="004A113C">
        <w:t>flag</w:t>
      </w:r>
      <w:proofErr w:type="gramEnd"/>
      <w:r w:rsidR="004A113C">
        <w:t xml:space="preserve"> all of which are necessary for </w:t>
      </w:r>
      <w:proofErr w:type="spellStart"/>
      <w:r w:rsidR="004A113C">
        <w:t>beq</w:t>
      </w:r>
      <w:proofErr w:type="spellEnd"/>
      <w:r w:rsidR="004A113C">
        <w:t xml:space="preserve"> to work. It also has the PC, another necessary piece for </w:t>
      </w:r>
      <w:proofErr w:type="spellStart"/>
      <w:r w:rsidR="004A113C">
        <w:t>beq</w:t>
      </w:r>
      <w:proofErr w:type="spellEnd"/>
      <w:r w:rsidR="004A113C">
        <w:t xml:space="preserve"> to work.</w:t>
      </w:r>
    </w:p>
    <w:p w14:paraId="5B2D710D" w14:textId="77777777" w:rsidR="004A113C" w:rsidRDefault="004A113C" w:rsidP="00511AAF"/>
    <w:p w14:paraId="0A99A1ED" w14:textId="06072545" w:rsidR="00511AAF" w:rsidRPr="004A113C" w:rsidRDefault="00511AAF" w:rsidP="00511AAF">
      <w:pPr>
        <w:rPr>
          <w:color w:val="00B050"/>
        </w:rPr>
      </w:pPr>
      <w:r>
        <w:tab/>
      </w:r>
      <w:r>
        <w:rPr>
          <w:color w:val="00B050"/>
        </w:rPr>
        <w:tab/>
      </w:r>
      <w:r>
        <w:rPr>
          <w:color w:val="00B050"/>
        </w:rPr>
        <w:tab/>
      </w:r>
      <w:r>
        <w:tab/>
      </w:r>
    </w:p>
    <w:p w14:paraId="69FC3130" w14:textId="72944C78" w:rsidR="00511AAF" w:rsidRDefault="00511AAF" w:rsidP="00511AAF">
      <w:proofErr w:type="gramStart"/>
      <w:r>
        <w:lastRenderedPageBreak/>
        <w:t>e)  (</w:t>
      </w:r>
      <w:proofErr w:type="gramEnd"/>
      <w:r>
        <w:t xml:space="preserve">3) </w:t>
      </w:r>
      <w:proofErr w:type="spellStart"/>
      <w:r>
        <w:t>jr</w:t>
      </w:r>
      <w:proofErr w:type="spellEnd"/>
      <w:r>
        <w:tab/>
      </w:r>
      <w:r w:rsidRPr="00754A8C">
        <w:rPr>
          <w:color w:val="00B050"/>
        </w:rPr>
        <w:tab/>
      </w:r>
      <w:r w:rsidRPr="00754A8C">
        <w:rPr>
          <w:color w:val="00B050"/>
        </w:rPr>
        <w:tab/>
      </w:r>
      <w:r w:rsidRPr="00754A8C">
        <w:rPr>
          <w:color w:val="00B050"/>
        </w:rPr>
        <w:tab/>
      </w:r>
      <w:r>
        <w:tab/>
      </w:r>
    </w:p>
    <w:p w14:paraId="5479914D" w14:textId="7C8E7F4E" w:rsidR="00511AAF" w:rsidRDefault="004A113C" w:rsidP="00511AAF">
      <w:r>
        <w:t xml:space="preserve">This DOES NOT support </w:t>
      </w:r>
      <w:proofErr w:type="gramStart"/>
      <w:r>
        <w:t>the instruction</w:t>
      </w:r>
      <w:proofErr w:type="gramEnd"/>
      <w:r>
        <w:t>. This is because jump requires an extra control signal from the opcode that this data path does not contain.</w:t>
      </w:r>
    </w:p>
    <w:p w14:paraId="3EED5221" w14:textId="2D4EC805" w:rsidR="00826059" w:rsidRDefault="00826059"/>
    <w:p w14:paraId="54E92558" w14:textId="48249823" w:rsidR="00511AAF" w:rsidRDefault="00511AAF" w:rsidP="00511AAF">
      <w:r>
        <w:t>11. (6) Our “MIPS core instruction subset” is defined as the following group of instructions:</w:t>
      </w:r>
    </w:p>
    <w:p w14:paraId="7AC4DF7D" w14:textId="609203BC" w:rsidR="00511AAF" w:rsidRDefault="00511AAF" w:rsidP="00511AAF">
      <w:r w:rsidRPr="00511AAF">
        <w:rPr>
          <w:color w:val="4472C4" w:themeColor="accent1"/>
        </w:rPr>
        <w:t xml:space="preserve">add, sub, and, </w:t>
      </w:r>
      <w:proofErr w:type="gramStart"/>
      <w:r w:rsidRPr="00511AAF">
        <w:rPr>
          <w:color w:val="4472C4" w:themeColor="accent1"/>
        </w:rPr>
        <w:t>or,</w:t>
      </w:r>
      <w:proofErr w:type="gramEnd"/>
      <w:r w:rsidRPr="00511AAF">
        <w:rPr>
          <w:color w:val="4472C4" w:themeColor="accent1"/>
        </w:rPr>
        <w:t xml:space="preserve"> </w:t>
      </w:r>
      <w:proofErr w:type="spellStart"/>
      <w:r w:rsidRPr="00511AAF">
        <w:rPr>
          <w:color w:val="4472C4" w:themeColor="accent1"/>
        </w:rPr>
        <w:t>slt</w:t>
      </w:r>
      <w:proofErr w:type="spellEnd"/>
      <w:r w:rsidRPr="00511AAF">
        <w:rPr>
          <w:color w:val="4472C4" w:themeColor="accent1"/>
        </w:rPr>
        <w:t xml:space="preserve">, </w:t>
      </w:r>
      <w:proofErr w:type="spellStart"/>
      <w:r w:rsidRPr="00511AAF">
        <w:rPr>
          <w:color w:val="4472C4" w:themeColor="accent1"/>
        </w:rPr>
        <w:t>lw</w:t>
      </w:r>
      <w:proofErr w:type="spellEnd"/>
      <w:r w:rsidRPr="00511AAF">
        <w:rPr>
          <w:color w:val="4472C4" w:themeColor="accent1"/>
        </w:rPr>
        <w:t xml:space="preserve">, </w:t>
      </w:r>
      <w:proofErr w:type="spellStart"/>
      <w:r w:rsidRPr="00511AAF">
        <w:rPr>
          <w:color w:val="4472C4" w:themeColor="accent1"/>
        </w:rPr>
        <w:t>sw</w:t>
      </w:r>
      <w:proofErr w:type="spellEnd"/>
      <w:r w:rsidRPr="00511AAF">
        <w:rPr>
          <w:color w:val="4472C4" w:themeColor="accent1"/>
        </w:rPr>
        <w:t xml:space="preserve">, </w:t>
      </w:r>
      <w:proofErr w:type="spellStart"/>
      <w:r w:rsidRPr="00511AAF">
        <w:rPr>
          <w:color w:val="4472C4" w:themeColor="accent1"/>
        </w:rPr>
        <w:t>beq</w:t>
      </w:r>
      <w:proofErr w:type="spellEnd"/>
      <w:r w:rsidRPr="00511AAF">
        <w:rPr>
          <w:color w:val="4472C4" w:themeColor="accent1"/>
        </w:rPr>
        <w:t xml:space="preserve"> </w:t>
      </w:r>
      <w:r w:rsidRPr="00511AAF">
        <w:rPr>
          <w:color w:val="000000" w:themeColor="text1"/>
        </w:rPr>
        <w:t>&amp;</w:t>
      </w:r>
      <w:r w:rsidRPr="00511AAF">
        <w:rPr>
          <w:color w:val="4472C4" w:themeColor="accent1"/>
        </w:rPr>
        <w:t xml:space="preserve"> j</w:t>
      </w:r>
      <w:r>
        <w:t xml:space="preserve">. </w:t>
      </w:r>
      <w:r w:rsidR="00826059">
        <w:t xml:space="preserve">List </w:t>
      </w:r>
      <w:r>
        <w:t xml:space="preserve">each of the single-cycle </w:t>
      </w:r>
      <w:proofErr w:type="spellStart"/>
      <w:r>
        <w:t>datapath</w:t>
      </w:r>
      <w:proofErr w:type="spellEnd"/>
      <w:r>
        <w:t xml:space="preserve"> control bits required for this MIPS core instruction subset</w:t>
      </w:r>
      <w:r w:rsidR="00826059">
        <w:t xml:space="preserve"> and explain the purpose of each control bit.</w:t>
      </w:r>
    </w:p>
    <w:p w14:paraId="7CF66C47" w14:textId="28E008FE" w:rsidR="00826059" w:rsidRDefault="00826059" w:rsidP="00511AAF"/>
    <w:p w14:paraId="6BA826BE" w14:textId="4948608B" w:rsidR="0043544A" w:rsidRDefault="0043544A" w:rsidP="00511AAF">
      <w:proofErr w:type="spellStart"/>
      <w:r>
        <w:t>RegDst</w:t>
      </w:r>
      <w:proofErr w:type="spellEnd"/>
      <w:r>
        <w:t>: Determines which register the result of the ALU operation should be written to</w:t>
      </w:r>
    </w:p>
    <w:p w14:paraId="0ECEEB90" w14:textId="77777777" w:rsidR="0043544A" w:rsidRDefault="0043544A" w:rsidP="00511AAF"/>
    <w:p w14:paraId="7897FFA0" w14:textId="4FC5810D" w:rsidR="0043544A" w:rsidRDefault="0043544A" w:rsidP="00511AAF">
      <w:r>
        <w:t>Jump: This bit is used for jump instructions, set it to 1 means a jump should occur</w:t>
      </w:r>
    </w:p>
    <w:p w14:paraId="56474662" w14:textId="77777777" w:rsidR="0043544A" w:rsidRDefault="0043544A" w:rsidP="00511AAF"/>
    <w:p w14:paraId="65BA7369" w14:textId="3033A58B" w:rsidR="0043544A" w:rsidRDefault="0043544A" w:rsidP="00511AAF">
      <w:r>
        <w:t xml:space="preserve">Branch: Used for branch instructions, signals whether a branch should be taken. 1 means branch should be </w:t>
      </w:r>
      <w:proofErr w:type="gramStart"/>
      <w:r>
        <w:t>taken</w:t>
      </w:r>
      <w:proofErr w:type="gramEnd"/>
    </w:p>
    <w:p w14:paraId="08B2ECFF" w14:textId="77777777" w:rsidR="0043544A" w:rsidRDefault="0043544A" w:rsidP="00511AAF"/>
    <w:p w14:paraId="279DC17A" w14:textId="100BA9A5" w:rsidR="0043544A" w:rsidRDefault="0043544A" w:rsidP="00511AAF">
      <w:proofErr w:type="spellStart"/>
      <w:r>
        <w:t>MemRead</w:t>
      </w:r>
      <w:proofErr w:type="spellEnd"/>
      <w:r>
        <w:t xml:space="preserve">: Enables memory read operations for instructions like </w:t>
      </w:r>
      <w:proofErr w:type="spellStart"/>
      <w:r>
        <w:t>lw</w:t>
      </w:r>
      <w:proofErr w:type="spellEnd"/>
      <w:r>
        <w:t>.</w:t>
      </w:r>
    </w:p>
    <w:p w14:paraId="544ADCC3" w14:textId="77777777" w:rsidR="0043544A" w:rsidRDefault="0043544A" w:rsidP="00511AAF"/>
    <w:p w14:paraId="30A165E2" w14:textId="427F89A5" w:rsidR="0043544A" w:rsidRDefault="0043544A" w:rsidP="00511AAF">
      <w:proofErr w:type="spellStart"/>
      <w:r>
        <w:t>MemtoReg</w:t>
      </w:r>
      <w:proofErr w:type="spellEnd"/>
      <w:r>
        <w:t xml:space="preserve">: Control bit indicates whether the data to be written to a register comes from memory or the ALU </w:t>
      </w:r>
      <w:proofErr w:type="gramStart"/>
      <w:r>
        <w:t>result</w:t>
      </w:r>
      <w:proofErr w:type="gramEnd"/>
    </w:p>
    <w:p w14:paraId="25258763" w14:textId="77777777" w:rsidR="0043544A" w:rsidRDefault="0043544A" w:rsidP="00511AAF"/>
    <w:p w14:paraId="6A2EF117" w14:textId="348E67AD" w:rsidR="0043544A" w:rsidRDefault="0043544A" w:rsidP="00511AAF">
      <w:proofErr w:type="spellStart"/>
      <w:r>
        <w:t>ALUOp</w:t>
      </w:r>
      <w:proofErr w:type="spellEnd"/>
      <w:r>
        <w:t>: Specifies operation to be performed by ALU (</w:t>
      </w:r>
      <w:proofErr w:type="gramStart"/>
      <w:r>
        <w:t>i.e.</w:t>
      </w:r>
      <w:proofErr w:type="gramEnd"/>
      <w:r>
        <w:t xml:space="preserve"> addition, subtraction…)</w:t>
      </w:r>
    </w:p>
    <w:p w14:paraId="353C6DC6" w14:textId="77777777" w:rsidR="0043544A" w:rsidRDefault="0043544A" w:rsidP="0043544A"/>
    <w:p w14:paraId="268860DC" w14:textId="5E27BAF7" w:rsidR="0043544A" w:rsidRDefault="0043544A" w:rsidP="0043544A">
      <w:proofErr w:type="spellStart"/>
      <w:r>
        <w:t>MemWrite</w:t>
      </w:r>
      <w:proofErr w:type="spellEnd"/>
      <w:r>
        <w:t xml:space="preserve">: </w:t>
      </w:r>
      <w:r w:rsidRPr="0043544A">
        <w:t xml:space="preserve"> </w:t>
      </w:r>
      <w:r>
        <w:t xml:space="preserve">Enables memory write operations for instructions like </w:t>
      </w:r>
      <w:proofErr w:type="spellStart"/>
      <w:proofErr w:type="gramStart"/>
      <w:r>
        <w:t>sw</w:t>
      </w:r>
      <w:proofErr w:type="spellEnd"/>
      <w:proofErr w:type="gramEnd"/>
    </w:p>
    <w:p w14:paraId="7A6F38D2" w14:textId="58F8B116" w:rsidR="0043544A" w:rsidRDefault="0043544A" w:rsidP="00511AAF"/>
    <w:p w14:paraId="0FCCAD08" w14:textId="269CE096" w:rsidR="0043544A" w:rsidRDefault="0043544A" w:rsidP="00511AAF">
      <w:proofErr w:type="spellStart"/>
      <w:r>
        <w:t>ALUSrc</w:t>
      </w:r>
      <w:proofErr w:type="spellEnd"/>
      <w:r>
        <w:t xml:space="preserve">: Selects one of the ALU inputs. Specifies if the second ALU operand should come form immediate field or from the second registers </w:t>
      </w:r>
      <w:proofErr w:type="gramStart"/>
      <w:r>
        <w:t>value</w:t>
      </w:r>
      <w:proofErr w:type="gramEnd"/>
    </w:p>
    <w:p w14:paraId="75860E7B" w14:textId="77777777" w:rsidR="0043544A" w:rsidRDefault="0043544A" w:rsidP="00511AAF"/>
    <w:p w14:paraId="72D81FAD" w14:textId="2BADCEF0" w:rsidR="0043544A" w:rsidRDefault="0043544A" w:rsidP="00511AAF">
      <w:proofErr w:type="spellStart"/>
      <w:r>
        <w:t>RegWrite</w:t>
      </w:r>
      <w:proofErr w:type="spellEnd"/>
      <w:r>
        <w:t>: Signals whether a write operation should be performed on the destination register.</w:t>
      </w:r>
    </w:p>
    <w:sectPr w:rsidR="0043544A" w:rsidSect="007C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076A6"/>
    <w:multiLevelType w:val="hybridMultilevel"/>
    <w:tmpl w:val="69823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05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E2"/>
    <w:rsid w:val="0004023E"/>
    <w:rsid w:val="000C7276"/>
    <w:rsid w:val="000E038E"/>
    <w:rsid w:val="001B6F54"/>
    <w:rsid w:val="00245E78"/>
    <w:rsid w:val="002966DA"/>
    <w:rsid w:val="00303EA0"/>
    <w:rsid w:val="00341CE6"/>
    <w:rsid w:val="003F199F"/>
    <w:rsid w:val="0043544A"/>
    <w:rsid w:val="004A113C"/>
    <w:rsid w:val="004B0D3C"/>
    <w:rsid w:val="004F13E9"/>
    <w:rsid w:val="004F3D1B"/>
    <w:rsid w:val="00511AAF"/>
    <w:rsid w:val="00546B05"/>
    <w:rsid w:val="00597A6B"/>
    <w:rsid w:val="005D3D87"/>
    <w:rsid w:val="00612271"/>
    <w:rsid w:val="006A14A3"/>
    <w:rsid w:val="00773EB2"/>
    <w:rsid w:val="007917BB"/>
    <w:rsid w:val="007A7CE2"/>
    <w:rsid w:val="007C6156"/>
    <w:rsid w:val="00826059"/>
    <w:rsid w:val="00870208"/>
    <w:rsid w:val="008F25BB"/>
    <w:rsid w:val="00A4756F"/>
    <w:rsid w:val="00AF7970"/>
    <w:rsid w:val="00B16BB0"/>
    <w:rsid w:val="00BF20A0"/>
    <w:rsid w:val="00C20B46"/>
    <w:rsid w:val="00CA043E"/>
    <w:rsid w:val="00D2153F"/>
    <w:rsid w:val="00D41D04"/>
    <w:rsid w:val="00D45A96"/>
    <w:rsid w:val="00D96E4C"/>
    <w:rsid w:val="00EA18CC"/>
    <w:rsid w:val="00EB1D8B"/>
    <w:rsid w:val="00EB4DFB"/>
    <w:rsid w:val="00F9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C5C2"/>
  <w15:docId w15:val="{3B8D8EBB-1551-9F46-B022-C7A51293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CE2"/>
    <w:rPr>
      <w:rFonts w:asciiTheme="minorHAnsi" w:hAnsiTheme="minorHAnsi" w:cstheme="minorBid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7CE2"/>
    <w:rPr>
      <w:rFonts w:asciiTheme="minorHAnsi" w:eastAsiaTheme="minorEastAsia" w:hAnsiTheme="minorHAnsi" w:cstheme="minorBid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0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Horace Malcom</dc:creator>
  <cp:keywords/>
  <dc:description/>
  <cp:lastModifiedBy>Bishop, David</cp:lastModifiedBy>
  <cp:revision>2</cp:revision>
  <dcterms:created xsi:type="dcterms:W3CDTF">2023-09-26T14:44:00Z</dcterms:created>
  <dcterms:modified xsi:type="dcterms:W3CDTF">2023-09-26T14:44:00Z</dcterms:modified>
</cp:coreProperties>
</file>