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BF379" w14:textId="77777777" w:rsidR="003F4891" w:rsidRPr="007631AE" w:rsidRDefault="007631AE" w:rsidP="00EF0101">
      <w:pPr>
        <w:spacing w:after="0" w:line="259" w:lineRule="auto"/>
        <w:ind w:left="0" w:firstLine="0"/>
        <w:rPr>
          <w:lang w:val="nl-NL"/>
        </w:rPr>
      </w:pPr>
      <w:r w:rsidRPr="007631AE">
        <w:rPr>
          <w:b/>
          <w:sz w:val="28"/>
          <w:u w:val="single" w:color="000000"/>
          <w:lang w:val="nl-NL"/>
        </w:rPr>
        <w:t>Statistiek KW/MBW</w:t>
      </w:r>
      <w:r w:rsidRPr="007631AE">
        <w:rPr>
          <w:b/>
          <w:sz w:val="28"/>
          <w:lang w:val="nl-NL"/>
        </w:rPr>
        <w:t xml:space="preserve"> </w:t>
      </w:r>
    </w:p>
    <w:p w14:paraId="25384F16" w14:textId="77777777" w:rsidR="003F4891" w:rsidRPr="007631AE" w:rsidRDefault="007631AE">
      <w:pPr>
        <w:spacing w:after="0" w:line="259" w:lineRule="auto"/>
        <w:jc w:val="center"/>
        <w:rPr>
          <w:lang w:val="nl-NL"/>
        </w:rPr>
      </w:pPr>
      <w:r w:rsidRPr="007631AE">
        <w:rPr>
          <w:lang w:val="nl-NL"/>
        </w:rPr>
        <w:t xml:space="preserve">( tweede deel; tweede gelegenheid ) </w:t>
      </w:r>
    </w:p>
    <w:p w14:paraId="7C3EC892" w14:textId="77777777" w:rsidR="003F4891" w:rsidRPr="007631AE" w:rsidRDefault="007631AE">
      <w:pPr>
        <w:spacing w:after="0" w:line="259" w:lineRule="auto"/>
        <w:ind w:left="0" w:right="0" w:firstLine="0"/>
        <w:jc w:val="left"/>
        <w:rPr>
          <w:lang w:val="nl-NL"/>
        </w:rPr>
      </w:pPr>
      <w:r w:rsidRPr="007631AE">
        <w:rPr>
          <w:lang w:val="nl-NL"/>
        </w:rPr>
        <w:t xml:space="preserve"> </w:t>
      </w:r>
    </w:p>
    <w:p w14:paraId="252AB7B4" w14:textId="77777777" w:rsidR="003F4891" w:rsidRDefault="007631AE">
      <w:pPr>
        <w:spacing w:after="0" w:line="259" w:lineRule="auto"/>
        <w:ind w:left="0" w:right="0" w:firstLine="0"/>
        <w:jc w:val="left"/>
      </w:pPr>
      <w:r>
        <w:t xml:space="preserve"> </w:t>
      </w:r>
    </w:p>
    <w:tbl>
      <w:tblPr>
        <w:tblStyle w:val="TableGrid"/>
        <w:tblW w:w="8013" w:type="dxa"/>
        <w:tblInd w:w="530" w:type="dxa"/>
        <w:tblCellMar>
          <w:top w:w="4" w:type="dxa"/>
          <w:right w:w="25" w:type="dxa"/>
        </w:tblCellMar>
        <w:tblLook w:val="04A0" w:firstRow="1" w:lastRow="0" w:firstColumn="1" w:lastColumn="0" w:noHBand="0" w:noVBand="1"/>
      </w:tblPr>
      <w:tblGrid>
        <w:gridCol w:w="461"/>
        <w:gridCol w:w="7552"/>
      </w:tblGrid>
      <w:tr w:rsidR="003F4891" w:rsidRPr="00995A2A" w14:paraId="19E7D069" w14:textId="77777777">
        <w:trPr>
          <w:trHeight w:val="242"/>
        </w:trPr>
        <w:tc>
          <w:tcPr>
            <w:tcW w:w="461" w:type="dxa"/>
            <w:tcBorders>
              <w:top w:val="single" w:sz="11" w:space="0" w:color="000000"/>
              <w:left w:val="single" w:sz="12" w:space="0" w:color="000000"/>
              <w:bottom w:val="nil"/>
              <w:right w:val="nil"/>
            </w:tcBorders>
          </w:tcPr>
          <w:p w14:paraId="72D63AE5" w14:textId="77777777" w:rsidR="003F4891" w:rsidRDefault="007631AE">
            <w:pPr>
              <w:spacing w:after="0" w:line="259" w:lineRule="auto"/>
              <w:ind w:left="72" w:right="0" w:firstLine="0"/>
              <w:jc w:val="left"/>
            </w:pPr>
            <w:r>
              <w:t xml:space="preserve">1. </w:t>
            </w:r>
          </w:p>
        </w:tc>
        <w:tc>
          <w:tcPr>
            <w:tcW w:w="7552" w:type="dxa"/>
            <w:tcBorders>
              <w:top w:val="single" w:sz="11" w:space="0" w:color="000000"/>
              <w:left w:val="nil"/>
              <w:bottom w:val="nil"/>
              <w:right w:val="single" w:sz="12" w:space="0" w:color="000000"/>
            </w:tcBorders>
          </w:tcPr>
          <w:p w14:paraId="1F9E6079" w14:textId="77777777" w:rsidR="003F4891" w:rsidRPr="007631AE" w:rsidRDefault="007631AE">
            <w:pPr>
              <w:spacing w:after="0" w:line="259" w:lineRule="auto"/>
              <w:ind w:left="0" w:right="0" w:firstLine="0"/>
              <w:jc w:val="left"/>
              <w:rPr>
                <w:lang w:val="nl-NL"/>
              </w:rPr>
            </w:pPr>
            <w:r w:rsidRPr="007631AE">
              <w:rPr>
                <w:lang w:val="nl-NL"/>
              </w:rPr>
              <w:t xml:space="preserve">Alle antwoorden dienen gemotiveerd te worden. </w:t>
            </w:r>
          </w:p>
        </w:tc>
      </w:tr>
      <w:tr w:rsidR="003F4891" w:rsidRPr="00995A2A" w14:paraId="3F4047D7" w14:textId="77777777">
        <w:trPr>
          <w:trHeight w:val="230"/>
        </w:trPr>
        <w:tc>
          <w:tcPr>
            <w:tcW w:w="461" w:type="dxa"/>
            <w:tcBorders>
              <w:top w:val="nil"/>
              <w:left w:val="single" w:sz="12" w:space="0" w:color="000000"/>
              <w:bottom w:val="nil"/>
              <w:right w:val="nil"/>
            </w:tcBorders>
          </w:tcPr>
          <w:p w14:paraId="6D330670" w14:textId="77777777" w:rsidR="003F4891" w:rsidRDefault="007631AE">
            <w:pPr>
              <w:spacing w:after="0" w:line="259" w:lineRule="auto"/>
              <w:ind w:left="72" w:right="0" w:firstLine="0"/>
              <w:jc w:val="left"/>
            </w:pPr>
            <w:r>
              <w:t xml:space="preserve">2. </w:t>
            </w:r>
          </w:p>
        </w:tc>
        <w:tc>
          <w:tcPr>
            <w:tcW w:w="7552" w:type="dxa"/>
            <w:tcBorders>
              <w:top w:val="nil"/>
              <w:left w:val="nil"/>
              <w:bottom w:val="nil"/>
              <w:right w:val="single" w:sz="12" w:space="0" w:color="000000"/>
            </w:tcBorders>
          </w:tcPr>
          <w:p w14:paraId="598ADCAA" w14:textId="77777777" w:rsidR="003F4891" w:rsidRPr="007631AE" w:rsidRDefault="007631AE">
            <w:pPr>
              <w:spacing w:after="0" w:line="259" w:lineRule="auto"/>
              <w:ind w:left="0" w:right="0" w:firstLine="0"/>
              <w:jc w:val="left"/>
              <w:rPr>
                <w:lang w:val="nl-NL"/>
              </w:rPr>
            </w:pPr>
            <w:r w:rsidRPr="007631AE">
              <w:rPr>
                <w:lang w:val="nl-NL"/>
              </w:rPr>
              <w:t xml:space="preserve">Alle antwoorden dienen afgerond te worden op </w:t>
            </w:r>
            <w:r w:rsidRPr="007631AE">
              <w:rPr>
                <w:i/>
                <w:lang w:val="nl-NL"/>
              </w:rPr>
              <w:t>vier</w:t>
            </w:r>
            <w:r w:rsidRPr="007631AE">
              <w:rPr>
                <w:lang w:val="nl-NL"/>
              </w:rPr>
              <w:t xml:space="preserve"> decimalen, tenzij anders vermeld. </w:t>
            </w:r>
          </w:p>
        </w:tc>
      </w:tr>
      <w:tr w:rsidR="003F4891" w:rsidRPr="00995A2A" w14:paraId="460377E5" w14:textId="77777777">
        <w:trPr>
          <w:trHeight w:val="461"/>
        </w:trPr>
        <w:tc>
          <w:tcPr>
            <w:tcW w:w="461" w:type="dxa"/>
            <w:tcBorders>
              <w:top w:val="nil"/>
              <w:left w:val="single" w:sz="12" w:space="0" w:color="000000"/>
              <w:bottom w:val="nil"/>
              <w:right w:val="nil"/>
            </w:tcBorders>
          </w:tcPr>
          <w:p w14:paraId="2010D408" w14:textId="77777777" w:rsidR="003F4891" w:rsidRDefault="007631AE">
            <w:pPr>
              <w:spacing w:after="0" w:line="259" w:lineRule="auto"/>
              <w:ind w:left="72" w:right="0" w:firstLine="0"/>
              <w:jc w:val="left"/>
            </w:pPr>
            <w:r>
              <w:t xml:space="preserve">3. </w:t>
            </w:r>
          </w:p>
        </w:tc>
        <w:tc>
          <w:tcPr>
            <w:tcW w:w="7552" w:type="dxa"/>
            <w:tcBorders>
              <w:top w:val="nil"/>
              <w:left w:val="nil"/>
              <w:bottom w:val="nil"/>
              <w:right w:val="single" w:sz="12" w:space="0" w:color="000000"/>
            </w:tcBorders>
          </w:tcPr>
          <w:p w14:paraId="40A2F0FA" w14:textId="77777777" w:rsidR="003F4891" w:rsidRPr="007631AE" w:rsidRDefault="007631AE">
            <w:pPr>
              <w:spacing w:after="0" w:line="259" w:lineRule="auto"/>
              <w:ind w:left="0" w:right="0" w:firstLine="0"/>
              <w:rPr>
                <w:lang w:val="nl-NL"/>
              </w:rPr>
            </w:pPr>
            <w:r w:rsidRPr="007631AE">
              <w:rPr>
                <w:lang w:val="nl-NL"/>
              </w:rPr>
              <w:t xml:space="preserve">Het raadplegen van het theorieboek “Statistiek om mee te werken” (A. Buijs) en het bijbehorende register is toegestaan. </w:t>
            </w:r>
          </w:p>
        </w:tc>
      </w:tr>
      <w:tr w:rsidR="003F4891" w:rsidRPr="00995A2A" w14:paraId="662D1F2D" w14:textId="77777777">
        <w:trPr>
          <w:trHeight w:val="229"/>
        </w:trPr>
        <w:tc>
          <w:tcPr>
            <w:tcW w:w="461" w:type="dxa"/>
            <w:tcBorders>
              <w:top w:val="nil"/>
              <w:left w:val="single" w:sz="12" w:space="0" w:color="000000"/>
              <w:bottom w:val="nil"/>
              <w:right w:val="nil"/>
            </w:tcBorders>
          </w:tcPr>
          <w:p w14:paraId="0E1B5433" w14:textId="77777777" w:rsidR="003F4891" w:rsidRDefault="007631AE">
            <w:pPr>
              <w:spacing w:after="0" w:line="259" w:lineRule="auto"/>
              <w:ind w:left="72" w:right="0" w:firstLine="0"/>
              <w:jc w:val="left"/>
            </w:pPr>
            <w:r>
              <w:t xml:space="preserve">4. </w:t>
            </w:r>
          </w:p>
        </w:tc>
        <w:tc>
          <w:tcPr>
            <w:tcW w:w="7552" w:type="dxa"/>
            <w:tcBorders>
              <w:top w:val="nil"/>
              <w:left w:val="nil"/>
              <w:bottom w:val="nil"/>
              <w:right w:val="single" w:sz="12" w:space="0" w:color="000000"/>
            </w:tcBorders>
          </w:tcPr>
          <w:p w14:paraId="4979F15B" w14:textId="77777777" w:rsidR="003F4891" w:rsidRPr="007631AE" w:rsidRDefault="007631AE">
            <w:pPr>
              <w:spacing w:after="0" w:line="259" w:lineRule="auto"/>
              <w:ind w:left="0" w:right="0" w:firstLine="0"/>
              <w:jc w:val="left"/>
              <w:rPr>
                <w:lang w:val="nl-NL"/>
              </w:rPr>
            </w:pPr>
            <w:r w:rsidRPr="007631AE">
              <w:rPr>
                <w:lang w:val="nl-NL"/>
              </w:rPr>
              <w:t xml:space="preserve">De aanwezigheid van </w:t>
            </w:r>
            <w:r w:rsidRPr="007631AE">
              <w:rPr>
                <w:i/>
                <w:lang w:val="nl-NL"/>
              </w:rPr>
              <w:t>communicatieapparatuur</w:t>
            </w:r>
            <w:r w:rsidRPr="007631AE">
              <w:rPr>
                <w:lang w:val="nl-NL"/>
              </w:rPr>
              <w:t xml:space="preserve"> is niet toegestaan. </w:t>
            </w:r>
          </w:p>
        </w:tc>
      </w:tr>
      <w:tr w:rsidR="003F4891" w:rsidRPr="00995A2A" w14:paraId="1E0516C1" w14:textId="77777777">
        <w:trPr>
          <w:trHeight w:val="921"/>
        </w:trPr>
        <w:tc>
          <w:tcPr>
            <w:tcW w:w="461" w:type="dxa"/>
            <w:tcBorders>
              <w:top w:val="nil"/>
              <w:left w:val="single" w:sz="12" w:space="0" w:color="000000"/>
              <w:bottom w:val="nil"/>
              <w:right w:val="nil"/>
            </w:tcBorders>
          </w:tcPr>
          <w:p w14:paraId="6C11E97F" w14:textId="77777777" w:rsidR="003F4891" w:rsidRDefault="007631AE">
            <w:pPr>
              <w:spacing w:after="0" w:line="259" w:lineRule="auto"/>
              <w:ind w:left="72" w:right="0" w:firstLine="0"/>
              <w:jc w:val="left"/>
            </w:pPr>
            <w:r>
              <w:t xml:space="preserve">5. </w:t>
            </w:r>
          </w:p>
        </w:tc>
        <w:tc>
          <w:tcPr>
            <w:tcW w:w="7552" w:type="dxa"/>
            <w:tcBorders>
              <w:top w:val="nil"/>
              <w:left w:val="nil"/>
              <w:bottom w:val="nil"/>
              <w:right w:val="single" w:sz="12" w:space="0" w:color="000000"/>
            </w:tcBorders>
          </w:tcPr>
          <w:p w14:paraId="06379969" w14:textId="77777777" w:rsidR="003F4891" w:rsidRPr="007631AE" w:rsidRDefault="007631AE">
            <w:pPr>
              <w:spacing w:after="0" w:line="259" w:lineRule="auto"/>
              <w:ind w:left="0" w:right="48" w:firstLine="0"/>
              <w:rPr>
                <w:lang w:val="nl-NL"/>
              </w:rPr>
            </w:pPr>
            <w:r w:rsidRPr="007631AE">
              <w:rPr>
                <w:lang w:val="nl-NL"/>
              </w:rPr>
              <w:t xml:space="preserve">Het gebruik van een (grafische) rekenmachine met statistische programmatuur en het raadplegen van de bijbehorende handleiding is toegestaan. Het </w:t>
            </w:r>
            <w:r w:rsidRPr="007631AE">
              <w:rPr>
                <w:i/>
                <w:lang w:val="nl-NL"/>
              </w:rPr>
              <w:t>statistische</w:t>
            </w:r>
            <w:r w:rsidRPr="007631AE">
              <w:rPr>
                <w:lang w:val="nl-NL"/>
              </w:rPr>
              <w:t xml:space="preserve"> gebruik van deze rekenmachine is bij een aantal onderdelen beperkt. Let op de aanwijzingen! Het programmeerbare deel mag geen informatie bevatten, die betrekking heeft op de collegestof. </w:t>
            </w:r>
          </w:p>
        </w:tc>
      </w:tr>
      <w:tr w:rsidR="003F4891" w:rsidRPr="00995A2A" w14:paraId="39135BC7" w14:textId="77777777">
        <w:trPr>
          <w:trHeight w:val="247"/>
        </w:trPr>
        <w:tc>
          <w:tcPr>
            <w:tcW w:w="461" w:type="dxa"/>
            <w:tcBorders>
              <w:top w:val="nil"/>
              <w:left w:val="single" w:sz="12" w:space="0" w:color="000000"/>
              <w:bottom w:val="single" w:sz="12" w:space="0" w:color="000000"/>
              <w:right w:val="nil"/>
            </w:tcBorders>
          </w:tcPr>
          <w:p w14:paraId="4446BA23" w14:textId="77777777" w:rsidR="003F4891" w:rsidRDefault="007631AE">
            <w:pPr>
              <w:spacing w:after="0" w:line="259" w:lineRule="auto"/>
              <w:ind w:left="72" w:right="0" w:firstLine="0"/>
              <w:jc w:val="left"/>
            </w:pPr>
            <w:r>
              <w:t xml:space="preserve">6. </w:t>
            </w:r>
          </w:p>
        </w:tc>
        <w:tc>
          <w:tcPr>
            <w:tcW w:w="7552" w:type="dxa"/>
            <w:tcBorders>
              <w:top w:val="nil"/>
              <w:left w:val="nil"/>
              <w:bottom w:val="single" w:sz="12" w:space="0" w:color="000000"/>
              <w:right w:val="single" w:sz="12" w:space="0" w:color="000000"/>
            </w:tcBorders>
          </w:tcPr>
          <w:p w14:paraId="685FAA41" w14:textId="77777777" w:rsidR="003F4891" w:rsidRPr="007631AE" w:rsidRDefault="007631AE">
            <w:pPr>
              <w:spacing w:after="0" w:line="259" w:lineRule="auto"/>
              <w:ind w:left="0" w:right="0" w:firstLine="0"/>
              <w:jc w:val="left"/>
              <w:rPr>
                <w:lang w:val="nl-NL"/>
              </w:rPr>
            </w:pPr>
            <w:r w:rsidRPr="007631AE">
              <w:rPr>
                <w:lang w:val="nl-NL"/>
              </w:rPr>
              <w:t xml:space="preserve">De opgaven dienen na afloop van het tentamen ingeleverd te worden. </w:t>
            </w:r>
          </w:p>
        </w:tc>
      </w:tr>
    </w:tbl>
    <w:p w14:paraId="36B4A4CE" w14:textId="77777777" w:rsidR="003F4891" w:rsidRPr="007631AE" w:rsidRDefault="007631AE">
      <w:pPr>
        <w:spacing w:after="0" w:line="259" w:lineRule="auto"/>
        <w:ind w:left="0" w:right="0" w:firstLine="0"/>
        <w:jc w:val="left"/>
        <w:rPr>
          <w:lang w:val="nl-NL"/>
        </w:rPr>
      </w:pPr>
      <w:r w:rsidRPr="007631AE">
        <w:rPr>
          <w:b/>
          <w:lang w:val="nl-NL"/>
        </w:rPr>
        <w:t xml:space="preserve"> </w:t>
      </w:r>
    </w:p>
    <w:p w14:paraId="4B233F90" w14:textId="77777777" w:rsidR="003F4891" w:rsidRPr="007631AE" w:rsidRDefault="007631AE">
      <w:pPr>
        <w:pStyle w:val="Heading1"/>
        <w:ind w:left="-5"/>
        <w:rPr>
          <w:lang w:val="nl-NL"/>
        </w:rPr>
      </w:pPr>
      <w:r w:rsidRPr="007631AE">
        <w:rPr>
          <w:lang w:val="nl-NL"/>
        </w:rPr>
        <w:t>Opgave 1</w:t>
      </w:r>
      <w:r w:rsidRPr="007631AE">
        <w:rPr>
          <w:u w:val="none"/>
          <w:lang w:val="nl-NL"/>
        </w:rPr>
        <w:t xml:space="preserve"> </w:t>
      </w:r>
    </w:p>
    <w:p w14:paraId="224A5127" w14:textId="77777777" w:rsidR="003F4891" w:rsidRPr="007631AE" w:rsidRDefault="007631AE">
      <w:pPr>
        <w:spacing w:after="0" w:line="259" w:lineRule="auto"/>
        <w:ind w:left="0" w:right="0" w:firstLine="0"/>
        <w:jc w:val="left"/>
        <w:rPr>
          <w:lang w:val="nl-NL"/>
        </w:rPr>
      </w:pPr>
      <w:r w:rsidRPr="007631AE">
        <w:rPr>
          <w:b/>
          <w:lang w:val="nl-NL"/>
        </w:rPr>
        <w:t xml:space="preserve"> </w:t>
      </w:r>
    </w:p>
    <w:p w14:paraId="181816D8" w14:textId="77777777" w:rsidR="003F4891" w:rsidRPr="007631AE" w:rsidRDefault="007631AE">
      <w:pPr>
        <w:ind w:left="-5" w:right="0"/>
        <w:rPr>
          <w:lang w:val="nl-NL"/>
        </w:rPr>
      </w:pPr>
      <w:r w:rsidRPr="007631AE">
        <w:rPr>
          <w:lang w:val="nl-NL"/>
        </w:rPr>
        <w:t xml:space="preserve">Een machine vult pakken met suiker. De volgende gewichten </w:t>
      </w:r>
      <w:r w:rsidRPr="007631AE">
        <w:rPr>
          <w:u w:val="single" w:color="000000"/>
          <w:lang w:val="nl-NL"/>
        </w:rPr>
        <w:t>x</w:t>
      </w:r>
      <w:r w:rsidRPr="007631AE">
        <w:rPr>
          <w:lang w:val="nl-NL"/>
        </w:rPr>
        <w:t xml:space="preserve"> worden door ons waargenomen: 503, 496, 510, </w:t>
      </w:r>
    </w:p>
    <w:p w14:paraId="6F310F7E" w14:textId="77777777" w:rsidR="003F4891" w:rsidRPr="007631AE" w:rsidRDefault="007631AE">
      <w:pPr>
        <w:ind w:left="-5" w:right="0"/>
        <w:rPr>
          <w:lang w:val="nl-NL"/>
        </w:rPr>
      </w:pPr>
      <w:r w:rsidRPr="007631AE">
        <w:rPr>
          <w:lang w:val="nl-NL"/>
        </w:rPr>
        <w:t xml:space="preserve">504, 492, 496, 503. Hierbij nemen wij aan dat de gewichten </w:t>
      </w:r>
      <w:r w:rsidRPr="007631AE">
        <w:rPr>
          <w:u w:val="single" w:color="000000"/>
          <w:lang w:val="nl-NL"/>
        </w:rPr>
        <w:t>x</w:t>
      </w:r>
      <w:r w:rsidRPr="007631AE">
        <w:rPr>
          <w:lang w:val="nl-NL"/>
        </w:rPr>
        <w:t xml:space="preserve"> normaal verdeeld zijn met een gegeven </w:t>
      </w:r>
      <w:r>
        <w:t>σ</w:t>
      </w:r>
      <w:r w:rsidRPr="007631AE">
        <w:rPr>
          <w:lang w:val="nl-NL"/>
        </w:rPr>
        <w:t xml:space="preserve"> = 6. </w:t>
      </w:r>
    </w:p>
    <w:p w14:paraId="482C495D" w14:textId="77777777" w:rsidR="003F4891" w:rsidRPr="007631AE" w:rsidRDefault="007631AE">
      <w:pPr>
        <w:spacing w:after="0" w:line="259" w:lineRule="auto"/>
        <w:ind w:left="0" w:right="0" w:firstLine="0"/>
        <w:jc w:val="left"/>
        <w:rPr>
          <w:lang w:val="nl-NL"/>
        </w:rPr>
      </w:pPr>
      <w:r w:rsidRPr="007631AE">
        <w:rPr>
          <w:lang w:val="nl-NL"/>
        </w:rPr>
        <w:t xml:space="preserve"> </w:t>
      </w:r>
    </w:p>
    <w:p w14:paraId="66074089" w14:textId="77777777" w:rsidR="003F4891" w:rsidRPr="007631AE" w:rsidRDefault="007631AE">
      <w:pPr>
        <w:numPr>
          <w:ilvl w:val="0"/>
          <w:numId w:val="1"/>
        </w:numPr>
        <w:ind w:right="0" w:hanging="566"/>
        <w:rPr>
          <w:lang w:val="nl-NL"/>
        </w:rPr>
      </w:pPr>
      <w:r w:rsidRPr="007631AE">
        <w:rPr>
          <w:lang w:val="nl-NL"/>
        </w:rPr>
        <w:t xml:space="preserve">Bereken – zonder gebruik te maken van de optie TESTS van de grafische rekenmachine - een 90%betrouwbaarheidsinterval voor </w:t>
      </w:r>
      <w:r>
        <w:t>μ</w:t>
      </w:r>
      <w:r w:rsidRPr="007631AE">
        <w:rPr>
          <w:lang w:val="nl-NL"/>
        </w:rPr>
        <w:t xml:space="preserve"> op grond van bovengenoemde steekproef. </w:t>
      </w:r>
    </w:p>
    <w:p w14:paraId="3F43BA1C" w14:textId="77777777" w:rsidR="007631AE" w:rsidRPr="007631AE" w:rsidRDefault="007631AE">
      <w:pPr>
        <w:spacing w:after="0" w:line="259" w:lineRule="auto"/>
        <w:ind w:left="0" w:right="0" w:firstLine="0"/>
        <w:jc w:val="left"/>
        <w:rPr>
          <w:lang w:val="nl-NL"/>
        </w:rPr>
      </w:pPr>
    </w:p>
    <w:p w14:paraId="2447A50E" w14:textId="77777777" w:rsidR="003F4891" w:rsidRDefault="004824D0">
      <w:pPr>
        <w:spacing w:after="0" w:line="259" w:lineRule="auto"/>
        <w:ind w:left="0" w:right="0" w:firstLine="0"/>
        <w:jc w:val="left"/>
        <w:rPr>
          <w:color w:val="0000FF"/>
          <w:lang w:val="nl-NL"/>
        </w:rPr>
      </w:pPr>
      <w:r w:rsidRPr="00115649">
        <w:rPr>
          <w:color w:val="0000FF"/>
          <w:lang w:val="nl-NL"/>
        </w:rPr>
        <w:t xml:space="preserve">Betrouwbaarheidsinterval met betrouwbaarheid </w:t>
      </w:r>
      <m:oMath>
        <m:r>
          <w:rPr>
            <w:rFonts w:ascii="Cambria Math" w:hAnsi="Cambria Math"/>
            <w:color w:val="0000FF"/>
            <w:lang w:val="nl-NL"/>
          </w:rPr>
          <m:t>α</m:t>
        </m:r>
      </m:oMath>
      <w:r w:rsidRPr="00115649">
        <w:rPr>
          <w:color w:val="0000FF"/>
          <w:lang w:val="nl-NL"/>
        </w:rPr>
        <w:t xml:space="preserve"> voor </w:t>
      </w:r>
      <m:oMath>
        <m:r>
          <w:rPr>
            <w:rFonts w:ascii="Cambria Math" w:hAnsi="Cambria Math"/>
            <w:color w:val="0000FF"/>
            <w:lang w:val="nl-NL"/>
          </w:rPr>
          <m:t>μ</m:t>
        </m:r>
      </m:oMath>
      <w:r w:rsidRPr="00115649">
        <w:rPr>
          <w:color w:val="0000FF"/>
          <w:lang w:val="nl-NL"/>
        </w:rPr>
        <w:t xml:space="preserve"> bij gegeven </w:t>
      </w:r>
      <m:oMath>
        <m:r>
          <w:rPr>
            <w:rFonts w:ascii="Cambria Math" w:hAnsi="Cambria Math"/>
            <w:color w:val="0000FF"/>
            <w:lang w:val="nl-NL"/>
          </w:rPr>
          <m:t>σ</m:t>
        </m:r>
      </m:oMath>
      <w:r w:rsidR="007631AE" w:rsidRPr="00115649">
        <w:rPr>
          <w:color w:val="0000FF"/>
          <w:lang w:val="nl-NL"/>
        </w:rPr>
        <w:t xml:space="preserve"> </w:t>
      </w:r>
      <w:r w:rsidRPr="00115649">
        <w:rPr>
          <w:color w:val="0000FF"/>
          <w:lang w:val="nl-NL"/>
        </w:rPr>
        <w:t xml:space="preserve">waarbij </w:t>
      </w:r>
      <m:oMath>
        <m:r>
          <w:rPr>
            <w:rFonts w:ascii="Cambria Math" w:hAnsi="Cambria Math"/>
            <w:color w:val="0000FF"/>
            <w:lang w:val="nl-NL"/>
          </w:rPr>
          <m:t>μ</m:t>
        </m:r>
      </m:oMath>
      <w:r w:rsidRPr="00115649">
        <w:rPr>
          <w:color w:val="0000FF"/>
          <w:lang w:val="nl-NL"/>
        </w:rPr>
        <w:t xml:space="preserve"> geschat wordt met het steekproefgemiddelde </w:t>
      </w:r>
      <m:oMath>
        <m:acc>
          <m:accPr>
            <m:chr m:val="̅"/>
            <m:ctrlPr>
              <w:rPr>
                <w:rFonts w:ascii="Cambria Math" w:hAnsi="Cambria Math"/>
                <w:i/>
                <w:color w:val="0000FF"/>
                <w:lang w:val="nl-NL"/>
              </w:rPr>
            </m:ctrlPr>
          </m:accPr>
          <m:e>
            <m:r>
              <w:rPr>
                <w:rFonts w:ascii="Cambria Math" w:hAnsi="Cambria Math"/>
                <w:color w:val="0000FF"/>
                <w:lang w:val="nl-NL"/>
              </w:rPr>
              <m:t>x</m:t>
            </m:r>
          </m:e>
        </m:acc>
      </m:oMath>
      <w:r w:rsidRPr="00115649">
        <w:rPr>
          <w:color w:val="0000FF"/>
          <w:lang w:val="nl-NL"/>
        </w:rPr>
        <w:t xml:space="preserve"> van </w:t>
      </w:r>
      <m:oMath>
        <m:r>
          <w:rPr>
            <w:rFonts w:ascii="Cambria Math" w:hAnsi="Cambria Math"/>
            <w:color w:val="0000FF"/>
            <w:lang w:val="nl-NL"/>
          </w:rPr>
          <m:t>n</m:t>
        </m:r>
      </m:oMath>
      <w:r w:rsidRPr="00115649">
        <w:rPr>
          <w:color w:val="0000FF"/>
          <w:lang w:val="nl-NL"/>
        </w:rPr>
        <w:t xml:space="preserve"> meetwaarden: Bepaal eerst de </w:t>
      </w:r>
      <m:oMath>
        <m:r>
          <w:rPr>
            <w:rFonts w:ascii="Cambria Math" w:hAnsi="Cambria Math"/>
            <w:color w:val="0000FF"/>
            <w:lang w:val="nl-NL"/>
          </w:rPr>
          <m:t>z</m:t>
        </m:r>
      </m:oMath>
      <w:r w:rsidR="00115649" w:rsidRPr="00115649">
        <w:rPr>
          <w:color w:val="0000FF"/>
          <w:lang w:val="nl-NL"/>
        </w:rPr>
        <w:t>-waarde bij een rechterove</w:t>
      </w:r>
      <w:proofErr w:type="spellStart"/>
      <w:r w:rsidR="00115649" w:rsidRPr="00115649">
        <w:rPr>
          <w:color w:val="0000FF"/>
          <w:lang w:val="nl-NL"/>
        </w:rPr>
        <w:t>rschrijdingskans</w:t>
      </w:r>
      <w:proofErr w:type="spellEnd"/>
      <w:r w:rsidR="00115649" w:rsidRPr="00115649">
        <w:rPr>
          <w:color w:val="0000FF"/>
          <w:lang w:val="nl-NL"/>
        </w:rPr>
        <w:t xml:space="preserve"> van </w:t>
      </w:r>
      <m:oMath>
        <m:f>
          <m:fPr>
            <m:ctrlPr>
              <w:rPr>
                <w:rFonts w:ascii="Cambria Math" w:hAnsi="Cambria Math"/>
                <w:i/>
                <w:color w:val="0000FF"/>
                <w:lang w:val="nl-NL"/>
              </w:rPr>
            </m:ctrlPr>
          </m:fPr>
          <m:num>
            <m:r>
              <w:rPr>
                <w:rFonts w:ascii="Cambria Math" w:hAnsi="Cambria Math"/>
                <w:color w:val="0000FF"/>
                <w:lang w:val="nl-NL"/>
              </w:rPr>
              <m:t>1-α</m:t>
            </m:r>
          </m:num>
          <m:den>
            <m:r>
              <w:rPr>
                <w:rFonts w:ascii="Cambria Math" w:hAnsi="Cambria Math"/>
                <w:color w:val="0000FF"/>
                <w:lang w:val="nl-NL"/>
              </w:rPr>
              <m:t>2</m:t>
            </m:r>
          </m:den>
        </m:f>
      </m:oMath>
      <w:r w:rsidR="00115649" w:rsidRPr="00115649">
        <w:rPr>
          <w:color w:val="0000FF"/>
          <w:lang w:val="nl-NL"/>
        </w:rPr>
        <w:t xml:space="preserve">. Het gevraagde interval is dan </w:t>
      </w:r>
      <m:oMath>
        <m:d>
          <m:dPr>
            <m:ctrlPr>
              <w:rPr>
                <w:rFonts w:ascii="Cambria Math" w:hAnsi="Cambria Math"/>
                <w:i/>
                <w:color w:val="0000FF"/>
                <w:lang w:val="nl-NL"/>
              </w:rPr>
            </m:ctrlPr>
          </m:dPr>
          <m:e>
            <m:acc>
              <m:accPr>
                <m:chr m:val="̅"/>
                <m:ctrlPr>
                  <w:rPr>
                    <w:rFonts w:ascii="Cambria Math" w:hAnsi="Cambria Math"/>
                    <w:i/>
                    <w:color w:val="0000FF"/>
                    <w:lang w:val="nl-NL"/>
                  </w:rPr>
                </m:ctrlPr>
              </m:accPr>
              <m:e>
                <m:r>
                  <w:rPr>
                    <w:rFonts w:ascii="Cambria Math" w:hAnsi="Cambria Math"/>
                    <w:color w:val="0000FF"/>
                    <w:lang w:val="nl-NL"/>
                  </w:rPr>
                  <m:t>x</m:t>
                </m:r>
              </m:e>
            </m:acc>
            <m:r>
              <w:rPr>
                <w:rFonts w:ascii="Cambria Math" w:hAnsi="Cambria Math"/>
                <w:color w:val="0000FF"/>
                <w:lang w:val="nl-NL"/>
              </w:rPr>
              <m:t>-z</m:t>
            </m:r>
            <m:f>
              <m:fPr>
                <m:ctrlPr>
                  <w:rPr>
                    <w:rFonts w:ascii="Cambria Math" w:hAnsi="Cambria Math"/>
                    <w:i/>
                    <w:color w:val="0000FF"/>
                    <w:lang w:val="nl-NL"/>
                  </w:rPr>
                </m:ctrlPr>
              </m:fPr>
              <m:num>
                <m:r>
                  <w:rPr>
                    <w:rFonts w:ascii="Cambria Math" w:hAnsi="Cambria Math"/>
                    <w:color w:val="0000FF"/>
                    <w:lang w:val="nl-NL"/>
                  </w:rPr>
                  <m:t>σ</m:t>
                </m:r>
              </m:num>
              <m:den>
                <m:rad>
                  <m:radPr>
                    <m:degHide m:val="1"/>
                    <m:ctrlPr>
                      <w:rPr>
                        <w:rFonts w:ascii="Cambria Math" w:hAnsi="Cambria Math"/>
                        <w:i/>
                        <w:color w:val="0000FF"/>
                        <w:lang w:val="nl-NL"/>
                      </w:rPr>
                    </m:ctrlPr>
                  </m:radPr>
                  <m:deg/>
                  <m:e>
                    <m:r>
                      <w:rPr>
                        <w:rFonts w:ascii="Cambria Math" w:hAnsi="Cambria Math"/>
                        <w:color w:val="0000FF"/>
                        <w:lang w:val="nl-NL"/>
                      </w:rPr>
                      <m:t>n</m:t>
                    </m:r>
                  </m:e>
                </m:rad>
              </m:den>
            </m:f>
            <m:r>
              <w:rPr>
                <w:rFonts w:ascii="Cambria Math" w:hAnsi="Cambria Math"/>
                <w:color w:val="0000FF"/>
                <w:lang w:val="nl-NL"/>
              </w:rPr>
              <m:t>,</m:t>
            </m:r>
            <m:acc>
              <m:accPr>
                <m:chr m:val="̅"/>
                <m:ctrlPr>
                  <w:rPr>
                    <w:rFonts w:ascii="Cambria Math" w:hAnsi="Cambria Math"/>
                    <w:i/>
                    <w:color w:val="0000FF"/>
                    <w:lang w:val="nl-NL"/>
                  </w:rPr>
                </m:ctrlPr>
              </m:accPr>
              <m:e>
                <m:r>
                  <w:rPr>
                    <w:rFonts w:ascii="Cambria Math" w:hAnsi="Cambria Math"/>
                    <w:color w:val="0000FF"/>
                    <w:lang w:val="nl-NL"/>
                  </w:rPr>
                  <m:t>x</m:t>
                </m:r>
              </m:e>
            </m:acc>
            <m:r>
              <w:rPr>
                <w:rFonts w:ascii="Cambria Math" w:hAnsi="Cambria Math"/>
                <w:color w:val="0000FF"/>
                <w:lang w:val="nl-NL"/>
              </w:rPr>
              <m:t>+z</m:t>
            </m:r>
            <m:f>
              <m:fPr>
                <m:ctrlPr>
                  <w:rPr>
                    <w:rFonts w:ascii="Cambria Math" w:hAnsi="Cambria Math"/>
                    <w:i/>
                    <w:color w:val="0000FF"/>
                    <w:lang w:val="nl-NL"/>
                  </w:rPr>
                </m:ctrlPr>
              </m:fPr>
              <m:num>
                <m:r>
                  <w:rPr>
                    <w:rFonts w:ascii="Cambria Math" w:hAnsi="Cambria Math"/>
                    <w:color w:val="0000FF"/>
                    <w:lang w:val="nl-NL"/>
                  </w:rPr>
                  <m:t>σ</m:t>
                </m:r>
              </m:num>
              <m:den>
                <m:rad>
                  <m:radPr>
                    <m:degHide m:val="1"/>
                    <m:ctrlPr>
                      <w:rPr>
                        <w:rFonts w:ascii="Cambria Math" w:hAnsi="Cambria Math"/>
                        <w:i/>
                        <w:color w:val="0000FF"/>
                        <w:lang w:val="nl-NL"/>
                      </w:rPr>
                    </m:ctrlPr>
                  </m:radPr>
                  <m:deg/>
                  <m:e>
                    <m:r>
                      <w:rPr>
                        <w:rFonts w:ascii="Cambria Math" w:hAnsi="Cambria Math"/>
                        <w:color w:val="0000FF"/>
                        <w:lang w:val="nl-NL"/>
                      </w:rPr>
                      <m:t>n</m:t>
                    </m:r>
                  </m:e>
                </m:rad>
              </m:den>
            </m:f>
          </m:e>
        </m:d>
      </m:oMath>
      <w:r w:rsidR="00115649">
        <w:rPr>
          <w:color w:val="0000FF"/>
          <w:lang w:val="nl-NL"/>
        </w:rPr>
        <w:t>.</w:t>
      </w:r>
    </w:p>
    <w:p w14:paraId="6B93DE9A" w14:textId="77777777" w:rsidR="00115649" w:rsidRPr="00115649" w:rsidRDefault="00115649">
      <w:pPr>
        <w:spacing w:after="0" w:line="259" w:lineRule="auto"/>
        <w:ind w:left="0" w:right="0" w:firstLine="0"/>
        <w:jc w:val="left"/>
        <w:rPr>
          <w:color w:val="0000FF"/>
          <w:lang w:val="nl-NL"/>
        </w:rPr>
      </w:pPr>
      <w:r>
        <w:rPr>
          <w:color w:val="0000FF"/>
          <w:lang w:val="nl-NL"/>
        </w:rPr>
        <w:t xml:space="preserve">Bij </w:t>
      </w:r>
      <m:oMath>
        <m:r>
          <w:rPr>
            <w:rFonts w:ascii="Cambria Math" w:hAnsi="Cambria Math"/>
            <w:color w:val="0000FF"/>
            <w:lang w:val="nl-NL"/>
          </w:rPr>
          <m:t>α=0,9</m:t>
        </m:r>
      </m:oMath>
      <w:r>
        <w:rPr>
          <w:color w:val="0000FF"/>
          <w:lang w:val="nl-NL"/>
        </w:rPr>
        <w:t xml:space="preserve"> hoort bij een rechteroverschrijdingskans </w:t>
      </w:r>
      <m:oMath>
        <m:f>
          <m:fPr>
            <m:ctrlPr>
              <w:rPr>
                <w:rFonts w:ascii="Cambria Math" w:hAnsi="Cambria Math"/>
                <w:i/>
                <w:color w:val="0000FF"/>
                <w:lang w:val="nl-NL"/>
              </w:rPr>
            </m:ctrlPr>
          </m:fPr>
          <m:num>
            <m:r>
              <w:rPr>
                <w:rFonts w:ascii="Cambria Math" w:hAnsi="Cambria Math"/>
                <w:color w:val="0000FF"/>
                <w:lang w:val="nl-NL"/>
              </w:rPr>
              <m:t>1-α</m:t>
            </m:r>
          </m:num>
          <m:den>
            <m:r>
              <w:rPr>
                <w:rFonts w:ascii="Cambria Math" w:hAnsi="Cambria Math"/>
                <w:color w:val="0000FF"/>
                <w:lang w:val="nl-NL"/>
              </w:rPr>
              <m:t>2</m:t>
            </m:r>
          </m:den>
        </m:f>
        <m:r>
          <w:rPr>
            <w:rFonts w:ascii="Cambria Math" w:hAnsi="Cambria Math"/>
            <w:color w:val="0000FF"/>
            <w:lang w:val="nl-NL"/>
          </w:rPr>
          <m:t>=0,05</m:t>
        </m:r>
      </m:oMath>
      <w:r>
        <w:rPr>
          <w:color w:val="0000FF"/>
          <w:lang w:val="nl-NL"/>
        </w:rPr>
        <w:t xml:space="preserve"> de waarde </w:t>
      </w:r>
      <m:oMath>
        <m:r>
          <w:rPr>
            <w:rFonts w:ascii="Cambria Math" w:hAnsi="Cambria Math"/>
            <w:color w:val="0000FF"/>
            <w:lang w:val="nl-NL"/>
          </w:rPr>
          <m:t>z=invnorm</m:t>
        </m:r>
        <m:d>
          <m:dPr>
            <m:ctrlPr>
              <w:rPr>
                <w:rFonts w:ascii="Cambria Math" w:hAnsi="Cambria Math"/>
                <w:i/>
                <w:color w:val="0000FF"/>
                <w:lang w:val="nl-NL"/>
              </w:rPr>
            </m:ctrlPr>
          </m:dPr>
          <m:e>
            <m:r>
              <w:rPr>
                <w:rFonts w:ascii="Cambria Math" w:hAnsi="Cambria Math"/>
                <w:color w:val="0000FF"/>
                <w:lang w:val="nl-NL"/>
              </w:rPr>
              <m:t>1-0,05</m:t>
            </m:r>
          </m:e>
        </m:d>
        <m:r>
          <w:rPr>
            <w:rFonts w:ascii="Cambria Math" w:hAnsi="Cambria Math"/>
            <w:color w:val="0000FF"/>
            <w:lang w:val="nl-NL"/>
          </w:rPr>
          <m:t>=1,64485</m:t>
        </m:r>
      </m:oMath>
      <w:r>
        <w:rPr>
          <w:color w:val="0000FF"/>
          <w:lang w:val="nl-NL"/>
        </w:rPr>
        <w:t xml:space="preserve"> dus interval </w:t>
      </w:r>
      <m:oMath>
        <m:d>
          <m:dPr>
            <m:ctrlPr>
              <w:rPr>
                <w:rFonts w:ascii="Cambria Math" w:hAnsi="Cambria Math"/>
                <w:i/>
                <w:color w:val="0000FF"/>
                <w:lang w:val="nl-NL"/>
              </w:rPr>
            </m:ctrlPr>
          </m:dPr>
          <m:e>
            <m:acc>
              <m:accPr>
                <m:chr m:val="̅"/>
                <m:ctrlPr>
                  <w:rPr>
                    <w:rFonts w:ascii="Cambria Math" w:hAnsi="Cambria Math"/>
                    <w:i/>
                    <w:color w:val="0000FF"/>
                    <w:lang w:val="nl-NL"/>
                  </w:rPr>
                </m:ctrlPr>
              </m:accPr>
              <m:e>
                <m:r>
                  <w:rPr>
                    <w:rFonts w:ascii="Cambria Math" w:hAnsi="Cambria Math"/>
                    <w:color w:val="0000FF"/>
                    <w:lang w:val="nl-NL"/>
                  </w:rPr>
                  <m:t>x</m:t>
                </m:r>
              </m:e>
            </m:acc>
            <m:r>
              <w:rPr>
                <w:rFonts w:ascii="Cambria Math" w:hAnsi="Cambria Math"/>
                <w:color w:val="0000FF"/>
                <w:lang w:val="nl-NL"/>
              </w:rPr>
              <m:t>-z</m:t>
            </m:r>
            <m:f>
              <m:fPr>
                <m:ctrlPr>
                  <w:rPr>
                    <w:rFonts w:ascii="Cambria Math" w:hAnsi="Cambria Math"/>
                    <w:i/>
                    <w:color w:val="0000FF"/>
                    <w:lang w:val="nl-NL"/>
                  </w:rPr>
                </m:ctrlPr>
              </m:fPr>
              <m:num>
                <m:r>
                  <w:rPr>
                    <w:rFonts w:ascii="Cambria Math" w:hAnsi="Cambria Math"/>
                    <w:color w:val="0000FF"/>
                    <w:lang w:val="nl-NL"/>
                  </w:rPr>
                  <m:t>σ</m:t>
                </m:r>
              </m:num>
              <m:den>
                <m:rad>
                  <m:radPr>
                    <m:degHide m:val="1"/>
                    <m:ctrlPr>
                      <w:rPr>
                        <w:rFonts w:ascii="Cambria Math" w:hAnsi="Cambria Math"/>
                        <w:i/>
                        <w:color w:val="0000FF"/>
                        <w:lang w:val="nl-NL"/>
                      </w:rPr>
                    </m:ctrlPr>
                  </m:radPr>
                  <m:deg/>
                  <m:e>
                    <m:r>
                      <w:rPr>
                        <w:rFonts w:ascii="Cambria Math" w:hAnsi="Cambria Math"/>
                        <w:color w:val="0000FF"/>
                        <w:lang w:val="nl-NL"/>
                      </w:rPr>
                      <m:t>n</m:t>
                    </m:r>
                  </m:e>
                </m:rad>
              </m:den>
            </m:f>
            <m:r>
              <w:rPr>
                <w:rFonts w:ascii="Cambria Math" w:hAnsi="Cambria Math"/>
                <w:color w:val="0000FF"/>
                <w:lang w:val="nl-NL"/>
              </w:rPr>
              <m:t>,</m:t>
            </m:r>
            <m:acc>
              <m:accPr>
                <m:chr m:val="̅"/>
                <m:ctrlPr>
                  <w:rPr>
                    <w:rFonts w:ascii="Cambria Math" w:hAnsi="Cambria Math"/>
                    <w:i/>
                    <w:color w:val="0000FF"/>
                    <w:lang w:val="nl-NL"/>
                  </w:rPr>
                </m:ctrlPr>
              </m:accPr>
              <m:e>
                <m:r>
                  <w:rPr>
                    <w:rFonts w:ascii="Cambria Math" w:hAnsi="Cambria Math"/>
                    <w:color w:val="0000FF"/>
                    <w:lang w:val="nl-NL"/>
                  </w:rPr>
                  <m:t>x</m:t>
                </m:r>
              </m:e>
            </m:acc>
            <m:r>
              <w:rPr>
                <w:rFonts w:ascii="Cambria Math" w:hAnsi="Cambria Math"/>
                <w:color w:val="0000FF"/>
                <w:lang w:val="nl-NL"/>
              </w:rPr>
              <m:t>+z</m:t>
            </m:r>
            <m:f>
              <m:fPr>
                <m:ctrlPr>
                  <w:rPr>
                    <w:rFonts w:ascii="Cambria Math" w:hAnsi="Cambria Math"/>
                    <w:i/>
                    <w:color w:val="0000FF"/>
                    <w:lang w:val="nl-NL"/>
                  </w:rPr>
                </m:ctrlPr>
              </m:fPr>
              <m:num>
                <m:r>
                  <w:rPr>
                    <w:rFonts w:ascii="Cambria Math" w:hAnsi="Cambria Math"/>
                    <w:color w:val="0000FF"/>
                    <w:lang w:val="nl-NL"/>
                  </w:rPr>
                  <m:t>σ</m:t>
                </m:r>
              </m:num>
              <m:den>
                <m:rad>
                  <m:radPr>
                    <m:degHide m:val="1"/>
                    <m:ctrlPr>
                      <w:rPr>
                        <w:rFonts w:ascii="Cambria Math" w:hAnsi="Cambria Math"/>
                        <w:i/>
                        <w:color w:val="0000FF"/>
                        <w:lang w:val="nl-NL"/>
                      </w:rPr>
                    </m:ctrlPr>
                  </m:radPr>
                  <m:deg/>
                  <m:e>
                    <m:r>
                      <w:rPr>
                        <w:rFonts w:ascii="Cambria Math" w:hAnsi="Cambria Math"/>
                        <w:color w:val="0000FF"/>
                        <w:lang w:val="nl-NL"/>
                      </w:rPr>
                      <m:t>n</m:t>
                    </m:r>
                  </m:e>
                </m:rad>
              </m:den>
            </m:f>
          </m:e>
        </m:d>
        <m:r>
          <w:rPr>
            <w:rFonts w:ascii="Cambria Math" w:hAnsi="Cambria Math"/>
            <w:color w:val="0000FF"/>
            <w:lang w:val="nl-NL"/>
          </w:rPr>
          <m:t>=</m:t>
        </m:r>
        <m:d>
          <m:dPr>
            <m:ctrlPr>
              <w:rPr>
                <w:rFonts w:ascii="Cambria Math" w:hAnsi="Cambria Math"/>
                <w:i/>
                <w:color w:val="0000FF"/>
                <w:lang w:val="nl-NL"/>
              </w:rPr>
            </m:ctrlPr>
          </m:dPr>
          <m:e>
            <m:r>
              <w:rPr>
                <w:rFonts w:ascii="Cambria Math" w:hAnsi="Cambria Math"/>
                <w:color w:val="0000FF"/>
                <w:lang w:val="nl-NL"/>
              </w:rPr>
              <m:t>500,5714-1,64485</m:t>
            </m:r>
            <m:f>
              <m:fPr>
                <m:ctrlPr>
                  <w:rPr>
                    <w:rFonts w:ascii="Cambria Math" w:hAnsi="Cambria Math"/>
                    <w:i/>
                    <w:color w:val="0000FF"/>
                    <w:lang w:val="nl-NL"/>
                  </w:rPr>
                </m:ctrlPr>
              </m:fPr>
              <m:num>
                <m:r>
                  <w:rPr>
                    <w:rFonts w:ascii="Cambria Math" w:hAnsi="Cambria Math"/>
                    <w:color w:val="0000FF"/>
                    <w:lang w:val="nl-NL"/>
                  </w:rPr>
                  <m:t>6</m:t>
                </m:r>
              </m:num>
              <m:den>
                <m:rad>
                  <m:radPr>
                    <m:degHide m:val="1"/>
                    <m:ctrlPr>
                      <w:rPr>
                        <w:rFonts w:ascii="Cambria Math" w:hAnsi="Cambria Math"/>
                        <w:i/>
                        <w:color w:val="0000FF"/>
                        <w:lang w:val="nl-NL"/>
                      </w:rPr>
                    </m:ctrlPr>
                  </m:radPr>
                  <m:deg/>
                  <m:e>
                    <m:r>
                      <w:rPr>
                        <w:rFonts w:ascii="Cambria Math" w:hAnsi="Cambria Math"/>
                        <w:color w:val="0000FF"/>
                        <w:lang w:val="nl-NL"/>
                      </w:rPr>
                      <m:t>7</m:t>
                    </m:r>
                  </m:e>
                </m:rad>
              </m:den>
            </m:f>
            <m:r>
              <w:rPr>
                <w:rFonts w:ascii="Cambria Math" w:hAnsi="Cambria Math"/>
                <w:color w:val="0000FF"/>
                <w:lang w:val="nl-NL"/>
              </w:rPr>
              <m:t>,500,5714+1,64485</m:t>
            </m:r>
            <m:f>
              <m:fPr>
                <m:ctrlPr>
                  <w:rPr>
                    <w:rFonts w:ascii="Cambria Math" w:hAnsi="Cambria Math"/>
                    <w:i/>
                    <w:color w:val="0000FF"/>
                    <w:lang w:val="nl-NL"/>
                  </w:rPr>
                </m:ctrlPr>
              </m:fPr>
              <m:num>
                <m:r>
                  <w:rPr>
                    <w:rFonts w:ascii="Cambria Math" w:hAnsi="Cambria Math"/>
                    <w:color w:val="0000FF"/>
                    <w:lang w:val="nl-NL"/>
                  </w:rPr>
                  <m:t>6</m:t>
                </m:r>
              </m:num>
              <m:den>
                <m:rad>
                  <m:radPr>
                    <m:degHide m:val="1"/>
                    <m:ctrlPr>
                      <w:rPr>
                        <w:rFonts w:ascii="Cambria Math" w:hAnsi="Cambria Math"/>
                        <w:i/>
                        <w:color w:val="0000FF"/>
                        <w:lang w:val="nl-NL"/>
                      </w:rPr>
                    </m:ctrlPr>
                  </m:radPr>
                  <m:deg/>
                  <m:e>
                    <m:r>
                      <w:rPr>
                        <w:rFonts w:ascii="Cambria Math" w:hAnsi="Cambria Math"/>
                        <w:color w:val="0000FF"/>
                        <w:lang w:val="nl-NL"/>
                      </w:rPr>
                      <m:t>7</m:t>
                    </m:r>
                  </m:e>
                </m:rad>
              </m:den>
            </m:f>
          </m:e>
        </m:d>
        <m:r>
          <w:rPr>
            <w:rFonts w:ascii="Cambria Math" w:hAnsi="Cambria Math"/>
            <w:color w:val="0000FF"/>
            <w:lang w:val="nl-NL"/>
          </w:rPr>
          <m:t>=</m:t>
        </m:r>
        <m:d>
          <m:dPr>
            <m:ctrlPr>
              <w:rPr>
                <w:rFonts w:ascii="Cambria Math" w:hAnsi="Cambria Math"/>
                <w:i/>
                <w:color w:val="0000FF"/>
                <w:lang w:val="nl-NL"/>
              </w:rPr>
            </m:ctrlPr>
          </m:dPr>
          <m:e>
            <m:r>
              <w:rPr>
                <w:rFonts w:ascii="Cambria Math" w:hAnsi="Cambria Math"/>
                <w:color w:val="0000FF"/>
                <w:lang w:val="nl-NL"/>
              </w:rPr>
              <m:t>496,48 ,  504,30</m:t>
            </m:r>
          </m:e>
        </m:d>
      </m:oMath>
    </w:p>
    <w:p w14:paraId="22CFB5F4" w14:textId="77777777" w:rsidR="003F4891" w:rsidRPr="007631AE" w:rsidRDefault="007631AE">
      <w:pPr>
        <w:numPr>
          <w:ilvl w:val="0"/>
          <w:numId w:val="1"/>
        </w:numPr>
        <w:ind w:right="0" w:hanging="566"/>
        <w:rPr>
          <w:lang w:val="nl-NL"/>
        </w:rPr>
      </w:pPr>
      <w:r w:rsidRPr="007631AE">
        <w:rPr>
          <w:lang w:val="nl-NL"/>
        </w:rPr>
        <w:t xml:space="preserve">Het bij onderdeel a) bepaalde interval mag hoogstens 5 lang zijn. Hoe groot dient de steekproefomvang minstens te zijn om aan deze eis te voldoen? </w:t>
      </w:r>
    </w:p>
    <w:p w14:paraId="15841CCC" w14:textId="77777777" w:rsidR="003F4891" w:rsidRPr="00CC0B8C" w:rsidRDefault="00CC0B8C">
      <w:pPr>
        <w:spacing w:line="259" w:lineRule="auto"/>
        <w:ind w:left="0" w:right="0" w:firstLine="0"/>
        <w:jc w:val="left"/>
        <w:rPr>
          <w:color w:val="0000FF"/>
          <w:lang w:val="nl-NL"/>
        </w:rPr>
      </w:pPr>
      <w:r>
        <w:rPr>
          <w:color w:val="0000FF"/>
          <w:lang w:val="nl-NL"/>
        </w:rPr>
        <w:t xml:space="preserve">De breedte van het interval is </w:t>
      </w:r>
      <m:oMath>
        <m:r>
          <w:rPr>
            <w:rFonts w:ascii="Cambria Math" w:hAnsi="Cambria Math"/>
            <w:color w:val="0000FF"/>
            <w:lang w:val="nl-NL"/>
          </w:rPr>
          <m:t>2∙1,64485</m:t>
        </m:r>
        <m:f>
          <m:fPr>
            <m:ctrlPr>
              <w:rPr>
                <w:rFonts w:ascii="Cambria Math" w:hAnsi="Cambria Math"/>
                <w:i/>
                <w:color w:val="0000FF"/>
                <w:lang w:val="nl-NL"/>
              </w:rPr>
            </m:ctrlPr>
          </m:fPr>
          <m:num>
            <m:r>
              <w:rPr>
                <w:rFonts w:ascii="Cambria Math" w:hAnsi="Cambria Math"/>
                <w:color w:val="0000FF"/>
                <w:lang w:val="nl-NL"/>
              </w:rPr>
              <m:t>6</m:t>
            </m:r>
          </m:num>
          <m:den>
            <m:rad>
              <m:radPr>
                <m:degHide m:val="1"/>
                <m:ctrlPr>
                  <w:rPr>
                    <w:rFonts w:ascii="Cambria Math" w:hAnsi="Cambria Math"/>
                    <w:i/>
                    <w:color w:val="0000FF"/>
                    <w:lang w:val="nl-NL"/>
                  </w:rPr>
                </m:ctrlPr>
              </m:radPr>
              <m:deg/>
              <m:e>
                <m:r>
                  <w:rPr>
                    <w:rFonts w:ascii="Cambria Math" w:hAnsi="Cambria Math"/>
                    <w:color w:val="0000FF"/>
                    <w:lang w:val="nl-NL"/>
                  </w:rPr>
                  <m:t>n</m:t>
                </m:r>
              </m:e>
            </m:rad>
          </m:den>
        </m:f>
        <m:r>
          <w:rPr>
            <w:rFonts w:ascii="Cambria Math" w:hAnsi="Cambria Math"/>
            <w:color w:val="0000FF"/>
            <w:lang w:val="nl-NL"/>
          </w:rPr>
          <m:t>=5</m:t>
        </m:r>
      </m:oMath>
      <w:r>
        <w:rPr>
          <w:color w:val="0000FF"/>
          <w:lang w:val="nl-NL"/>
        </w:rPr>
        <w:t xml:space="preserve">. Hieruit volgt is </w:t>
      </w:r>
      <m:oMath>
        <m:r>
          <w:rPr>
            <w:rFonts w:ascii="Cambria Math" w:hAnsi="Cambria Math"/>
            <w:color w:val="0000FF"/>
            <w:lang w:val="nl-NL"/>
          </w:rPr>
          <m:t>n=</m:t>
        </m:r>
        <m:sSup>
          <m:sSupPr>
            <m:ctrlPr>
              <w:rPr>
                <w:rFonts w:ascii="Cambria Math" w:hAnsi="Cambria Math"/>
                <w:i/>
                <w:color w:val="0000FF"/>
                <w:lang w:val="nl-NL"/>
              </w:rPr>
            </m:ctrlPr>
          </m:sSupPr>
          <m:e>
            <m:d>
              <m:dPr>
                <m:ctrlPr>
                  <w:rPr>
                    <w:rFonts w:ascii="Cambria Math" w:hAnsi="Cambria Math"/>
                    <w:i/>
                    <w:color w:val="0000FF"/>
                    <w:lang w:val="nl-NL"/>
                  </w:rPr>
                </m:ctrlPr>
              </m:dPr>
              <m:e>
                <m:r>
                  <w:rPr>
                    <w:rFonts w:ascii="Cambria Math" w:hAnsi="Cambria Math"/>
                    <w:color w:val="0000FF"/>
                    <w:lang w:val="nl-NL"/>
                  </w:rPr>
                  <m:t>2∙1,64485</m:t>
                </m:r>
                <m:f>
                  <m:fPr>
                    <m:ctrlPr>
                      <w:rPr>
                        <w:rFonts w:ascii="Cambria Math" w:hAnsi="Cambria Math"/>
                        <w:i/>
                        <w:color w:val="0000FF"/>
                        <w:lang w:val="nl-NL"/>
                      </w:rPr>
                    </m:ctrlPr>
                  </m:fPr>
                  <m:num>
                    <m:r>
                      <w:rPr>
                        <w:rFonts w:ascii="Cambria Math" w:hAnsi="Cambria Math"/>
                        <w:color w:val="0000FF"/>
                        <w:lang w:val="nl-NL"/>
                      </w:rPr>
                      <m:t>6</m:t>
                    </m:r>
                  </m:num>
                  <m:den>
                    <m:r>
                      <w:rPr>
                        <w:rFonts w:ascii="Cambria Math" w:hAnsi="Cambria Math"/>
                        <w:color w:val="0000FF"/>
                        <w:lang w:val="nl-NL"/>
                      </w:rPr>
                      <m:t>5</m:t>
                    </m:r>
                  </m:den>
                </m:f>
              </m:e>
            </m:d>
          </m:e>
          <m:sup>
            <m:r>
              <w:rPr>
                <w:rFonts w:ascii="Cambria Math" w:hAnsi="Cambria Math"/>
                <w:color w:val="0000FF"/>
                <w:lang w:val="nl-NL"/>
              </w:rPr>
              <m:t>2</m:t>
            </m:r>
          </m:sup>
        </m:sSup>
        <m:r>
          <w:rPr>
            <w:rFonts w:ascii="Cambria Math" w:hAnsi="Cambria Math"/>
            <w:color w:val="0000FF"/>
            <w:lang w:val="nl-NL"/>
          </w:rPr>
          <m:t>=15,58</m:t>
        </m:r>
      </m:oMath>
      <w:r>
        <w:rPr>
          <w:color w:val="0000FF"/>
          <w:lang w:val="nl-NL"/>
        </w:rPr>
        <w:t xml:space="preserve">. Naar boven afronden voor alle zekerheid: </w:t>
      </w:r>
      <m:oMath>
        <m:r>
          <w:rPr>
            <w:rFonts w:ascii="Cambria Math" w:hAnsi="Cambria Math"/>
            <w:color w:val="0000FF"/>
            <w:lang w:val="nl-NL"/>
          </w:rPr>
          <m:t>n=16</m:t>
        </m:r>
      </m:oMath>
      <w:r>
        <w:rPr>
          <w:color w:val="0000FF"/>
          <w:lang w:val="nl-NL"/>
        </w:rPr>
        <w:t>.</w:t>
      </w:r>
    </w:p>
    <w:p w14:paraId="085178B5" w14:textId="77777777" w:rsidR="003F4891" w:rsidRDefault="007631AE">
      <w:pPr>
        <w:numPr>
          <w:ilvl w:val="0"/>
          <w:numId w:val="1"/>
        </w:numPr>
        <w:spacing w:after="34"/>
        <w:ind w:right="0" w:hanging="566"/>
      </w:pPr>
      <w:r w:rsidRPr="007631AE">
        <w:rPr>
          <w:lang w:val="nl-NL"/>
        </w:rPr>
        <w:t>Toets H</w:t>
      </w:r>
      <w:r w:rsidRPr="007631AE">
        <w:rPr>
          <w:vertAlign w:val="subscript"/>
          <w:lang w:val="nl-NL"/>
        </w:rPr>
        <w:t>0</w:t>
      </w:r>
      <w:r w:rsidRPr="007631AE">
        <w:rPr>
          <w:lang w:val="nl-NL"/>
        </w:rPr>
        <w:t xml:space="preserve">: </w:t>
      </w:r>
      <w:r>
        <w:t>μ</w:t>
      </w:r>
      <w:r w:rsidRPr="007631AE">
        <w:rPr>
          <w:lang w:val="nl-NL"/>
        </w:rPr>
        <w:t xml:space="preserve"> = 505 tegen H</w:t>
      </w:r>
      <w:r w:rsidRPr="007631AE">
        <w:rPr>
          <w:vertAlign w:val="subscript"/>
          <w:lang w:val="nl-NL"/>
        </w:rPr>
        <w:t>1</w:t>
      </w:r>
      <w:r w:rsidRPr="007631AE">
        <w:rPr>
          <w:lang w:val="nl-NL"/>
        </w:rPr>
        <w:t xml:space="preserve">: </w:t>
      </w:r>
      <w:r>
        <w:t>μ</w:t>
      </w:r>
      <w:r w:rsidRPr="007631AE">
        <w:rPr>
          <w:lang w:val="nl-NL"/>
        </w:rPr>
        <w:t xml:space="preserve"> &lt; 505. Bepaal de </w:t>
      </w:r>
      <w:proofErr w:type="spellStart"/>
      <w:r w:rsidRPr="007631AE">
        <w:rPr>
          <w:lang w:val="nl-NL"/>
        </w:rPr>
        <w:t>toetsuitslag</w:t>
      </w:r>
      <w:proofErr w:type="spellEnd"/>
      <w:r w:rsidRPr="007631AE">
        <w:rPr>
          <w:lang w:val="nl-NL"/>
        </w:rPr>
        <w:t xml:space="preserve"> via het berekenen van een kritiek gebied. </w:t>
      </w:r>
      <w:proofErr w:type="spellStart"/>
      <w:r>
        <w:t>Kies</w:t>
      </w:r>
      <w:proofErr w:type="spellEnd"/>
      <w:r>
        <w:t xml:space="preserve"> </w:t>
      </w:r>
      <w:proofErr w:type="spellStart"/>
      <w:r>
        <w:t>hierbij</w:t>
      </w:r>
      <w:proofErr w:type="spellEnd"/>
      <w:r>
        <w:t xml:space="preserve"> α = 0,05. </w:t>
      </w:r>
    </w:p>
    <w:p w14:paraId="38906CE1" w14:textId="77777777" w:rsidR="003F4891" w:rsidRDefault="00CC0B8C">
      <w:pPr>
        <w:spacing w:after="0" w:line="259" w:lineRule="auto"/>
        <w:ind w:left="0" w:right="0" w:firstLine="0"/>
        <w:jc w:val="left"/>
        <w:rPr>
          <w:color w:val="0000FF"/>
          <w:lang w:val="nl-NL"/>
        </w:rPr>
      </w:pPr>
      <w:r w:rsidRPr="00CC0B8C">
        <w:rPr>
          <w:color w:val="0000FF"/>
          <w:lang w:val="nl-NL"/>
        </w:rPr>
        <w:t xml:space="preserve">De toetsingsgrootheid </w:t>
      </w:r>
      <m:oMath>
        <m:acc>
          <m:accPr>
            <m:chr m:val="̅"/>
            <m:ctrlPr>
              <w:rPr>
                <w:rFonts w:ascii="Cambria Math" w:hAnsi="Cambria Math"/>
                <w:i/>
                <w:color w:val="0000FF"/>
                <w:lang w:val="nl-NL"/>
              </w:rPr>
            </m:ctrlPr>
          </m:accPr>
          <m:e>
            <m:r>
              <w:rPr>
                <w:rFonts w:ascii="Cambria Math" w:hAnsi="Cambria Math"/>
                <w:color w:val="0000FF"/>
                <w:lang w:val="nl-NL"/>
              </w:rPr>
              <m:t>x</m:t>
            </m:r>
          </m:e>
        </m:acc>
      </m:oMath>
      <w:r>
        <w:rPr>
          <w:color w:val="0000FF"/>
          <w:lang w:val="nl-NL"/>
        </w:rPr>
        <w:t xml:space="preserve"> is normaal verde</w:t>
      </w:r>
      <w:proofErr w:type="spellStart"/>
      <w:r w:rsidR="00C75D82">
        <w:rPr>
          <w:color w:val="0000FF"/>
          <w:lang w:val="nl-NL"/>
        </w:rPr>
        <w:t>eld</w:t>
      </w:r>
      <w:proofErr w:type="spellEnd"/>
      <w:r w:rsidR="00C75D82">
        <w:rPr>
          <w:color w:val="0000FF"/>
          <w:lang w:val="nl-NL"/>
        </w:rPr>
        <w:t xml:space="preserve"> </w:t>
      </w:r>
      <w:r>
        <w:rPr>
          <w:color w:val="0000FF"/>
          <w:lang w:val="nl-NL"/>
        </w:rPr>
        <w:t xml:space="preserve">met </w:t>
      </w:r>
      <w:r w:rsidRPr="00253C46">
        <w:rPr>
          <w:color w:val="0000FF"/>
          <w:lang w:val="nl-NL"/>
        </w:rPr>
        <w:t xml:space="preserve">gemiddelde </w:t>
      </w:r>
      <w:r w:rsidR="00253C46" w:rsidRPr="00253C46">
        <w:rPr>
          <w:color w:val="0000FF"/>
        </w:rPr>
        <w:t>μ</w:t>
      </w:r>
      <w:r w:rsidR="00253C46" w:rsidRPr="00253C46">
        <w:rPr>
          <w:color w:val="0000FF"/>
          <w:lang w:val="nl-NL"/>
        </w:rPr>
        <w:t xml:space="preserve"> = 505 </w:t>
      </w:r>
      <w:r>
        <w:rPr>
          <w:color w:val="0000FF"/>
          <w:lang w:val="nl-NL"/>
        </w:rPr>
        <w:t xml:space="preserve">en standaarddeviatie </w:t>
      </w:r>
      <m:oMath>
        <m:f>
          <m:fPr>
            <m:ctrlPr>
              <w:rPr>
                <w:rFonts w:ascii="Cambria Math" w:hAnsi="Cambria Math"/>
                <w:i/>
                <w:color w:val="0000FF"/>
                <w:lang w:val="nl-NL"/>
              </w:rPr>
            </m:ctrlPr>
          </m:fPr>
          <m:num>
            <m:r>
              <w:rPr>
                <w:rFonts w:ascii="Cambria Math" w:hAnsi="Cambria Math"/>
                <w:color w:val="0000FF"/>
                <w:lang w:val="nl-NL"/>
              </w:rPr>
              <m:t>6</m:t>
            </m:r>
          </m:num>
          <m:den>
            <m:rad>
              <m:radPr>
                <m:degHide m:val="1"/>
                <m:ctrlPr>
                  <w:rPr>
                    <w:rFonts w:ascii="Cambria Math" w:hAnsi="Cambria Math"/>
                    <w:i/>
                    <w:color w:val="0000FF"/>
                    <w:lang w:val="nl-NL"/>
                  </w:rPr>
                </m:ctrlPr>
              </m:radPr>
              <m:deg/>
              <m:e>
                <m:r>
                  <w:rPr>
                    <w:rFonts w:ascii="Cambria Math" w:hAnsi="Cambria Math"/>
                    <w:color w:val="0000FF"/>
                    <w:lang w:val="nl-NL"/>
                  </w:rPr>
                  <m:t>7</m:t>
                </m:r>
              </m:e>
            </m:rad>
          </m:den>
        </m:f>
        <m:r>
          <w:rPr>
            <w:rFonts w:ascii="Cambria Math" w:hAnsi="Cambria Math"/>
            <w:color w:val="0000FF"/>
            <w:lang w:val="nl-NL"/>
          </w:rPr>
          <m:t>=2,2678</m:t>
        </m:r>
      </m:oMath>
      <w:r w:rsidR="00253C46">
        <w:rPr>
          <w:color w:val="0000FF"/>
          <w:lang w:val="nl-NL"/>
        </w:rPr>
        <w:t>.</w:t>
      </w:r>
    </w:p>
    <w:p w14:paraId="17ADC543" w14:textId="77777777" w:rsidR="00253C46" w:rsidRPr="00CC0B8C" w:rsidRDefault="00253C46">
      <w:pPr>
        <w:spacing w:after="0" w:line="259" w:lineRule="auto"/>
        <w:ind w:left="0" w:right="0" w:firstLine="0"/>
        <w:jc w:val="left"/>
        <w:rPr>
          <w:color w:val="0000FF"/>
          <w:lang w:val="nl-NL"/>
        </w:rPr>
      </w:pPr>
      <w:r>
        <w:rPr>
          <w:color w:val="0000FF"/>
          <w:lang w:val="nl-NL"/>
        </w:rPr>
        <w:t xml:space="preserve">Het kritieke gebied is </w:t>
      </w:r>
      <m:oMath>
        <m:r>
          <w:rPr>
            <w:rFonts w:ascii="Cambria Math" w:hAnsi="Cambria Math"/>
            <w:color w:val="0000FF"/>
            <w:lang w:val="nl-NL"/>
          </w:rPr>
          <m:t>Z=</m:t>
        </m:r>
        <m:d>
          <m:dPr>
            <m:ctrlPr>
              <w:rPr>
                <w:rFonts w:ascii="Cambria Math" w:hAnsi="Cambria Math"/>
                <w:i/>
                <w:color w:val="0000FF"/>
                <w:lang w:val="nl-NL"/>
              </w:rPr>
            </m:ctrlPr>
          </m:dPr>
          <m:e>
            <m:r>
              <w:rPr>
                <w:rFonts w:ascii="Cambria Math" w:hAnsi="Cambria Math"/>
                <w:color w:val="0000FF"/>
                <w:lang w:val="nl-NL"/>
              </w:rPr>
              <m:t>-∞,g</m:t>
            </m:r>
          </m:e>
        </m:d>
      </m:oMath>
      <w:r>
        <w:rPr>
          <w:color w:val="0000FF"/>
          <w:lang w:val="nl-NL"/>
        </w:rPr>
        <w:t xml:space="preserve"> met </w:t>
      </w:r>
      <m:oMath>
        <m:r>
          <w:rPr>
            <w:rFonts w:ascii="Cambria Math" w:hAnsi="Cambria Math"/>
            <w:color w:val="0000FF"/>
            <w:lang w:val="nl-NL"/>
          </w:rPr>
          <m:t>g=InvNorm</m:t>
        </m:r>
        <m:d>
          <m:dPr>
            <m:ctrlPr>
              <w:rPr>
                <w:rFonts w:ascii="Cambria Math" w:hAnsi="Cambria Math"/>
                <w:i/>
                <w:color w:val="0000FF"/>
                <w:lang w:val="nl-NL"/>
              </w:rPr>
            </m:ctrlPr>
          </m:dPr>
          <m:e>
            <m:r>
              <w:rPr>
                <w:rFonts w:ascii="Cambria Math" w:hAnsi="Cambria Math"/>
                <w:color w:val="0000FF"/>
                <w:lang w:val="nl-NL"/>
              </w:rPr>
              <m:t>0.05, 505, 2.2678</m:t>
            </m:r>
          </m:e>
        </m:d>
        <m:r>
          <w:rPr>
            <w:rFonts w:ascii="Cambria Math" w:hAnsi="Cambria Math"/>
            <w:color w:val="0000FF"/>
            <w:lang w:val="nl-NL"/>
          </w:rPr>
          <m:t>=501,2698</m:t>
        </m:r>
      </m:oMath>
      <w:r w:rsidR="00C75D82">
        <w:rPr>
          <w:color w:val="0000FF"/>
          <w:lang w:val="nl-NL"/>
        </w:rPr>
        <w:t xml:space="preserve">eld </w:t>
      </w:r>
      <w:r>
        <w:rPr>
          <w:color w:val="0000FF"/>
          <w:lang w:val="nl-NL"/>
        </w:rPr>
        <w:t xml:space="preserve">. Nu ligt </w:t>
      </w:r>
      <m:oMath>
        <m:acc>
          <m:accPr>
            <m:chr m:val="̅"/>
            <m:ctrlPr>
              <w:rPr>
                <w:rFonts w:ascii="Cambria Math" w:hAnsi="Cambria Math"/>
                <w:i/>
                <w:color w:val="0000FF"/>
                <w:lang w:val="nl-NL"/>
              </w:rPr>
            </m:ctrlPr>
          </m:accPr>
          <m:e>
            <m:r>
              <w:rPr>
                <w:rFonts w:ascii="Cambria Math" w:hAnsi="Cambria Math"/>
                <w:color w:val="0000FF"/>
                <w:lang w:val="nl-NL"/>
              </w:rPr>
              <m:t>x</m:t>
            </m:r>
          </m:e>
        </m:acc>
        <m:r>
          <w:rPr>
            <w:rFonts w:ascii="Cambria Math" w:hAnsi="Cambria Math"/>
            <w:color w:val="0000FF"/>
            <w:lang w:val="nl-NL"/>
          </w:rPr>
          <m:t>=500,5714</m:t>
        </m:r>
      </m:oMath>
      <w:r w:rsidR="00C75D82">
        <w:rPr>
          <w:color w:val="0000FF"/>
          <w:lang w:val="nl-NL"/>
        </w:rPr>
        <w:t xml:space="preserve"> in dit kritieke gebied, dus </w:t>
      </w:r>
      <m:oMath>
        <m:sSub>
          <m:sSubPr>
            <m:ctrlPr>
              <w:rPr>
                <w:rFonts w:ascii="Cambria Math" w:hAnsi="Cambria Math"/>
                <w:i/>
                <w:color w:val="0000FF"/>
                <w:lang w:val="nl-NL"/>
              </w:rPr>
            </m:ctrlPr>
          </m:sSubPr>
          <m:e>
            <m:r>
              <w:rPr>
                <w:rFonts w:ascii="Cambria Math" w:hAnsi="Cambria Math"/>
                <w:color w:val="0000FF"/>
                <w:lang w:val="nl-NL"/>
              </w:rPr>
              <m:t>H</m:t>
            </m:r>
          </m:e>
          <m:sub>
            <m:r>
              <w:rPr>
                <w:rFonts w:ascii="Cambria Math" w:hAnsi="Cambria Math"/>
                <w:color w:val="0000FF"/>
                <w:lang w:val="nl-NL"/>
              </w:rPr>
              <m:t>0</m:t>
            </m:r>
          </m:sub>
        </m:sSub>
      </m:oMath>
      <w:r w:rsidR="00C75D82">
        <w:rPr>
          <w:color w:val="0000FF"/>
          <w:lang w:val="nl-NL"/>
        </w:rPr>
        <w:t xml:space="preserve"> wordt verworpen.</w:t>
      </w:r>
    </w:p>
    <w:p w14:paraId="007566CC" w14:textId="77777777" w:rsidR="003F4891" w:rsidRDefault="007631AE">
      <w:pPr>
        <w:numPr>
          <w:ilvl w:val="0"/>
          <w:numId w:val="1"/>
        </w:numPr>
        <w:ind w:right="0" w:hanging="566"/>
      </w:pPr>
      <w:r w:rsidRPr="007631AE">
        <w:rPr>
          <w:lang w:val="nl-NL"/>
        </w:rPr>
        <w:t xml:space="preserve">Bepaal – zonder gebruik te maken van de optie TESTS van de grafische rekenmachine - de </w:t>
      </w:r>
      <w:proofErr w:type="spellStart"/>
      <w:r w:rsidRPr="007631AE">
        <w:rPr>
          <w:lang w:val="nl-NL"/>
        </w:rPr>
        <w:t>toetsuitslag</w:t>
      </w:r>
      <w:proofErr w:type="spellEnd"/>
      <w:r w:rsidRPr="007631AE">
        <w:rPr>
          <w:lang w:val="nl-NL"/>
        </w:rPr>
        <w:t xml:space="preserve"> van onderdeel c) via het berekenen van een overschrijdingskans. </w:t>
      </w:r>
      <w:proofErr w:type="spellStart"/>
      <w:r>
        <w:t>Kies</w:t>
      </w:r>
      <w:proofErr w:type="spellEnd"/>
      <w:r>
        <w:t xml:space="preserve"> </w:t>
      </w:r>
      <w:proofErr w:type="spellStart"/>
      <w:r>
        <w:t>opnieuw</w:t>
      </w:r>
      <w:proofErr w:type="spellEnd"/>
      <w:r>
        <w:t xml:space="preserve"> α = 0,05. </w:t>
      </w:r>
    </w:p>
    <w:p w14:paraId="32F55037" w14:textId="77777777" w:rsidR="00F25D44" w:rsidRPr="00F25D44" w:rsidRDefault="00C75D82" w:rsidP="00C75D82">
      <w:pPr>
        <w:spacing w:after="0" w:line="259" w:lineRule="auto"/>
        <w:ind w:left="0" w:right="0" w:firstLine="0"/>
        <w:jc w:val="left"/>
        <w:rPr>
          <w:color w:val="0000FF"/>
          <w:lang w:val="nl-NL"/>
        </w:rPr>
      </w:pPr>
      <w:r w:rsidRPr="00C75D82">
        <w:rPr>
          <w:color w:val="0000FF"/>
          <w:lang w:val="nl-NL"/>
        </w:rPr>
        <w:t xml:space="preserve">Veronderstel weer dat </w:t>
      </w:r>
      <w:r>
        <w:rPr>
          <w:color w:val="0000FF"/>
          <w:lang w:val="nl-NL"/>
        </w:rPr>
        <w:t>d</w:t>
      </w:r>
      <w:r w:rsidRPr="00CC0B8C">
        <w:rPr>
          <w:color w:val="0000FF"/>
          <w:lang w:val="nl-NL"/>
        </w:rPr>
        <w:t xml:space="preserve">e toetsingsgrootheid </w:t>
      </w:r>
      <m:oMath>
        <m:acc>
          <m:accPr>
            <m:chr m:val="̅"/>
            <m:ctrlPr>
              <w:rPr>
                <w:rFonts w:ascii="Cambria Math" w:hAnsi="Cambria Math"/>
                <w:i/>
                <w:color w:val="0000FF"/>
                <w:lang w:val="nl-NL"/>
              </w:rPr>
            </m:ctrlPr>
          </m:accPr>
          <m:e>
            <m:r>
              <w:rPr>
                <w:rFonts w:ascii="Cambria Math" w:hAnsi="Cambria Math"/>
                <w:color w:val="0000FF"/>
                <w:lang w:val="nl-NL"/>
              </w:rPr>
              <m:t>x</m:t>
            </m:r>
          </m:e>
        </m:acc>
      </m:oMath>
      <w:r>
        <w:rPr>
          <w:color w:val="0000FF"/>
          <w:lang w:val="nl-NL"/>
        </w:rPr>
        <w:t xml:space="preserve"> is normaal verdeeld met </w:t>
      </w:r>
      <w:r w:rsidRPr="00253C46">
        <w:rPr>
          <w:color w:val="0000FF"/>
          <w:lang w:val="nl-NL"/>
        </w:rPr>
        <w:t xml:space="preserve">gemiddelde </w:t>
      </w:r>
      <w:r w:rsidRPr="00253C46">
        <w:rPr>
          <w:color w:val="0000FF"/>
        </w:rPr>
        <w:t>μ</w:t>
      </w:r>
      <w:r w:rsidRPr="00253C46">
        <w:rPr>
          <w:color w:val="0000FF"/>
          <w:lang w:val="nl-NL"/>
        </w:rPr>
        <w:t xml:space="preserve"> = 505 </w:t>
      </w:r>
      <w:r>
        <w:rPr>
          <w:color w:val="0000FF"/>
          <w:lang w:val="nl-NL"/>
        </w:rPr>
        <w:t xml:space="preserve">en standaarddeviatie </w:t>
      </w:r>
      <m:oMath>
        <m:f>
          <m:fPr>
            <m:ctrlPr>
              <w:rPr>
                <w:rFonts w:ascii="Cambria Math" w:hAnsi="Cambria Math"/>
                <w:i/>
                <w:color w:val="0000FF"/>
                <w:lang w:val="nl-NL"/>
              </w:rPr>
            </m:ctrlPr>
          </m:fPr>
          <m:num>
            <m:r>
              <w:rPr>
                <w:rFonts w:ascii="Cambria Math" w:hAnsi="Cambria Math"/>
                <w:color w:val="0000FF"/>
                <w:lang w:val="nl-NL"/>
              </w:rPr>
              <m:t>6</m:t>
            </m:r>
          </m:num>
          <m:den>
            <m:rad>
              <m:radPr>
                <m:degHide m:val="1"/>
                <m:ctrlPr>
                  <w:rPr>
                    <w:rFonts w:ascii="Cambria Math" w:hAnsi="Cambria Math"/>
                    <w:i/>
                    <w:color w:val="0000FF"/>
                    <w:lang w:val="nl-NL"/>
                  </w:rPr>
                </m:ctrlPr>
              </m:radPr>
              <m:deg/>
              <m:e>
                <m:r>
                  <w:rPr>
                    <w:rFonts w:ascii="Cambria Math" w:hAnsi="Cambria Math"/>
                    <w:color w:val="0000FF"/>
                    <w:lang w:val="nl-NL"/>
                  </w:rPr>
                  <m:t>7</m:t>
                </m:r>
              </m:e>
            </m:rad>
          </m:den>
        </m:f>
        <m:r>
          <w:rPr>
            <w:rFonts w:ascii="Cambria Math" w:hAnsi="Cambria Math"/>
            <w:color w:val="0000FF"/>
            <w:lang w:val="nl-NL"/>
          </w:rPr>
          <m:t>=2,2678</m:t>
        </m:r>
      </m:oMath>
      <w:r>
        <w:rPr>
          <w:color w:val="0000FF"/>
          <w:lang w:val="nl-NL"/>
        </w:rPr>
        <w:t xml:space="preserve">. De p-waarde = </w:t>
      </w:r>
      <m:oMath>
        <m:r>
          <w:rPr>
            <w:rFonts w:ascii="Cambria Math" w:hAnsi="Cambria Math"/>
            <w:color w:val="0000FF"/>
            <w:lang w:val="nl-NL"/>
          </w:rPr>
          <m:t>P</m:t>
        </m:r>
        <m:d>
          <m:dPr>
            <m:ctrlPr>
              <w:rPr>
                <w:rFonts w:ascii="Cambria Math" w:hAnsi="Cambria Math"/>
                <w:i/>
                <w:color w:val="0000FF"/>
                <w:lang w:val="nl-NL"/>
              </w:rPr>
            </m:ctrlPr>
          </m:dPr>
          <m:e>
            <m:acc>
              <m:accPr>
                <m:chr m:val="̅"/>
                <m:ctrlPr>
                  <w:rPr>
                    <w:rFonts w:ascii="Cambria Math" w:hAnsi="Cambria Math"/>
                    <w:i/>
                    <w:color w:val="0000FF"/>
                    <w:lang w:val="nl-NL"/>
                  </w:rPr>
                </m:ctrlPr>
              </m:accPr>
              <m:e>
                <m:bar>
                  <m:barPr>
                    <m:ctrlPr>
                      <w:rPr>
                        <w:rFonts w:ascii="Cambria Math" w:hAnsi="Cambria Math"/>
                        <w:i/>
                        <w:color w:val="0000FF"/>
                        <w:lang w:val="nl-NL"/>
                      </w:rPr>
                    </m:ctrlPr>
                  </m:barPr>
                  <m:e>
                    <m:r>
                      <w:rPr>
                        <w:rFonts w:ascii="Cambria Math" w:hAnsi="Cambria Math"/>
                        <w:color w:val="0000FF"/>
                        <w:lang w:val="nl-NL"/>
                      </w:rPr>
                      <m:t>x</m:t>
                    </m:r>
                  </m:e>
                </m:bar>
                <m:r>
                  <w:rPr>
                    <w:rFonts w:ascii="Cambria Math" w:hAnsi="Cambria Math"/>
                    <w:color w:val="0000FF"/>
                    <w:lang w:val="nl-NL"/>
                  </w:rPr>
                  <m:t xml:space="preserve"> </m:t>
                </m:r>
              </m:e>
            </m:acc>
            <m:r>
              <w:rPr>
                <w:rFonts w:ascii="Cambria Math" w:hAnsi="Cambria Math"/>
                <w:color w:val="0000FF"/>
                <w:lang w:val="nl-NL"/>
              </w:rPr>
              <m:t>≤500,5714 | μ=505</m:t>
            </m:r>
          </m:e>
        </m:d>
      </m:oMath>
    </w:p>
    <w:p w14:paraId="081318FD" w14:textId="77777777" w:rsidR="00C75D82" w:rsidRPr="00AE29C0" w:rsidRDefault="00F25D44" w:rsidP="00C75D82">
      <w:pPr>
        <w:spacing w:after="0" w:line="259" w:lineRule="auto"/>
        <w:ind w:left="0" w:right="0" w:firstLine="0"/>
        <w:jc w:val="left"/>
        <w:rPr>
          <w:color w:val="0000FF"/>
          <w:lang w:val="nl-NL"/>
        </w:rPr>
      </w:pPr>
      <m:oMathPara>
        <m:oMath>
          <m:r>
            <w:rPr>
              <w:rFonts w:ascii="Cambria Math" w:hAnsi="Cambria Math"/>
              <w:color w:val="0000FF"/>
              <w:lang w:val="nl-NL"/>
            </w:rPr>
            <m:t>p=Normalcdf</m:t>
          </m:r>
          <m:d>
            <m:dPr>
              <m:ctrlPr>
                <w:rPr>
                  <w:rFonts w:ascii="Cambria Math" w:hAnsi="Cambria Math"/>
                  <w:i/>
                  <w:color w:val="0000FF"/>
                  <w:lang w:val="nl-NL"/>
                </w:rPr>
              </m:ctrlPr>
            </m:dPr>
            <m:e>
              <m:r>
                <w:rPr>
                  <w:rFonts w:ascii="Cambria Math" w:hAnsi="Cambria Math"/>
                  <w:color w:val="0000FF"/>
                  <w:lang w:val="nl-NL"/>
                </w:rPr>
                <m:t>-</m:t>
              </m:r>
              <m:sSup>
                <m:sSupPr>
                  <m:ctrlPr>
                    <w:rPr>
                      <w:rFonts w:ascii="Cambria Math" w:hAnsi="Cambria Math"/>
                      <w:i/>
                      <w:color w:val="0000FF"/>
                      <w:lang w:val="nl-NL"/>
                    </w:rPr>
                  </m:ctrlPr>
                </m:sSupPr>
                <m:e>
                  <m:r>
                    <w:rPr>
                      <w:rFonts w:ascii="Cambria Math" w:hAnsi="Cambria Math"/>
                      <w:color w:val="0000FF"/>
                      <w:lang w:val="nl-NL"/>
                    </w:rPr>
                    <m:t>10</m:t>
                  </m:r>
                </m:e>
                <m:sup>
                  <m:r>
                    <w:rPr>
                      <w:rFonts w:ascii="Cambria Math" w:hAnsi="Cambria Math"/>
                      <w:color w:val="0000FF"/>
                      <w:lang w:val="nl-NL"/>
                    </w:rPr>
                    <m:t>10</m:t>
                  </m:r>
                </m:sup>
              </m:sSup>
              <m:r>
                <w:rPr>
                  <w:rFonts w:ascii="Cambria Math" w:hAnsi="Cambria Math"/>
                  <w:color w:val="0000FF"/>
                  <w:lang w:val="nl-NL"/>
                </w:rPr>
                <m:t xml:space="preserve"> , 500.5714 , 505 , 2.2678</m:t>
              </m:r>
            </m:e>
          </m:d>
          <m:r>
            <w:rPr>
              <w:rFonts w:ascii="Cambria Math" w:hAnsi="Cambria Math"/>
              <w:color w:val="0000FF"/>
              <w:lang w:val="nl-NL"/>
            </w:rPr>
            <m:t>= 0,0254</m:t>
          </m:r>
        </m:oMath>
      </m:oMathPara>
    </w:p>
    <w:p w14:paraId="5FB25A11" w14:textId="77777777" w:rsidR="00AE29C0" w:rsidRPr="00AE29C0" w:rsidRDefault="00AE29C0" w:rsidP="00C75D82">
      <w:pPr>
        <w:spacing w:after="0" w:line="259" w:lineRule="auto"/>
        <w:ind w:left="0" w:right="0" w:firstLine="0"/>
        <w:jc w:val="left"/>
        <w:rPr>
          <w:color w:val="0000FF"/>
          <w:lang w:val="nl-NL"/>
        </w:rPr>
      </w:pPr>
      <w:r>
        <w:rPr>
          <w:color w:val="0000FF"/>
          <w:lang w:val="nl-NL"/>
        </w:rPr>
        <w:t>Deze waarde is kleiner dan de significanti</w:t>
      </w:r>
      <w:r w:rsidRPr="00AE29C0">
        <w:rPr>
          <w:color w:val="0000FF"/>
          <w:lang w:val="nl-NL"/>
        </w:rPr>
        <w:t xml:space="preserve">e </w:t>
      </w:r>
      <w:r w:rsidRPr="00AE29C0">
        <w:rPr>
          <w:color w:val="0000FF"/>
        </w:rPr>
        <w:t>α</w:t>
      </w:r>
      <w:r w:rsidRPr="00AE29C0">
        <w:rPr>
          <w:color w:val="0000FF"/>
          <w:lang w:val="nl-NL"/>
        </w:rPr>
        <w:t xml:space="preserve"> = 0,05</w:t>
      </w:r>
      <w:r>
        <w:rPr>
          <w:color w:val="0000FF"/>
          <w:lang w:val="nl-NL"/>
        </w:rPr>
        <w:t xml:space="preserve">, dus </w:t>
      </w:r>
      <m:oMath>
        <m:acc>
          <m:accPr>
            <m:chr m:val="̅"/>
            <m:ctrlPr>
              <w:rPr>
                <w:rFonts w:ascii="Cambria Math" w:hAnsi="Cambria Math"/>
                <w:i/>
                <w:color w:val="0000FF"/>
                <w:lang w:val="nl-NL"/>
              </w:rPr>
            </m:ctrlPr>
          </m:accPr>
          <m:e>
            <m:bar>
              <m:barPr>
                <m:ctrlPr>
                  <w:rPr>
                    <w:rFonts w:ascii="Cambria Math" w:hAnsi="Cambria Math"/>
                    <w:i/>
                    <w:color w:val="0000FF"/>
                    <w:lang w:val="nl-NL"/>
                  </w:rPr>
                </m:ctrlPr>
              </m:barPr>
              <m:e>
                <m:r>
                  <w:rPr>
                    <w:rFonts w:ascii="Cambria Math" w:hAnsi="Cambria Math"/>
                    <w:color w:val="0000FF"/>
                    <w:lang w:val="nl-NL"/>
                  </w:rPr>
                  <m:t>x</m:t>
                </m:r>
              </m:e>
            </m:bar>
            <m:r>
              <w:rPr>
                <w:rFonts w:ascii="Cambria Math" w:hAnsi="Cambria Math"/>
                <w:color w:val="0000FF"/>
                <w:lang w:val="nl-NL"/>
              </w:rPr>
              <m:t xml:space="preserve"> </m:t>
            </m:r>
          </m:e>
        </m:acc>
      </m:oMath>
      <w:r>
        <w:rPr>
          <w:color w:val="0000FF"/>
          <w:lang w:val="nl-NL"/>
        </w:rPr>
        <w:t xml:space="preserve"> wijkt significant af van de aangenomen </w:t>
      </w:r>
      <m:oMath>
        <m:r>
          <w:rPr>
            <w:rFonts w:ascii="Cambria Math" w:hAnsi="Cambria Math"/>
            <w:color w:val="0000FF"/>
            <w:lang w:val="nl-NL"/>
          </w:rPr>
          <m:t>μ=505</m:t>
        </m:r>
      </m:oMath>
      <w:r w:rsidRPr="00AE29C0">
        <w:rPr>
          <w:color w:val="0000FF"/>
          <w:lang w:val="nl-NL"/>
        </w:rPr>
        <w:t>.</w:t>
      </w:r>
      <w:r>
        <w:rPr>
          <w:color w:val="0000FF"/>
          <w:lang w:val="nl-NL"/>
        </w:rPr>
        <w:t xml:space="preserve"> </w:t>
      </w:r>
      <m:oMath>
        <m:sSub>
          <m:sSubPr>
            <m:ctrlPr>
              <w:rPr>
                <w:rFonts w:ascii="Cambria Math" w:hAnsi="Cambria Math"/>
                <w:i/>
                <w:color w:val="0000FF"/>
                <w:lang w:val="nl-NL"/>
              </w:rPr>
            </m:ctrlPr>
          </m:sSubPr>
          <m:e>
            <m:r>
              <w:rPr>
                <w:rFonts w:ascii="Cambria Math" w:hAnsi="Cambria Math"/>
                <w:color w:val="0000FF"/>
                <w:lang w:val="nl-NL"/>
              </w:rPr>
              <m:t>H</m:t>
            </m:r>
          </m:e>
          <m:sub>
            <m:r>
              <w:rPr>
                <w:rFonts w:ascii="Cambria Math" w:hAnsi="Cambria Math"/>
                <w:color w:val="0000FF"/>
                <w:lang w:val="nl-NL"/>
              </w:rPr>
              <m:t>0</m:t>
            </m:r>
          </m:sub>
        </m:sSub>
      </m:oMath>
      <w:r>
        <w:rPr>
          <w:color w:val="0000FF"/>
          <w:lang w:val="nl-NL"/>
        </w:rPr>
        <w:t xml:space="preserve"> wordt dus verworpen.</w:t>
      </w:r>
    </w:p>
    <w:p w14:paraId="5836308D" w14:textId="77777777" w:rsidR="003F4891" w:rsidRPr="00C75D82" w:rsidRDefault="003F4891">
      <w:pPr>
        <w:spacing w:after="0" w:line="259" w:lineRule="auto"/>
        <w:ind w:left="0" w:right="0" w:firstLine="0"/>
        <w:jc w:val="left"/>
        <w:rPr>
          <w:color w:val="0000FF"/>
          <w:lang w:val="nl-NL"/>
        </w:rPr>
      </w:pPr>
    </w:p>
    <w:p w14:paraId="1A80F6FF" w14:textId="77777777" w:rsidR="00306809" w:rsidRDefault="00306809">
      <w:pPr>
        <w:spacing w:after="160" w:line="259" w:lineRule="auto"/>
        <w:ind w:left="0" w:right="0" w:firstLine="0"/>
        <w:jc w:val="left"/>
        <w:rPr>
          <w:b/>
          <w:u w:val="single" w:color="000000"/>
          <w:lang w:val="nl-NL"/>
        </w:rPr>
      </w:pPr>
      <w:r>
        <w:rPr>
          <w:lang w:val="nl-NL"/>
        </w:rPr>
        <w:br w:type="page"/>
      </w:r>
    </w:p>
    <w:p w14:paraId="31F188CF" w14:textId="6FFEBC0B" w:rsidR="003F4891" w:rsidRPr="003B67DB" w:rsidRDefault="007631AE">
      <w:pPr>
        <w:pStyle w:val="Heading1"/>
        <w:ind w:left="-5"/>
        <w:rPr>
          <w:lang w:val="nl-NL"/>
        </w:rPr>
      </w:pPr>
      <w:r w:rsidRPr="003B67DB">
        <w:rPr>
          <w:lang w:val="nl-NL"/>
        </w:rPr>
        <w:lastRenderedPageBreak/>
        <w:t>Opgave 2</w:t>
      </w:r>
      <w:r w:rsidRPr="003B67DB">
        <w:rPr>
          <w:u w:val="none"/>
          <w:lang w:val="nl-NL"/>
        </w:rPr>
        <w:t xml:space="preserve"> </w:t>
      </w:r>
    </w:p>
    <w:p w14:paraId="1A1A4325" w14:textId="77777777" w:rsidR="003F4891" w:rsidRPr="003B67DB" w:rsidRDefault="007631AE">
      <w:pPr>
        <w:spacing w:after="0" w:line="259" w:lineRule="auto"/>
        <w:ind w:left="0" w:right="0" w:firstLine="0"/>
        <w:jc w:val="left"/>
        <w:rPr>
          <w:lang w:val="nl-NL"/>
        </w:rPr>
      </w:pPr>
      <w:r w:rsidRPr="003B67DB">
        <w:rPr>
          <w:lang w:val="nl-NL"/>
        </w:rPr>
        <w:t xml:space="preserve"> </w:t>
      </w:r>
    </w:p>
    <w:p w14:paraId="7C8EA307" w14:textId="77777777" w:rsidR="003F4891" w:rsidRDefault="007631AE">
      <w:pPr>
        <w:spacing w:after="28"/>
        <w:ind w:left="-5" w:right="0"/>
      </w:pPr>
      <w:r w:rsidRPr="007631AE">
        <w:rPr>
          <w:lang w:val="nl-NL"/>
        </w:rPr>
        <w:t>Als gevolg van het referendum over het associatieverdrag met Oekra</w:t>
      </w:r>
      <w:r w:rsidRPr="007631AE">
        <w:rPr>
          <w:rFonts w:ascii="Calibri" w:eastAsia="Calibri" w:hAnsi="Calibri" w:cs="Calibri"/>
          <w:lang w:val="nl-NL"/>
        </w:rPr>
        <w:t>ï</w:t>
      </w:r>
      <w:r w:rsidRPr="007631AE">
        <w:rPr>
          <w:lang w:val="nl-NL"/>
        </w:rPr>
        <w:t xml:space="preserve">ne hebben mensen meer belangstelling voor krantenartikelen met betrekking tot het Europese parlement. Ook het leesgedrag van adelborsten en cadetten is hierbij in kaart gebracht. Onderstaande tabel met 80 adelborsten en cadetten afkomstig uit CLAS, CLSK en CZSK bevat informatie met betrekking tot het aantal uren dat per week aan het lezen van dergelijke artikelen wordt besteed. </w:t>
      </w:r>
      <w:r>
        <w:t xml:space="preserve">We </w:t>
      </w:r>
      <w:proofErr w:type="spellStart"/>
      <w:r>
        <w:t>veronderstellen</w:t>
      </w:r>
      <w:proofErr w:type="spellEnd"/>
      <w:r>
        <w:t xml:space="preserve"> </w:t>
      </w:r>
      <w:proofErr w:type="spellStart"/>
      <w:r>
        <w:t>dat</w:t>
      </w:r>
      <w:proofErr w:type="spellEnd"/>
      <w:r>
        <w:t xml:space="preserve"> </w:t>
      </w:r>
      <w:proofErr w:type="spellStart"/>
      <w:r>
        <w:t>er</w:t>
      </w:r>
      <w:proofErr w:type="spellEnd"/>
      <w:r>
        <w:t xml:space="preserve"> </w:t>
      </w:r>
      <w:proofErr w:type="spellStart"/>
      <w:r>
        <w:t>sprake</w:t>
      </w:r>
      <w:proofErr w:type="spellEnd"/>
      <w:r>
        <w:t xml:space="preserve"> is van </w:t>
      </w:r>
      <w:proofErr w:type="spellStart"/>
      <w:r>
        <w:t>een</w:t>
      </w:r>
      <w:proofErr w:type="spellEnd"/>
      <w:r>
        <w:t xml:space="preserve"> </w:t>
      </w:r>
      <w:proofErr w:type="spellStart"/>
      <w:r>
        <w:t>steekproef</w:t>
      </w:r>
      <w:proofErr w:type="spellEnd"/>
      <w:r>
        <w:t xml:space="preserve">. </w:t>
      </w:r>
    </w:p>
    <w:p w14:paraId="0711336A" w14:textId="77777777" w:rsidR="003F4891" w:rsidRDefault="007631AE">
      <w:pPr>
        <w:spacing w:after="0" w:line="259" w:lineRule="auto"/>
        <w:ind w:left="142" w:right="0" w:firstLine="0"/>
        <w:jc w:val="left"/>
      </w:pPr>
      <w:r>
        <w:rPr>
          <w:sz w:val="24"/>
        </w:rPr>
        <w:t xml:space="preserve"> </w:t>
      </w:r>
    </w:p>
    <w:tbl>
      <w:tblPr>
        <w:tblStyle w:val="TableGrid"/>
        <w:tblW w:w="4823" w:type="dxa"/>
        <w:tblInd w:w="2126" w:type="dxa"/>
        <w:tblCellMar>
          <w:top w:w="4" w:type="dxa"/>
          <w:left w:w="70" w:type="dxa"/>
          <w:right w:w="20" w:type="dxa"/>
        </w:tblCellMar>
        <w:tblLook w:val="04A0" w:firstRow="1" w:lastRow="0" w:firstColumn="1" w:lastColumn="0" w:noHBand="0" w:noVBand="1"/>
      </w:tblPr>
      <w:tblGrid>
        <w:gridCol w:w="1419"/>
        <w:gridCol w:w="850"/>
        <w:gridCol w:w="852"/>
        <w:gridCol w:w="850"/>
        <w:gridCol w:w="852"/>
      </w:tblGrid>
      <w:tr w:rsidR="003F4891" w14:paraId="30C9E12D" w14:textId="77777777">
        <w:trPr>
          <w:trHeight w:val="269"/>
        </w:trPr>
        <w:tc>
          <w:tcPr>
            <w:tcW w:w="1419" w:type="dxa"/>
            <w:tcBorders>
              <w:top w:val="single" w:sz="12" w:space="0" w:color="000000"/>
              <w:left w:val="single" w:sz="12" w:space="0" w:color="000000"/>
              <w:bottom w:val="single" w:sz="6" w:space="0" w:color="000000"/>
              <w:right w:val="single" w:sz="6" w:space="0" w:color="000000"/>
            </w:tcBorders>
          </w:tcPr>
          <w:p w14:paraId="39EE2454" w14:textId="7B56BAAA" w:rsidR="003F4891" w:rsidRDefault="007631AE">
            <w:pPr>
              <w:spacing w:after="0" w:line="259" w:lineRule="auto"/>
              <w:ind w:left="0" w:right="0" w:firstLine="0"/>
              <w:jc w:val="left"/>
            </w:pPr>
            <w:r>
              <w:t xml:space="preserve"> </w:t>
            </w:r>
            <m:oMath>
              <m:sSub>
                <m:sSubPr>
                  <m:ctrlPr>
                    <w:rPr>
                      <w:rFonts w:ascii="Cambria Math" w:hAnsi="Cambria Math"/>
                      <w:i/>
                    </w:rPr>
                  </m:ctrlPr>
                </m:sSubPr>
                <m:e>
                  <m:r>
                    <w:rPr>
                      <w:rFonts w:ascii="Cambria Math" w:hAnsi="Cambria Math"/>
                    </w:rPr>
                    <m:t>O</m:t>
                  </m:r>
                </m:e>
                <m:sub>
                  <m:r>
                    <w:rPr>
                      <w:rFonts w:ascii="Cambria Math" w:hAnsi="Cambria Math"/>
                    </w:rPr>
                    <m:t>ij</m:t>
                  </m:r>
                </m:sub>
              </m:sSub>
            </m:oMath>
          </w:p>
        </w:tc>
        <w:tc>
          <w:tcPr>
            <w:tcW w:w="850" w:type="dxa"/>
            <w:tcBorders>
              <w:top w:val="single" w:sz="12" w:space="0" w:color="000000"/>
              <w:left w:val="single" w:sz="6" w:space="0" w:color="000000"/>
              <w:bottom w:val="single" w:sz="6" w:space="0" w:color="000000"/>
              <w:right w:val="single" w:sz="6" w:space="0" w:color="000000"/>
            </w:tcBorders>
          </w:tcPr>
          <w:p w14:paraId="7FF4748B" w14:textId="77777777" w:rsidR="003F4891" w:rsidRDefault="007631AE">
            <w:pPr>
              <w:spacing w:after="0" w:line="259" w:lineRule="auto"/>
              <w:ind w:left="0" w:right="70" w:firstLine="0"/>
              <w:jc w:val="right"/>
            </w:pPr>
            <w:r>
              <w:t xml:space="preserve">0 - &lt; 1 </w:t>
            </w:r>
          </w:p>
        </w:tc>
        <w:tc>
          <w:tcPr>
            <w:tcW w:w="852" w:type="dxa"/>
            <w:tcBorders>
              <w:top w:val="single" w:sz="12" w:space="0" w:color="000000"/>
              <w:left w:val="single" w:sz="6" w:space="0" w:color="000000"/>
              <w:bottom w:val="single" w:sz="6" w:space="0" w:color="000000"/>
              <w:right w:val="single" w:sz="6" w:space="0" w:color="000000"/>
            </w:tcBorders>
          </w:tcPr>
          <w:p w14:paraId="6027E404" w14:textId="77777777" w:rsidR="003F4891" w:rsidRDefault="007631AE">
            <w:pPr>
              <w:spacing w:after="0" w:line="259" w:lineRule="auto"/>
              <w:ind w:left="0" w:right="73" w:firstLine="0"/>
              <w:jc w:val="right"/>
            </w:pPr>
            <w:r>
              <w:t xml:space="preserve">1 - &lt; 3 </w:t>
            </w:r>
          </w:p>
        </w:tc>
        <w:tc>
          <w:tcPr>
            <w:tcW w:w="850" w:type="dxa"/>
            <w:tcBorders>
              <w:top w:val="single" w:sz="12" w:space="0" w:color="000000"/>
              <w:left w:val="single" w:sz="6" w:space="0" w:color="000000"/>
              <w:bottom w:val="single" w:sz="6" w:space="0" w:color="000000"/>
              <w:right w:val="single" w:sz="6" w:space="0" w:color="000000"/>
            </w:tcBorders>
          </w:tcPr>
          <w:p w14:paraId="75636077" w14:textId="13864D79" w:rsidR="003F4891" w:rsidRDefault="003B67DB">
            <w:pPr>
              <w:spacing w:after="0" w:line="259" w:lineRule="auto"/>
              <w:ind w:left="91" w:right="0" w:firstLine="0"/>
              <w:jc w:val="center"/>
            </w:pPr>
            <w:r>
              <w:sym w:font="Symbol" w:char="F0B3"/>
            </w:r>
            <w:r w:rsidR="007631AE">
              <w:t xml:space="preserve"> 3 </w:t>
            </w:r>
          </w:p>
        </w:tc>
        <w:tc>
          <w:tcPr>
            <w:tcW w:w="852" w:type="dxa"/>
            <w:tcBorders>
              <w:top w:val="single" w:sz="12" w:space="0" w:color="000000"/>
              <w:left w:val="single" w:sz="6" w:space="0" w:color="000000"/>
              <w:bottom w:val="single" w:sz="6" w:space="0" w:color="000000"/>
              <w:right w:val="single" w:sz="12" w:space="0" w:color="000000"/>
            </w:tcBorders>
          </w:tcPr>
          <w:p w14:paraId="0078AE78" w14:textId="77777777" w:rsidR="003F4891" w:rsidRDefault="007631AE">
            <w:pPr>
              <w:spacing w:after="0" w:line="259" w:lineRule="auto"/>
              <w:ind w:left="0" w:right="48" w:firstLine="0"/>
              <w:jc w:val="center"/>
            </w:pPr>
            <w:proofErr w:type="spellStart"/>
            <w:r>
              <w:t>Totaal</w:t>
            </w:r>
            <w:proofErr w:type="spellEnd"/>
            <w:r>
              <w:t xml:space="preserve"> </w:t>
            </w:r>
          </w:p>
        </w:tc>
      </w:tr>
      <w:tr w:rsidR="003F4891" w14:paraId="0EE355AE" w14:textId="77777777">
        <w:trPr>
          <w:trHeight w:val="235"/>
        </w:trPr>
        <w:tc>
          <w:tcPr>
            <w:tcW w:w="1419" w:type="dxa"/>
            <w:tcBorders>
              <w:top w:val="single" w:sz="6" w:space="0" w:color="000000"/>
              <w:left w:val="single" w:sz="12" w:space="0" w:color="000000"/>
              <w:bottom w:val="nil"/>
              <w:right w:val="single" w:sz="6" w:space="0" w:color="000000"/>
            </w:tcBorders>
          </w:tcPr>
          <w:p w14:paraId="4BD03BF0" w14:textId="77777777" w:rsidR="003F4891" w:rsidRDefault="007631AE">
            <w:pPr>
              <w:spacing w:after="0" w:line="259" w:lineRule="auto"/>
              <w:ind w:left="0" w:right="0" w:firstLine="0"/>
              <w:jc w:val="left"/>
            </w:pPr>
            <w:r>
              <w:t xml:space="preserve">CLAS </w:t>
            </w:r>
          </w:p>
        </w:tc>
        <w:tc>
          <w:tcPr>
            <w:tcW w:w="850" w:type="dxa"/>
            <w:tcBorders>
              <w:top w:val="single" w:sz="6" w:space="0" w:color="000000"/>
              <w:left w:val="single" w:sz="6" w:space="0" w:color="000000"/>
              <w:bottom w:val="nil"/>
              <w:right w:val="single" w:sz="6" w:space="0" w:color="000000"/>
            </w:tcBorders>
          </w:tcPr>
          <w:p w14:paraId="0E983B32" w14:textId="77777777" w:rsidR="003F4891" w:rsidRDefault="007631AE">
            <w:pPr>
              <w:spacing w:after="0" w:line="259" w:lineRule="auto"/>
              <w:ind w:left="0" w:right="49" w:firstLine="0"/>
              <w:jc w:val="right"/>
            </w:pPr>
            <w:r>
              <w:t xml:space="preserve">16 </w:t>
            </w:r>
          </w:p>
        </w:tc>
        <w:tc>
          <w:tcPr>
            <w:tcW w:w="852" w:type="dxa"/>
            <w:tcBorders>
              <w:top w:val="single" w:sz="6" w:space="0" w:color="000000"/>
              <w:left w:val="single" w:sz="6" w:space="0" w:color="000000"/>
              <w:bottom w:val="nil"/>
              <w:right w:val="single" w:sz="6" w:space="0" w:color="000000"/>
            </w:tcBorders>
          </w:tcPr>
          <w:p w14:paraId="0123B699" w14:textId="77777777" w:rsidR="003F4891" w:rsidRDefault="007631AE">
            <w:pPr>
              <w:spacing w:after="0" w:line="259" w:lineRule="auto"/>
              <w:ind w:left="0" w:right="51" w:firstLine="0"/>
              <w:jc w:val="right"/>
            </w:pPr>
            <w:r>
              <w:t xml:space="preserve">14 </w:t>
            </w:r>
          </w:p>
        </w:tc>
        <w:tc>
          <w:tcPr>
            <w:tcW w:w="850" w:type="dxa"/>
            <w:tcBorders>
              <w:top w:val="single" w:sz="6" w:space="0" w:color="000000"/>
              <w:left w:val="single" w:sz="6" w:space="0" w:color="000000"/>
              <w:bottom w:val="nil"/>
              <w:right w:val="single" w:sz="6" w:space="0" w:color="000000"/>
            </w:tcBorders>
          </w:tcPr>
          <w:p w14:paraId="5220BF5B" w14:textId="77777777" w:rsidR="003F4891" w:rsidRDefault="007631AE">
            <w:pPr>
              <w:spacing w:after="0" w:line="259" w:lineRule="auto"/>
              <w:ind w:left="0" w:right="49" w:firstLine="0"/>
              <w:jc w:val="right"/>
            </w:pPr>
            <w:r>
              <w:t xml:space="preserve">10 </w:t>
            </w:r>
          </w:p>
        </w:tc>
        <w:tc>
          <w:tcPr>
            <w:tcW w:w="852" w:type="dxa"/>
            <w:tcBorders>
              <w:top w:val="single" w:sz="6" w:space="0" w:color="000000"/>
              <w:left w:val="single" w:sz="6" w:space="0" w:color="000000"/>
              <w:bottom w:val="nil"/>
              <w:right w:val="single" w:sz="12" w:space="0" w:color="000000"/>
            </w:tcBorders>
          </w:tcPr>
          <w:p w14:paraId="4D59F39B" w14:textId="77777777" w:rsidR="003F4891" w:rsidRDefault="007631AE">
            <w:pPr>
              <w:spacing w:after="0" w:line="259" w:lineRule="auto"/>
              <w:ind w:left="0" w:right="49" w:firstLine="0"/>
              <w:jc w:val="right"/>
            </w:pPr>
            <w:r>
              <w:t xml:space="preserve">40 </w:t>
            </w:r>
          </w:p>
        </w:tc>
      </w:tr>
      <w:tr w:rsidR="003F4891" w14:paraId="63E903AE" w14:textId="77777777">
        <w:trPr>
          <w:trHeight w:val="229"/>
        </w:trPr>
        <w:tc>
          <w:tcPr>
            <w:tcW w:w="1419" w:type="dxa"/>
            <w:tcBorders>
              <w:top w:val="nil"/>
              <w:left w:val="single" w:sz="12" w:space="0" w:color="000000"/>
              <w:bottom w:val="nil"/>
              <w:right w:val="single" w:sz="6" w:space="0" w:color="000000"/>
            </w:tcBorders>
          </w:tcPr>
          <w:p w14:paraId="425ABBEB" w14:textId="77777777" w:rsidR="003F4891" w:rsidRDefault="007631AE">
            <w:pPr>
              <w:spacing w:after="0" w:line="259" w:lineRule="auto"/>
              <w:ind w:left="0" w:right="0" w:firstLine="0"/>
              <w:jc w:val="left"/>
            </w:pPr>
            <w:r>
              <w:t xml:space="preserve">CLSK </w:t>
            </w:r>
          </w:p>
        </w:tc>
        <w:tc>
          <w:tcPr>
            <w:tcW w:w="850" w:type="dxa"/>
            <w:tcBorders>
              <w:top w:val="nil"/>
              <w:left w:val="single" w:sz="6" w:space="0" w:color="000000"/>
              <w:bottom w:val="nil"/>
              <w:right w:val="single" w:sz="6" w:space="0" w:color="000000"/>
            </w:tcBorders>
          </w:tcPr>
          <w:p w14:paraId="2DE7F9B1" w14:textId="77777777" w:rsidR="003F4891" w:rsidRDefault="007631AE">
            <w:pPr>
              <w:spacing w:after="0" w:line="259" w:lineRule="auto"/>
              <w:ind w:left="0" w:right="51" w:firstLine="0"/>
              <w:jc w:val="right"/>
            </w:pPr>
            <w:r>
              <w:t xml:space="preserve">6 </w:t>
            </w:r>
          </w:p>
        </w:tc>
        <w:tc>
          <w:tcPr>
            <w:tcW w:w="852" w:type="dxa"/>
            <w:tcBorders>
              <w:top w:val="nil"/>
              <w:left w:val="single" w:sz="6" w:space="0" w:color="000000"/>
              <w:bottom w:val="nil"/>
              <w:right w:val="single" w:sz="6" w:space="0" w:color="000000"/>
            </w:tcBorders>
          </w:tcPr>
          <w:p w14:paraId="3762D48B" w14:textId="77777777" w:rsidR="003F4891" w:rsidRDefault="007631AE">
            <w:pPr>
              <w:spacing w:after="0" w:line="259" w:lineRule="auto"/>
              <w:ind w:left="0" w:right="54" w:firstLine="0"/>
              <w:jc w:val="right"/>
            </w:pPr>
            <w:r>
              <w:t xml:space="preserve">6 </w:t>
            </w:r>
          </w:p>
        </w:tc>
        <w:tc>
          <w:tcPr>
            <w:tcW w:w="850" w:type="dxa"/>
            <w:tcBorders>
              <w:top w:val="nil"/>
              <w:left w:val="single" w:sz="6" w:space="0" w:color="000000"/>
              <w:bottom w:val="nil"/>
              <w:right w:val="single" w:sz="6" w:space="0" w:color="000000"/>
            </w:tcBorders>
          </w:tcPr>
          <w:p w14:paraId="658098C8" w14:textId="77777777" w:rsidR="003F4891" w:rsidRDefault="007631AE">
            <w:pPr>
              <w:spacing w:after="0" w:line="259" w:lineRule="auto"/>
              <w:ind w:left="0" w:right="51" w:firstLine="0"/>
              <w:jc w:val="right"/>
            </w:pPr>
            <w:r>
              <w:t xml:space="preserve">3 </w:t>
            </w:r>
          </w:p>
        </w:tc>
        <w:tc>
          <w:tcPr>
            <w:tcW w:w="852" w:type="dxa"/>
            <w:tcBorders>
              <w:top w:val="nil"/>
              <w:left w:val="single" w:sz="6" w:space="0" w:color="000000"/>
              <w:bottom w:val="nil"/>
              <w:right w:val="single" w:sz="12" w:space="0" w:color="000000"/>
            </w:tcBorders>
          </w:tcPr>
          <w:p w14:paraId="11722B04" w14:textId="77777777" w:rsidR="003F4891" w:rsidRDefault="007631AE">
            <w:pPr>
              <w:spacing w:after="0" w:line="259" w:lineRule="auto"/>
              <w:ind w:left="0" w:right="49" w:firstLine="0"/>
              <w:jc w:val="right"/>
            </w:pPr>
            <w:r>
              <w:t xml:space="preserve">15 </w:t>
            </w:r>
          </w:p>
        </w:tc>
      </w:tr>
      <w:tr w:rsidR="003F4891" w14:paraId="457D4D9E" w14:textId="77777777">
        <w:trPr>
          <w:trHeight w:val="239"/>
        </w:trPr>
        <w:tc>
          <w:tcPr>
            <w:tcW w:w="1419" w:type="dxa"/>
            <w:tcBorders>
              <w:top w:val="nil"/>
              <w:left w:val="single" w:sz="12" w:space="0" w:color="000000"/>
              <w:bottom w:val="single" w:sz="6" w:space="0" w:color="000000"/>
              <w:right w:val="single" w:sz="6" w:space="0" w:color="000000"/>
            </w:tcBorders>
          </w:tcPr>
          <w:p w14:paraId="7D3F1222" w14:textId="77777777" w:rsidR="003F4891" w:rsidRDefault="007631AE">
            <w:pPr>
              <w:spacing w:after="0" w:line="259" w:lineRule="auto"/>
              <w:ind w:left="0" w:right="0" w:firstLine="0"/>
              <w:jc w:val="left"/>
            </w:pPr>
            <w:r>
              <w:t xml:space="preserve">CZSK </w:t>
            </w:r>
          </w:p>
        </w:tc>
        <w:tc>
          <w:tcPr>
            <w:tcW w:w="850" w:type="dxa"/>
            <w:tcBorders>
              <w:top w:val="nil"/>
              <w:left w:val="single" w:sz="6" w:space="0" w:color="000000"/>
              <w:bottom w:val="single" w:sz="6" w:space="0" w:color="000000"/>
              <w:right w:val="single" w:sz="6" w:space="0" w:color="000000"/>
            </w:tcBorders>
          </w:tcPr>
          <w:p w14:paraId="77A7A014" w14:textId="77777777" w:rsidR="003F4891" w:rsidRDefault="007631AE">
            <w:pPr>
              <w:spacing w:after="0" w:line="259" w:lineRule="auto"/>
              <w:ind w:left="0" w:right="51" w:firstLine="0"/>
              <w:jc w:val="right"/>
            </w:pPr>
            <w:r>
              <w:t xml:space="preserve">5 </w:t>
            </w:r>
          </w:p>
        </w:tc>
        <w:tc>
          <w:tcPr>
            <w:tcW w:w="852" w:type="dxa"/>
            <w:tcBorders>
              <w:top w:val="nil"/>
              <w:left w:val="single" w:sz="6" w:space="0" w:color="000000"/>
              <w:bottom w:val="single" w:sz="6" w:space="0" w:color="000000"/>
              <w:right w:val="single" w:sz="6" w:space="0" w:color="000000"/>
            </w:tcBorders>
          </w:tcPr>
          <w:p w14:paraId="74B517AC" w14:textId="77777777" w:rsidR="003F4891" w:rsidRDefault="007631AE">
            <w:pPr>
              <w:spacing w:after="0" w:line="259" w:lineRule="auto"/>
              <w:ind w:left="0" w:right="51" w:firstLine="0"/>
              <w:jc w:val="right"/>
            </w:pPr>
            <w:r>
              <w:t xml:space="preserve">10 </w:t>
            </w:r>
          </w:p>
        </w:tc>
        <w:tc>
          <w:tcPr>
            <w:tcW w:w="850" w:type="dxa"/>
            <w:tcBorders>
              <w:top w:val="nil"/>
              <w:left w:val="single" w:sz="6" w:space="0" w:color="000000"/>
              <w:bottom w:val="single" w:sz="6" w:space="0" w:color="000000"/>
              <w:right w:val="single" w:sz="6" w:space="0" w:color="000000"/>
            </w:tcBorders>
          </w:tcPr>
          <w:p w14:paraId="625A1DCA" w14:textId="77777777" w:rsidR="003F4891" w:rsidRDefault="007631AE">
            <w:pPr>
              <w:spacing w:after="0" w:line="259" w:lineRule="auto"/>
              <w:ind w:left="0" w:right="49" w:firstLine="0"/>
              <w:jc w:val="right"/>
            </w:pPr>
            <w:r>
              <w:t xml:space="preserve">10 </w:t>
            </w:r>
          </w:p>
        </w:tc>
        <w:tc>
          <w:tcPr>
            <w:tcW w:w="852" w:type="dxa"/>
            <w:tcBorders>
              <w:top w:val="nil"/>
              <w:left w:val="single" w:sz="6" w:space="0" w:color="000000"/>
              <w:bottom w:val="single" w:sz="6" w:space="0" w:color="000000"/>
              <w:right w:val="single" w:sz="12" w:space="0" w:color="000000"/>
            </w:tcBorders>
          </w:tcPr>
          <w:p w14:paraId="3635B569" w14:textId="77777777" w:rsidR="003F4891" w:rsidRDefault="007631AE">
            <w:pPr>
              <w:spacing w:after="0" w:line="259" w:lineRule="auto"/>
              <w:ind w:left="0" w:right="49" w:firstLine="0"/>
              <w:jc w:val="right"/>
            </w:pPr>
            <w:r>
              <w:t xml:space="preserve">25 </w:t>
            </w:r>
          </w:p>
        </w:tc>
      </w:tr>
      <w:tr w:rsidR="003F4891" w14:paraId="33878A8B" w14:textId="77777777">
        <w:trPr>
          <w:trHeight w:val="254"/>
        </w:trPr>
        <w:tc>
          <w:tcPr>
            <w:tcW w:w="1419" w:type="dxa"/>
            <w:tcBorders>
              <w:top w:val="single" w:sz="6" w:space="0" w:color="000000"/>
              <w:left w:val="single" w:sz="12" w:space="0" w:color="000000"/>
              <w:bottom w:val="single" w:sz="12" w:space="0" w:color="000000"/>
              <w:right w:val="single" w:sz="6" w:space="0" w:color="000000"/>
            </w:tcBorders>
          </w:tcPr>
          <w:p w14:paraId="73178362" w14:textId="77777777" w:rsidR="003F4891" w:rsidRDefault="007631AE">
            <w:pPr>
              <w:spacing w:after="0" w:line="259" w:lineRule="auto"/>
              <w:ind w:left="0" w:right="0" w:firstLine="0"/>
              <w:jc w:val="left"/>
            </w:pPr>
            <w:proofErr w:type="spellStart"/>
            <w:r>
              <w:t>Totaal</w:t>
            </w:r>
            <w:proofErr w:type="spellEnd"/>
            <w:r>
              <w:t xml:space="preserve"> </w:t>
            </w:r>
          </w:p>
        </w:tc>
        <w:tc>
          <w:tcPr>
            <w:tcW w:w="850" w:type="dxa"/>
            <w:tcBorders>
              <w:top w:val="single" w:sz="6" w:space="0" w:color="000000"/>
              <w:left w:val="single" w:sz="6" w:space="0" w:color="000000"/>
              <w:bottom w:val="single" w:sz="12" w:space="0" w:color="000000"/>
              <w:right w:val="single" w:sz="6" w:space="0" w:color="000000"/>
            </w:tcBorders>
          </w:tcPr>
          <w:p w14:paraId="68183066" w14:textId="77777777" w:rsidR="003F4891" w:rsidRDefault="007631AE">
            <w:pPr>
              <w:spacing w:after="0" w:line="259" w:lineRule="auto"/>
              <w:ind w:left="0" w:right="49" w:firstLine="0"/>
              <w:jc w:val="right"/>
            </w:pPr>
            <w:r>
              <w:t xml:space="preserve">27 </w:t>
            </w:r>
          </w:p>
        </w:tc>
        <w:tc>
          <w:tcPr>
            <w:tcW w:w="852" w:type="dxa"/>
            <w:tcBorders>
              <w:top w:val="single" w:sz="6" w:space="0" w:color="000000"/>
              <w:left w:val="single" w:sz="6" w:space="0" w:color="000000"/>
              <w:bottom w:val="single" w:sz="12" w:space="0" w:color="000000"/>
              <w:right w:val="single" w:sz="6" w:space="0" w:color="000000"/>
            </w:tcBorders>
          </w:tcPr>
          <w:p w14:paraId="0305A52E" w14:textId="77777777" w:rsidR="003F4891" w:rsidRDefault="007631AE">
            <w:pPr>
              <w:spacing w:after="0" w:line="259" w:lineRule="auto"/>
              <w:ind w:left="0" w:right="51" w:firstLine="0"/>
              <w:jc w:val="right"/>
            </w:pPr>
            <w:r>
              <w:t xml:space="preserve">30 </w:t>
            </w:r>
          </w:p>
        </w:tc>
        <w:tc>
          <w:tcPr>
            <w:tcW w:w="850" w:type="dxa"/>
            <w:tcBorders>
              <w:top w:val="single" w:sz="6" w:space="0" w:color="000000"/>
              <w:left w:val="single" w:sz="6" w:space="0" w:color="000000"/>
              <w:bottom w:val="single" w:sz="12" w:space="0" w:color="000000"/>
              <w:right w:val="single" w:sz="6" w:space="0" w:color="000000"/>
            </w:tcBorders>
          </w:tcPr>
          <w:p w14:paraId="0A9E8D50" w14:textId="77777777" w:rsidR="003F4891" w:rsidRDefault="007631AE">
            <w:pPr>
              <w:spacing w:after="0" w:line="259" w:lineRule="auto"/>
              <w:ind w:left="0" w:right="49" w:firstLine="0"/>
              <w:jc w:val="right"/>
            </w:pPr>
            <w:r>
              <w:t xml:space="preserve">23 </w:t>
            </w:r>
          </w:p>
        </w:tc>
        <w:tc>
          <w:tcPr>
            <w:tcW w:w="852" w:type="dxa"/>
            <w:tcBorders>
              <w:top w:val="single" w:sz="6" w:space="0" w:color="000000"/>
              <w:left w:val="single" w:sz="6" w:space="0" w:color="000000"/>
              <w:bottom w:val="single" w:sz="12" w:space="0" w:color="000000"/>
              <w:right w:val="single" w:sz="12" w:space="0" w:color="000000"/>
            </w:tcBorders>
          </w:tcPr>
          <w:p w14:paraId="7F9FE0FF" w14:textId="77777777" w:rsidR="003F4891" w:rsidRDefault="007631AE">
            <w:pPr>
              <w:spacing w:after="0" w:line="259" w:lineRule="auto"/>
              <w:ind w:left="0" w:right="49" w:firstLine="0"/>
              <w:jc w:val="right"/>
            </w:pPr>
            <w:r>
              <w:t xml:space="preserve">80 </w:t>
            </w:r>
          </w:p>
        </w:tc>
      </w:tr>
    </w:tbl>
    <w:p w14:paraId="71DAC10C" w14:textId="77777777" w:rsidR="003F4891" w:rsidRDefault="007631AE">
      <w:pPr>
        <w:spacing w:after="0" w:line="259" w:lineRule="auto"/>
        <w:ind w:left="0" w:right="0" w:firstLine="0"/>
        <w:jc w:val="left"/>
      </w:pPr>
      <w:r>
        <w:t xml:space="preserve"> </w:t>
      </w:r>
    </w:p>
    <w:p w14:paraId="702CDF4B" w14:textId="538884F3" w:rsidR="003F4891" w:rsidRDefault="007631AE">
      <w:pPr>
        <w:numPr>
          <w:ilvl w:val="0"/>
          <w:numId w:val="2"/>
        </w:numPr>
        <w:ind w:right="0" w:hanging="566"/>
      </w:pPr>
      <w:r w:rsidRPr="007631AE">
        <w:rPr>
          <w:lang w:val="nl-NL"/>
        </w:rPr>
        <w:t xml:space="preserve">Ga via een </w:t>
      </w:r>
      <w:r w:rsidRPr="007631AE">
        <w:rPr>
          <w:u w:val="single" w:color="000000"/>
          <w:lang w:val="nl-NL"/>
        </w:rPr>
        <w:t>homogeniteitstoets</w:t>
      </w:r>
      <w:r w:rsidRPr="007631AE">
        <w:rPr>
          <w:lang w:val="nl-NL"/>
        </w:rPr>
        <w:t xml:space="preserve"> na of er sprake is van samenhang tussen </w:t>
      </w:r>
      <w:r w:rsidRPr="007631AE">
        <w:rPr>
          <w:i/>
          <w:lang w:val="nl-NL"/>
        </w:rPr>
        <w:t>krijgsmachtdeel</w:t>
      </w:r>
      <w:r w:rsidRPr="007631AE">
        <w:rPr>
          <w:lang w:val="nl-NL"/>
        </w:rPr>
        <w:t xml:space="preserve"> en </w:t>
      </w:r>
      <w:r w:rsidRPr="007631AE">
        <w:rPr>
          <w:i/>
          <w:lang w:val="nl-NL"/>
        </w:rPr>
        <w:t>belangstelling voor het Europese parlement</w:t>
      </w:r>
      <w:r w:rsidRPr="007631AE">
        <w:rPr>
          <w:lang w:val="nl-NL"/>
        </w:rPr>
        <w:t xml:space="preserve">. Formuleer eerst een nulhypothese en een alternatieve hypothese. Bepaal de uitslag van de toets via een kritiek gebied. </w:t>
      </w:r>
      <w:proofErr w:type="spellStart"/>
      <w:r>
        <w:t>Kies</w:t>
      </w:r>
      <w:proofErr w:type="spellEnd"/>
      <w:r>
        <w:t xml:space="preserve"> </w:t>
      </w:r>
      <w:r w:rsidR="003B67DB">
        <w:rPr>
          <w:rFonts w:ascii="Segoe UI Symbol" w:eastAsia="Segoe UI Symbol" w:hAnsi="Segoe UI Symbol" w:cs="Segoe UI Symbol"/>
        </w:rPr>
        <w:sym w:font="Symbol" w:char="F061"/>
      </w:r>
      <w:r>
        <w:t xml:space="preserve"> = 0,05. </w:t>
      </w:r>
    </w:p>
    <w:p w14:paraId="09819A14" w14:textId="1D906311" w:rsidR="00EA0039" w:rsidRPr="004F4EDB" w:rsidRDefault="00EA0039" w:rsidP="00EA0039">
      <w:pPr>
        <w:ind w:left="0" w:right="0" w:firstLine="0"/>
        <w:rPr>
          <w:color w:val="FF0000"/>
          <w:lang w:val="nl-NL"/>
        </w:rPr>
      </w:pPr>
      <w:r w:rsidRPr="004F4EDB">
        <w:rPr>
          <w:color w:val="FF0000"/>
          <w:lang w:val="nl-NL"/>
        </w:rPr>
        <w:t xml:space="preserve">Een homogeniteitstoets is de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lang w:val="nl-NL"/>
              </w:rPr>
              <m:t>2</m:t>
            </m:r>
          </m:sup>
        </m:sSup>
      </m:oMath>
      <w:r w:rsidRPr="004F4EDB">
        <w:rPr>
          <w:color w:val="FF0000"/>
          <w:lang w:val="nl-NL"/>
        </w:rPr>
        <w:t xml:space="preserve"> toets. Standaard voor deze toets is de formulering</w:t>
      </w:r>
      <w:r w:rsidR="004F4EDB">
        <w:rPr>
          <w:color w:val="FF0000"/>
          <w:lang w:val="nl-NL"/>
        </w:rPr>
        <w:t>:</w:t>
      </w:r>
    </w:p>
    <w:p w14:paraId="1B9C0425" w14:textId="77777777" w:rsidR="00EA0039" w:rsidRPr="004F4EDB" w:rsidRDefault="00995A2A" w:rsidP="00EA0039">
      <w:pPr>
        <w:ind w:right="0"/>
        <w:rPr>
          <w:color w:val="FF0000"/>
          <w:lang w:val="nl-NL"/>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lang w:val="nl-NL"/>
              </w:rPr>
              <m:t>0</m:t>
            </m:r>
          </m:sub>
        </m:sSub>
      </m:oMath>
      <w:r w:rsidR="00BC56A6" w:rsidRPr="004F4EDB">
        <w:rPr>
          <w:color w:val="FF0000"/>
          <w:lang w:val="nl-NL"/>
        </w:rPr>
        <w:t xml:space="preserve">: Geen samenhang. </w:t>
      </w:r>
    </w:p>
    <w:p w14:paraId="0BD570F1" w14:textId="275FA725" w:rsidR="00BC56A6" w:rsidRPr="004F4EDB" w:rsidRDefault="00995A2A" w:rsidP="00EA0039">
      <w:pPr>
        <w:ind w:right="0"/>
        <w:rPr>
          <w:color w:val="FF0000"/>
          <w:lang w:val="nl-NL"/>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lang w:val="nl-NL"/>
              </w:rPr>
              <m:t>1</m:t>
            </m:r>
          </m:sub>
        </m:sSub>
      </m:oMath>
      <w:r w:rsidR="00BC56A6" w:rsidRPr="004F4EDB">
        <w:rPr>
          <w:color w:val="FF0000"/>
          <w:lang w:val="nl-NL"/>
        </w:rPr>
        <w:t>: Wel</w:t>
      </w:r>
      <w:r w:rsidR="00EA0039" w:rsidRPr="004F4EDB">
        <w:rPr>
          <w:color w:val="FF0000"/>
          <w:lang w:val="nl-NL"/>
        </w:rPr>
        <w:t xml:space="preserve"> samenhang.</w:t>
      </w:r>
    </w:p>
    <w:p w14:paraId="429E4C5C" w14:textId="0AB08A07" w:rsidR="00BC56A6" w:rsidRPr="004F4EDB" w:rsidRDefault="00BC56A6" w:rsidP="004F4EDB">
      <w:pPr>
        <w:ind w:right="0"/>
        <w:jc w:val="left"/>
        <w:rPr>
          <w:color w:val="FF0000"/>
          <w:lang w:val="nl-NL"/>
        </w:rPr>
      </w:pPr>
      <w:r w:rsidRPr="004F4EDB">
        <w:rPr>
          <w:color w:val="FF0000"/>
          <w:lang w:val="nl-NL"/>
        </w:rPr>
        <w:t xml:space="preserve">Doe de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lang w:val="nl-NL"/>
              </w:rPr>
              <m:t>2</m:t>
            </m:r>
          </m:sup>
        </m:sSup>
      </m:oMath>
      <w:r w:rsidRPr="004F4EDB">
        <w:rPr>
          <w:color w:val="FF0000"/>
          <w:lang w:val="nl-NL"/>
        </w:rPr>
        <w:t xml:space="preserve"> toets: Bereken </w:t>
      </w:r>
      <w:r w:rsidR="00EA0039" w:rsidRPr="004F4EDB">
        <w:rPr>
          <w:color w:val="FF0000"/>
          <w:lang w:val="nl-NL"/>
        </w:rPr>
        <w:t xml:space="preserve">eerst </w:t>
      </w:r>
      <w:r w:rsidRPr="004F4EDB">
        <w:rPr>
          <w:color w:val="FF0000"/>
          <w:lang w:val="nl-NL"/>
        </w:rPr>
        <w:t xml:space="preserve">de verwachte frequenties </w:t>
      </w: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ij</m:t>
            </m:r>
          </m:sub>
        </m:sSub>
      </m:oMath>
      <w:r w:rsidR="00EA0039" w:rsidRPr="004F4EDB">
        <w:rPr>
          <w:color w:val="FF0000"/>
          <w:lang w:val="nl-NL"/>
        </w:rPr>
        <w:t xml:space="preserve"> uit de som- en rijtotalen op grond van de aanname (</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lang w:val="nl-NL"/>
              </w:rPr>
              <m:t>0</m:t>
            </m:r>
          </m:sub>
        </m:sSub>
      </m:oMath>
      <w:r w:rsidR="00EA0039" w:rsidRPr="004F4EDB">
        <w:rPr>
          <w:color w:val="FF0000"/>
          <w:lang w:val="nl-NL"/>
        </w:rPr>
        <w:t xml:space="preserve">) dat rijen en kolommen niet van elkaar afhankelijk zijn. Dan geldt bijvoorbeeld </w:t>
      </w:r>
      <w:r w:rsidR="004F4EDB" w:rsidRPr="004F4EDB">
        <w:rPr>
          <w:color w:val="FF0000"/>
          <w:lang w:val="nl-NL"/>
        </w:rPr>
        <w:t>dat een gedeelte 40/80 in CLAS zit en gedeelte 27/80 dat maximaal een uur leest, dus in CLAS verwacht je (40/80)</w:t>
      </w:r>
      <w:r w:rsidR="004F4EDB" w:rsidRPr="004F4EDB">
        <w:rPr>
          <w:color w:val="FF0000"/>
          <w:lang w:val="nl-NL"/>
        </w:rPr>
        <w:sym w:font="Symbol" w:char="F0D7"/>
      </w:r>
      <w:r w:rsidR="004F4EDB" w:rsidRPr="004F4EDB">
        <w:rPr>
          <w:color w:val="FF0000"/>
          <w:lang w:val="nl-NL"/>
        </w:rPr>
        <w:t>(27/80)</w:t>
      </w:r>
      <w:r w:rsidR="004F4EDB" w:rsidRPr="004F4EDB">
        <w:rPr>
          <w:color w:val="FF0000"/>
          <w:lang w:val="nl-NL"/>
        </w:rPr>
        <w:sym w:font="Symbol" w:char="F0D7"/>
      </w:r>
      <w:r w:rsidR="004F4EDB" w:rsidRPr="004F4EDB">
        <w:rPr>
          <w:color w:val="FF0000"/>
          <w:lang w:val="nl-NL"/>
        </w:rPr>
        <w:t>80 = 13,5 personen die maximaal een uur lezen:</w:t>
      </w:r>
    </w:p>
    <w:p w14:paraId="047F3CDB" w14:textId="7A495F8E" w:rsidR="003F4891" w:rsidRPr="004F4EDB" w:rsidRDefault="007631AE">
      <w:pPr>
        <w:spacing w:after="0" w:line="259" w:lineRule="auto"/>
        <w:ind w:left="0" w:right="0" w:firstLine="0"/>
        <w:jc w:val="left"/>
        <w:rPr>
          <w:color w:val="FF0000"/>
          <w:lang w:val="nl-NL"/>
        </w:rPr>
      </w:pPr>
      <w:r w:rsidRPr="004F4EDB">
        <w:rPr>
          <w:color w:val="FF0000"/>
          <w:lang w:val="nl-NL"/>
        </w:rPr>
        <w:t xml:space="preserve"> </w:t>
      </w:r>
    </w:p>
    <w:tbl>
      <w:tblPr>
        <w:tblStyle w:val="TableGrid"/>
        <w:tblW w:w="7938" w:type="dxa"/>
        <w:tblInd w:w="836" w:type="dxa"/>
        <w:tblCellMar>
          <w:top w:w="4" w:type="dxa"/>
          <w:left w:w="70" w:type="dxa"/>
          <w:right w:w="20" w:type="dxa"/>
        </w:tblCellMar>
        <w:tblLook w:val="04A0" w:firstRow="1" w:lastRow="0" w:firstColumn="1" w:lastColumn="0" w:noHBand="0" w:noVBand="1"/>
      </w:tblPr>
      <w:tblGrid>
        <w:gridCol w:w="850"/>
        <w:gridCol w:w="1843"/>
        <w:gridCol w:w="2268"/>
        <w:gridCol w:w="2126"/>
        <w:gridCol w:w="851"/>
      </w:tblGrid>
      <w:tr w:rsidR="00CF6FDF" w:rsidRPr="004F4EDB" w14:paraId="6CFA82FD" w14:textId="77777777" w:rsidTr="00BC56A6">
        <w:trPr>
          <w:trHeight w:val="269"/>
        </w:trPr>
        <w:tc>
          <w:tcPr>
            <w:tcW w:w="850" w:type="dxa"/>
            <w:tcBorders>
              <w:top w:val="single" w:sz="12" w:space="0" w:color="000000"/>
              <w:left w:val="single" w:sz="12" w:space="0" w:color="000000"/>
              <w:bottom w:val="single" w:sz="6" w:space="0" w:color="000000"/>
              <w:right w:val="single" w:sz="6" w:space="0" w:color="000000"/>
            </w:tcBorders>
          </w:tcPr>
          <w:p w14:paraId="1C26E1B9" w14:textId="2F33F1AE" w:rsidR="00CF6FDF" w:rsidRPr="004F4EDB" w:rsidRDefault="00995A2A" w:rsidP="00BC56A6">
            <w:pPr>
              <w:spacing w:after="0" w:line="259" w:lineRule="auto"/>
              <w:ind w:left="0" w:right="0" w:firstLine="0"/>
              <w:jc w:val="cente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ij</m:t>
                    </m:r>
                  </m:sub>
                </m:sSub>
              </m:oMath>
            </m:oMathPara>
          </w:p>
        </w:tc>
        <w:tc>
          <w:tcPr>
            <w:tcW w:w="1843" w:type="dxa"/>
            <w:tcBorders>
              <w:top w:val="single" w:sz="12" w:space="0" w:color="000000"/>
              <w:left w:val="single" w:sz="6" w:space="0" w:color="000000"/>
              <w:bottom w:val="single" w:sz="6" w:space="0" w:color="000000"/>
              <w:right w:val="single" w:sz="6" w:space="0" w:color="000000"/>
            </w:tcBorders>
          </w:tcPr>
          <w:p w14:paraId="1AAE30E1" w14:textId="60E6E678" w:rsidR="00CF6FDF" w:rsidRPr="004F4EDB" w:rsidRDefault="00CF6FDF" w:rsidP="00BC56A6">
            <w:pPr>
              <w:spacing w:after="0" w:line="259" w:lineRule="auto"/>
              <w:ind w:left="0" w:right="70" w:firstLine="0"/>
              <w:jc w:val="center"/>
              <w:rPr>
                <w:color w:val="FF0000"/>
              </w:rPr>
            </w:pPr>
            <w:r w:rsidRPr="004F4EDB">
              <w:rPr>
                <w:color w:val="FF0000"/>
              </w:rPr>
              <w:t>0 - &lt; 1</w:t>
            </w:r>
          </w:p>
        </w:tc>
        <w:tc>
          <w:tcPr>
            <w:tcW w:w="2268" w:type="dxa"/>
            <w:tcBorders>
              <w:top w:val="single" w:sz="12" w:space="0" w:color="000000"/>
              <w:left w:val="single" w:sz="6" w:space="0" w:color="000000"/>
              <w:bottom w:val="single" w:sz="6" w:space="0" w:color="000000"/>
              <w:right w:val="single" w:sz="6" w:space="0" w:color="000000"/>
            </w:tcBorders>
          </w:tcPr>
          <w:p w14:paraId="2795E3D5" w14:textId="15248681" w:rsidR="00CF6FDF" w:rsidRPr="004F4EDB" w:rsidRDefault="00CF6FDF" w:rsidP="00BC56A6">
            <w:pPr>
              <w:spacing w:after="0" w:line="259" w:lineRule="auto"/>
              <w:ind w:left="0" w:right="73" w:firstLine="0"/>
              <w:jc w:val="center"/>
              <w:rPr>
                <w:color w:val="FF0000"/>
              </w:rPr>
            </w:pPr>
            <w:r w:rsidRPr="004F4EDB">
              <w:rPr>
                <w:color w:val="FF0000"/>
              </w:rPr>
              <w:t>1 - &lt; 3</w:t>
            </w:r>
          </w:p>
        </w:tc>
        <w:tc>
          <w:tcPr>
            <w:tcW w:w="2126" w:type="dxa"/>
            <w:tcBorders>
              <w:top w:val="single" w:sz="12" w:space="0" w:color="000000"/>
              <w:left w:val="single" w:sz="6" w:space="0" w:color="000000"/>
              <w:bottom w:val="single" w:sz="6" w:space="0" w:color="000000"/>
              <w:right w:val="single" w:sz="6" w:space="0" w:color="000000"/>
            </w:tcBorders>
          </w:tcPr>
          <w:p w14:paraId="3C522FC8" w14:textId="3548AE79" w:rsidR="00CF6FDF" w:rsidRPr="004F4EDB" w:rsidRDefault="00CF6FDF" w:rsidP="00BC56A6">
            <w:pPr>
              <w:spacing w:after="0" w:line="259" w:lineRule="auto"/>
              <w:ind w:left="91" w:right="0" w:firstLine="0"/>
              <w:jc w:val="center"/>
              <w:rPr>
                <w:color w:val="FF0000"/>
              </w:rPr>
            </w:pPr>
            <w:r w:rsidRPr="004F4EDB">
              <w:rPr>
                <w:color w:val="FF0000"/>
              </w:rPr>
              <w:sym w:font="Symbol" w:char="F0B3"/>
            </w:r>
            <w:r w:rsidRPr="004F4EDB">
              <w:rPr>
                <w:color w:val="FF0000"/>
              </w:rPr>
              <w:t xml:space="preserve"> 3</w:t>
            </w:r>
          </w:p>
        </w:tc>
        <w:tc>
          <w:tcPr>
            <w:tcW w:w="851" w:type="dxa"/>
            <w:tcBorders>
              <w:top w:val="single" w:sz="12" w:space="0" w:color="000000"/>
              <w:left w:val="single" w:sz="6" w:space="0" w:color="000000"/>
              <w:bottom w:val="single" w:sz="6" w:space="0" w:color="000000"/>
              <w:right w:val="single" w:sz="12" w:space="0" w:color="000000"/>
            </w:tcBorders>
          </w:tcPr>
          <w:p w14:paraId="37FFD77C" w14:textId="405A26DB" w:rsidR="00CF6FDF" w:rsidRPr="004F4EDB" w:rsidRDefault="00CF6FDF" w:rsidP="00BC56A6">
            <w:pPr>
              <w:spacing w:after="0" w:line="259" w:lineRule="auto"/>
              <w:ind w:left="0" w:right="48" w:firstLine="0"/>
              <w:jc w:val="center"/>
              <w:rPr>
                <w:color w:val="FF0000"/>
              </w:rPr>
            </w:pPr>
            <w:proofErr w:type="spellStart"/>
            <w:r w:rsidRPr="004F4EDB">
              <w:rPr>
                <w:color w:val="FF0000"/>
              </w:rPr>
              <w:t>Totaal</w:t>
            </w:r>
            <w:proofErr w:type="spellEnd"/>
          </w:p>
        </w:tc>
      </w:tr>
      <w:tr w:rsidR="00CF6FDF" w:rsidRPr="004F4EDB" w14:paraId="390E8FF1" w14:textId="77777777" w:rsidTr="00BC56A6">
        <w:trPr>
          <w:trHeight w:val="235"/>
        </w:trPr>
        <w:tc>
          <w:tcPr>
            <w:tcW w:w="850" w:type="dxa"/>
            <w:tcBorders>
              <w:top w:val="single" w:sz="6" w:space="0" w:color="000000"/>
              <w:left w:val="single" w:sz="12" w:space="0" w:color="000000"/>
              <w:bottom w:val="nil"/>
              <w:right w:val="single" w:sz="6" w:space="0" w:color="000000"/>
            </w:tcBorders>
          </w:tcPr>
          <w:p w14:paraId="61802708" w14:textId="5D9183A9" w:rsidR="00CF6FDF" w:rsidRPr="004F4EDB" w:rsidRDefault="00CF6FDF" w:rsidP="00BC56A6">
            <w:pPr>
              <w:spacing w:after="0" w:line="259" w:lineRule="auto"/>
              <w:ind w:left="0" w:right="0" w:firstLine="0"/>
              <w:jc w:val="center"/>
              <w:rPr>
                <w:color w:val="FF0000"/>
              </w:rPr>
            </w:pPr>
            <w:r w:rsidRPr="004F4EDB">
              <w:rPr>
                <w:color w:val="FF0000"/>
              </w:rPr>
              <w:t>CLAS</w:t>
            </w:r>
          </w:p>
        </w:tc>
        <w:tc>
          <w:tcPr>
            <w:tcW w:w="1843" w:type="dxa"/>
            <w:tcBorders>
              <w:top w:val="single" w:sz="6" w:space="0" w:color="000000"/>
              <w:left w:val="single" w:sz="6" w:space="0" w:color="000000"/>
              <w:bottom w:val="nil"/>
              <w:right w:val="single" w:sz="6" w:space="0" w:color="000000"/>
            </w:tcBorders>
          </w:tcPr>
          <w:p w14:paraId="0C665951" w14:textId="251BA485" w:rsidR="00CF6FDF" w:rsidRPr="004F4EDB" w:rsidRDefault="00995A2A" w:rsidP="00BC56A6">
            <w:pPr>
              <w:spacing w:after="0" w:line="259" w:lineRule="auto"/>
              <w:ind w:left="0" w:right="49" w:firstLine="0"/>
              <w:jc w:val="center"/>
              <w:rPr>
                <w:color w:val="FF0000"/>
              </w:rPr>
            </w:pPr>
            <m:oMathPara>
              <m:oMath>
                <m:f>
                  <m:fPr>
                    <m:ctrlPr>
                      <w:rPr>
                        <w:rFonts w:ascii="Cambria Math" w:hAnsi="Cambria Math"/>
                        <w:i/>
                        <w:color w:val="FF0000"/>
                      </w:rPr>
                    </m:ctrlPr>
                  </m:fPr>
                  <m:num>
                    <m:r>
                      <w:rPr>
                        <w:rFonts w:ascii="Cambria Math" w:hAnsi="Cambria Math"/>
                        <w:color w:val="FF0000"/>
                      </w:rPr>
                      <m:t>27∙40</m:t>
                    </m:r>
                  </m:num>
                  <m:den>
                    <m:r>
                      <w:rPr>
                        <w:rFonts w:ascii="Cambria Math" w:hAnsi="Cambria Math"/>
                        <w:color w:val="FF0000"/>
                      </w:rPr>
                      <m:t>80</m:t>
                    </m:r>
                  </m:den>
                </m:f>
                <m:r>
                  <w:rPr>
                    <w:rFonts w:ascii="Cambria Math" w:hAnsi="Cambria Math"/>
                    <w:color w:val="FF0000"/>
                  </w:rPr>
                  <m:t>=13,5</m:t>
                </m:r>
              </m:oMath>
            </m:oMathPara>
          </w:p>
        </w:tc>
        <w:tc>
          <w:tcPr>
            <w:tcW w:w="2268" w:type="dxa"/>
            <w:tcBorders>
              <w:top w:val="single" w:sz="6" w:space="0" w:color="000000"/>
              <w:left w:val="single" w:sz="6" w:space="0" w:color="000000"/>
              <w:bottom w:val="nil"/>
              <w:right w:val="single" w:sz="6" w:space="0" w:color="000000"/>
            </w:tcBorders>
          </w:tcPr>
          <w:p w14:paraId="4D7D321F" w14:textId="5577A5A1" w:rsidR="00CF6FDF" w:rsidRPr="004F4EDB" w:rsidRDefault="00995A2A" w:rsidP="00BC56A6">
            <w:pPr>
              <w:spacing w:after="0" w:line="259" w:lineRule="auto"/>
              <w:ind w:left="0" w:right="51" w:firstLine="0"/>
              <w:jc w:val="center"/>
              <w:rPr>
                <w:color w:val="FF0000"/>
              </w:rPr>
            </w:pPr>
            <m:oMathPara>
              <m:oMath>
                <m:f>
                  <m:fPr>
                    <m:ctrlPr>
                      <w:rPr>
                        <w:rFonts w:ascii="Cambria Math" w:hAnsi="Cambria Math"/>
                        <w:i/>
                        <w:color w:val="FF0000"/>
                      </w:rPr>
                    </m:ctrlPr>
                  </m:fPr>
                  <m:num>
                    <m:r>
                      <w:rPr>
                        <w:rFonts w:ascii="Cambria Math" w:hAnsi="Cambria Math"/>
                        <w:color w:val="FF0000"/>
                      </w:rPr>
                      <m:t>30∙40</m:t>
                    </m:r>
                  </m:num>
                  <m:den>
                    <m:r>
                      <w:rPr>
                        <w:rFonts w:ascii="Cambria Math" w:hAnsi="Cambria Math"/>
                        <w:color w:val="FF0000"/>
                      </w:rPr>
                      <m:t>80</m:t>
                    </m:r>
                  </m:den>
                </m:f>
                <m:r>
                  <w:rPr>
                    <w:rFonts w:ascii="Cambria Math" w:hAnsi="Cambria Math"/>
                    <w:color w:val="FF0000"/>
                  </w:rPr>
                  <m:t>=15</m:t>
                </m:r>
              </m:oMath>
            </m:oMathPara>
          </w:p>
        </w:tc>
        <w:tc>
          <w:tcPr>
            <w:tcW w:w="2126" w:type="dxa"/>
            <w:tcBorders>
              <w:top w:val="single" w:sz="6" w:space="0" w:color="000000"/>
              <w:left w:val="single" w:sz="6" w:space="0" w:color="000000"/>
              <w:bottom w:val="nil"/>
              <w:right w:val="single" w:sz="6" w:space="0" w:color="000000"/>
            </w:tcBorders>
          </w:tcPr>
          <w:p w14:paraId="56F8A3DB" w14:textId="7E4D8D56" w:rsidR="00CF6FDF" w:rsidRPr="004F4EDB" w:rsidRDefault="00995A2A" w:rsidP="00BC56A6">
            <w:pPr>
              <w:spacing w:after="0" w:line="259" w:lineRule="auto"/>
              <w:ind w:left="0" w:right="49" w:firstLine="0"/>
              <w:jc w:val="center"/>
              <w:rPr>
                <w:color w:val="FF0000"/>
              </w:rPr>
            </w:pPr>
            <m:oMathPara>
              <m:oMath>
                <m:f>
                  <m:fPr>
                    <m:ctrlPr>
                      <w:rPr>
                        <w:rFonts w:ascii="Cambria Math" w:hAnsi="Cambria Math"/>
                        <w:i/>
                        <w:color w:val="FF0000"/>
                      </w:rPr>
                    </m:ctrlPr>
                  </m:fPr>
                  <m:num>
                    <m:r>
                      <w:rPr>
                        <w:rFonts w:ascii="Cambria Math" w:hAnsi="Cambria Math"/>
                        <w:color w:val="FF0000"/>
                      </w:rPr>
                      <m:t>23∙40</m:t>
                    </m:r>
                  </m:num>
                  <m:den>
                    <m:r>
                      <w:rPr>
                        <w:rFonts w:ascii="Cambria Math" w:hAnsi="Cambria Math"/>
                        <w:color w:val="FF0000"/>
                      </w:rPr>
                      <m:t>80</m:t>
                    </m:r>
                  </m:den>
                </m:f>
                <m:r>
                  <w:rPr>
                    <w:rFonts w:ascii="Cambria Math" w:hAnsi="Cambria Math"/>
                    <w:color w:val="FF0000"/>
                  </w:rPr>
                  <m:t>=11,5</m:t>
                </m:r>
              </m:oMath>
            </m:oMathPara>
          </w:p>
        </w:tc>
        <w:tc>
          <w:tcPr>
            <w:tcW w:w="851" w:type="dxa"/>
            <w:tcBorders>
              <w:top w:val="single" w:sz="6" w:space="0" w:color="000000"/>
              <w:left w:val="single" w:sz="6" w:space="0" w:color="000000"/>
              <w:bottom w:val="nil"/>
              <w:right w:val="single" w:sz="12" w:space="0" w:color="000000"/>
            </w:tcBorders>
          </w:tcPr>
          <w:p w14:paraId="1BB2E52C" w14:textId="3274DE03" w:rsidR="00CF6FDF" w:rsidRPr="004F4EDB" w:rsidRDefault="00CF6FDF" w:rsidP="00BC56A6">
            <w:pPr>
              <w:spacing w:after="0" w:line="259" w:lineRule="auto"/>
              <w:ind w:left="0" w:right="49" w:firstLine="0"/>
              <w:jc w:val="center"/>
              <w:rPr>
                <w:color w:val="FF0000"/>
              </w:rPr>
            </w:pPr>
            <w:r w:rsidRPr="004F4EDB">
              <w:rPr>
                <w:color w:val="FF0000"/>
              </w:rPr>
              <w:t>40</w:t>
            </w:r>
          </w:p>
        </w:tc>
      </w:tr>
      <w:tr w:rsidR="00CF6FDF" w:rsidRPr="004F4EDB" w14:paraId="2750F206" w14:textId="77777777" w:rsidTr="00BC56A6">
        <w:trPr>
          <w:trHeight w:val="229"/>
        </w:trPr>
        <w:tc>
          <w:tcPr>
            <w:tcW w:w="850" w:type="dxa"/>
            <w:tcBorders>
              <w:top w:val="nil"/>
              <w:left w:val="single" w:sz="12" w:space="0" w:color="000000"/>
              <w:bottom w:val="nil"/>
              <w:right w:val="single" w:sz="6" w:space="0" w:color="000000"/>
            </w:tcBorders>
          </w:tcPr>
          <w:p w14:paraId="7EB4EAE9" w14:textId="4875D6FB" w:rsidR="00CF6FDF" w:rsidRPr="004F4EDB" w:rsidRDefault="00CF6FDF" w:rsidP="00BC56A6">
            <w:pPr>
              <w:spacing w:after="0" w:line="259" w:lineRule="auto"/>
              <w:ind w:left="0" w:right="0" w:firstLine="0"/>
              <w:jc w:val="center"/>
              <w:rPr>
                <w:color w:val="FF0000"/>
              </w:rPr>
            </w:pPr>
            <w:r w:rsidRPr="004F4EDB">
              <w:rPr>
                <w:color w:val="FF0000"/>
              </w:rPr>
              <w:t>CLSK</w:t>
            </w:r>
          </w:p>
        </w:tc>
        <w:tc>
          <w:tcPr>
            <w:tcW w:w="1843" w:type="dxa"/>
            <w:tcBorders>
              <w:top w:val="nil"/>
              <w:left w:val="single" w:sz="6" w:space="0" w:color="000000"/>
              <w:bottom w:val="nil"/>
              <w:right w:val="single" w:sz="6" w:space="0" w:color="000000"/>
            </w:tcBorders>
          </w:tcPr>
          <w:p w14:paraId="7DA4EF17" w14:textId="2B4065C3" w:rsidR="00CF6FDF" w:rsidRPr="004F4EDB" w:rsidRDefault="00995A2A" w:rsidP="00BC56A6">
            <w:pPr>
              <w:spacing w:after="0" w:line="259" w:lineRule="auto"/>
              <w:ind w:left="0" w:right="51" w:firstLine="0"/>
              <w:jc w:val="center"/>
              <w:rPr>
                <w:color w:val="FF0000"/>
              </w:rPr>
            </w:pPr>
            <m:oMathPara>
              <m:oMath>
                <m:f>
                  <m:fPr>
                    <m:ctrlPr>
                      <w:rPr>
                        <w:rFonts w:ascii="Cambria Math" w:hAnsi="Cambria Math"/>
                        <w:i/>
                        <w:color w:val="FF0000"/>
                      </w:rPr>
                    </m:ctrlPr>
                  </m:fPr>
                  <m:num>
                    <m:r>
                      <w:rPr>
                        <w:rFonts w:ascii="Cambria Math" w:hAnsi="Cambria Math"/>
                        <w:color w:val="FF0000"/>
                      </w:rPr>
                      <m:t>27∙15</m:t>
                    </m:r>
                  </m:num>
                  <m:den>
                    <m:r>
                      <w:rPr>
                        <w:rFonts w:ascii="Cambria Math" w:hAnsi="Cambria Math"/>
                        <w:color w:val="FF0000"/>
                      </w:rPr>
                      <m:t>80</m:t>
                    </m:r>
                  </m:den>
                </m:f>
                <m:r>
                  <w:rPr>
                    <w:rFonts w:ascii="Cambria Math" w:hAnsi="Cambria Math"/>
                    <w:color w:val="FF0000"/>
                  </w:rPr>
                  <m:t>=5,1</m:t>
                </m:r>
              </m:oMath>
            </m:oMathPara>
          </w:p>
        </w:tc>
        <w:tc>
          <w:tcPr>
            <w:tcW w:w="2268" w:type="dxa"/>
            <w:tcBorders>
              <w:top w:val="nil"/>
              <w:left w:val="single" w:sz="6" w:space="0" w:color="000000"/>
              <w:bottom w:val="nil"/>
              <w:right w:val="single" w:sz="6" w:space="0" w:color="000000"/>
            </w:tcBorders>
          </w:tcPr>
          <w:p w14:paraId="3B754EB3" w14:textId="380CBF9A" w:rsidR="00CF6FDF" w:rsidRPr="004F4EDB" w:rsidRDefault="00995A2A" w:rsidP="00BC56A6">
            <w:pPr>
              <w:spacing w:after="0" w:line="259" w:lineRule="auto"/>
              <w:ind w:left="0" w:right="54" w:firstLine="0"/>
              <w:jc w:val="center"/>
              <w:rPr>
                <w:color w:val="FF0000"/>
              </w:rPr>
            </w:pPr>
            <m:oMathPara>
              <m:oMath>
                <m:f>
                  <m:fPr>
                    <m:ctrlPr>
                      <w:rPr>
                        <w:rFonts w:ascii="Cambria Math" w:hAnsi="Cambria Math"/>
                        <w:i/>
                        <w:color w:val="FF0000"/>
                      </w:rPr>
                    </m:ctrlPr>
                  </m:fPr>
                  <m:num>
                    <m:r>
                      <w:rPr>
                        <w:rFonts w:ascii="Cambria Math" w:hAnsi="Cambria Math"/>
                        <w:color w:val="FF0000"/>
                      </w:rPr>
                      <m:t>30∙15</m:t>
                    </m:r>
                  </m:num>
                  <m:den>
                    <m:r>
                      <w:rPr>
                        <w:rFonts w:ascii="Cambria Math" w:hAnsi="Cambria Math"/>
                        <w:color w:val="FF0000"/>
                      </w:rPr>
                      <m:t>80</m:t>
                    </m:r>
                  </m:den>
                </m:f>
                <m:r>
                  <w:rPr>
                    <w:rFonts w:ascii="Cambria Math" w:hAnsi="Cambria Math"/>
                    <w:color w:val="FF0000"/>
                  </w:rPr>
                  <m:t>=5,6</m:t>
                </m:r>
              </m:oMath>
            </m:oMathPara>
          </w:p>
        </w:tc>
        <w:tc>
          <w:tcPr>
            <w:tcW w:w="2126" w:type="dxa"/>
            <w:tcBorders>
              <w:top w:val="nil"/>
              <w:left w:val="single" w:sz="6" w:space="0" w:color="000000"/>
              <w:bottom w:val="nil"/>
              <w:right w:val="single" w:sz="6" w:space="0" w:color="000000"/>
            </w:tcBorders>
          </w:tcPr>
          <w:p w14:paraId="1E5900EC" w14:textId="1985F724" w:rsidR="00CF6FDF" w:rsidRPr="004F4EDB" w:rsidRDefault="00995A2A" w:rsidP="00BC56A6">
            <w:pPr>
              <w:spacing w:after="0" w:line="259" w:lineRule="auto"/>
              <w:ind w:left="0" w:right="51" w:firstLine="0"/>
              <w:jc w:val="center"/>
              <w:rPr>
                <w:color w:val="FF0000"/>
              </w:rPr>
            </w:pPr>
            <m:oMathPara>
              <m:oMath>
                <m:f>
                  <m:fPr>
                    <m:ctrlPr>
                      <w:rPr>
                        <w:rFonts w:ascii="Cambria Math" w:hAnsi="Cambria Math"/>
                        <w:i/>
                        <w:color w:val="FF0000"/>
                      </w:rPr>
                    </m:ctrlPr>
                  </m:fPr>
                  <m:num>
                    <m:r>
                      <w:rPr>
                        <w:rFonts w:ascii="Cambria Math" w:hAnsi="Cambria Math"/>
                        <w:color w:val="FF0000"/>
                      </w:rPr>
                      <m:t>23∙15</m:t>
                    </m:r>
                  </m:num>
                  <m:den>
                    <m:r>
                      <w:rPr>
                        <w:rFonts w:ascii="Cambria Math" w:hAnsi="Cambria Math"/>
                        <w:color w:val="FF0000"/>
                      </w:rPr>
                      <m:t>80</m:t>
                    </m:r>
                  </m:den>
                </m:f>
                <m:r>
                  <w:rPr>
                    <w:rFonts w:ascii="Cambria Math" w:hAnsi="Cambria Math"/>
                    <w:color w:val="FF0000"/>
                  </w:rPr>
                  <m:t>=4,3</m:t>
                </m:r>
              </m:oMath>
            </m:oMathPara>
          </w:p>
        </w:tc>
        <w:tc>
          <w:tcPr>
            <w:tcW w:w="851" w:type="dxa"/>
            <w:tcBorders>
              <w:top w:val="nil"/>
              <w:left w:val="single" w:sz="6" w:space="0" w:color="000000"/>
              <w:bottom w:val="nil"/>
              <w:right w:val="single" w:sz="12" w:space="0" w:color="000000"/>
            </w:tcBorders>
          </w:tcPr>
          <w:p w14:paraId="578513AE" w14:textId="6BC5365E" w:rsidR="00CF6FDF" w:rsidRPr="004F4EDB" w:rsidRDefault="00CF6FDF" w:rsidP="00BC56A6">
            <w:pPr>
              <w:spacing w:after="0" w:line="259" w:lineRule="auto"/>
              <w:ind w:left="0" w:right="49" w:firstLine="0"/>
              <w:jc w:val="center"/>
              <w:rPr>
                <w:color w:val="FF0000"/>
              </w:rPr>
            </w:pPr>
            <w:r w:rsidRPr="004F4EDB">
              <w:rPr>
                <w:color w:val="FF0000"/>
              </w:rPr>
              <w:t>15</w:t>
            </w:r>
          </w:p>
        </w:tc>
      </w:tr>
      <w:tr w:rsidR="00CF6FDF" w:rsidRPr="004F4EDB" w14:paraId="062F8B4D" w14:textId="77777777" w:rsidTr="00BC56A6">
        <w:trPr>
          <w:trHeight w:val="239"/>
        </w:trPr>
        <w:tc>
          <w:tcPr>
            <w:tcW w:w="850" w:type="dxa"/>
            <w:tcBorders>
              <w:top w:val="nil"/>
              <w:left w:val="single" w:sz="12" w:space="0" w:color="000000"/>
              <w:bottom w:val="single" w:sz="6" w:space="0" w:color="000000"/>
              <w:right w:val="single" w:sz="6" w:space="0" w:color="000000"/>
            </w:tcBorders>
          </w:tcPr>
          <w:p w14:paraId="676194A9" w14:textId="07C3B687" w:rsidR="00CF6FDF" w:rsidRPr="004F4EDB" w:rsidRDefault="00CF6FDF" w:rsidP="00BC56A6">
            <w:pPr>
              <w:spacing w:after="0" w:line="259" w:lineRule="auto"/>
              <w:ind w:left="0" w:right="0" w:firstLine="0"/>
              <w:jc w:val="center"/>
              <w:rPr>
                <w:color w:val="FF0000"/>
              </w:rPr>
            </w:pPr>
            <w:r w:rsidRPr="004F4EDB">
              <w:rPr>
                <w:color w:val="FF0000"/>
              </w:rPr>
              <w:t>CZSK</w:t>
            </w:r>
          </w:p>
        </w:tc>
        <w:tc>
          <w:tcPr>
            <w:tcW w:w="1843" w:type="dxa"/>
            <w:tcBorders>
              <w:top w:val="nil"/>
              <w:left w:val="single" w:sz="6" w:space="0" w:color="000000"/>
              <w:bottom w:val="single" w:sz="6" w:space="0" w:color="000000"/>
              <w:right w:val="single" w:sz="6" w:space="0" w:color="000000"/>
            </w:tcBorders>
          </w:tcPr>
          <w:p w14:paraId="25911859" w14:textId="7D13CC52" w:rsidR="00CF6FDF" w:rsidRPr="004F4EDB" w:rsidRDefault="00995A2A" w:rsidP="00BC56A6">
            <w:pPr>
              <w:spacing w:after="0" w:line="259" w:lineRule="auto"/>
              <w:ind w:left="0" w:right="51" w:firstLine="0"/>
              <w:jc w:val="center"/>
              <w:rPr>
                <w:color w:val="FF0000"/>
              </w:rPr>
            </w:pPr>
            <m:oMathPara>
              <m:oMath>
                <m:f>
                  <m:fPr>
                    <m:ctrlPr>
                      <w:rPr>
                        <w:rFonts w:ascii="Cambria Math" w:hAnsi="Cambria Math"/>
                        <w:i/>
                        <w:color w:val="FF0000"/>
                      </w:rPr>
                    </m:ctrlPr>
                  </m:fPr>
                  <m:num>
                    <m:r>
                      <w:rPr>
                        <w:rFonts w:ascii="Cambria Math" w:hAnsi="Cambria Math"/>
                        <w:color w:val="FF0000"/>
                      </w:rPr>
                      <m:t>27∙25</m:t>
                    </m:r>
                  </m:num>
                  <m:den>
                    <m:r>
                      <w:rPr>
                        <w:rFonts w:ascii="Cambria Math" w:hAnsi="Cambria Math"/>
                        <w:color w:val="FF0000"/>
                      </w:rPr>
                      <m:t>80</m:t>
                    </m:r>
                  </m:den>
                </m:f>
                <m:r>
                  <w:rPr>
                    <w:rFonts w:ascii="Cambria Math" w:hAnsi="Cambria Math"/>
                    <w:color w:val="FF0000"/>
                  </w:rPr>
                  <m:t>=8,4</m:t>
                </m:r>
              </m:oMath>
            </m:oMathPara>
          </w:p>
        </w:tc>
        <w:tc>
          <w:tcPr>
            <w:tcW w:w="2268" w:type="dxa"/>
            <w:tcBorders>
              <w:top w:val="nil"/>
              <w:left w:val="single" w:sz="6" w:space="0" w:color="000000"/>
              <w:bottom w:val="single" w:sz="6" w:space="0" w:color="000000"/>
              <w:right w:val="single" w:sz="6" w:space="0" w:color="000000"/>
            </w:tcBorders>
          </w:tcPr>
          <w:p w14:paraId="4A5FD8F6" w14:textId="0FF61F12" w:rsidR="00CF6FDF" w:rsidRPr="004F4EDB" w:rsidRDefault="00995A2A" w:rsidP="00BC56A6">
            <w:pPr>
              <w:spacing w:after="0" w:line="259" w:lineRule="auto"/>
              <w:ind w:left="0" w:right="51" w:firstLine="0"/>
              <w:jc w:val="center"/>
              <w:rPr>
                <w:color w:val="FF0000"/>
              </w:rPr>
            </w:pPr>
            <m:oMathPara>
              <m:oMath>
                <m:f>
                  <m:fPr>
                    <m:ctrlPr>
                      <w:rPr>
                        <w:rFonts w:ascii="Cambria Math" w:hAnsi="Cambria Math"/>
                        <w:i/>
                        <w:color w:val="FF0000"/>
                      </w:rPr>
                    </m:ctrlPr>
                  </m:fPr>
                  <m:num>
                    <m:r>
                      <w:rPr>
                        <w:rFonts w:ascii="Cambria Math" w:hAnsi="Cambria Math"/>
                        <w:color w:val="FF0000"/>
                      </w:rPr>
                      <m:t>30∙25</m:t>
                    </m:r>
                  </m:num>
                  <m:den>
                    <m:r>
                      <w:rPr>
                        <w:rFonts w:ascii="Cambria Math" w:hAnsi="Cambria Math"/>
                        <w:color w:val="FF0000"/>
                      </w:rPr>
                      <m:t>80</m:t>
                    </m:r>
                  </m:den>
                </m:f>
                <m:r>
                  <w:rPr>
                    <w:rFonts w:ascii="Cambria Math" w:hAnsi="Cambria Math"/>
                    <w:color w:val="FF0000"/>
                  </w:rPr>
                  <m:t>=9,4</m:t>
                </m:r>
              </m:oMath>
            </m:oMathPara>
          </w:p>
        </w:tc>
        <w:tc>
          <w:tcPr>
            <w:tcW w:w="2126" w:type="dxa"/>
            <w:tcBorders>
              <w:top w:val="nil"/>
              <w:left w:val="single" w:sz="6" w:space="0" w:color="000000"/>
              <w:bottom w:val="single" w:sz="6" w:space="0" w:color="000000"/>
              <w:right w:val="single" w:sz="6" w:space="0" w:color="000000"/>
            </w:tcBorders>
          </w:tcPr>
          <w:p w14:paraId="5A132BE8" w14:textId="143352A4" w:rsidR="00CF6FDF" w:rsidRPr="004F4EDB" w:rsidRDefault="00995A2A" w:rsidP="00BC56A6">
            <w:pPr>
              <w:spacing w:after="0" w:line="259" w:lineRule="auto"/>
              <w:ind w:left="0" w:right="49" w:firstLine="0"/>
              <w:jc w:val="center"/>
              <w:rPr>
                <w:color w:val="FF0000"/>
              </w:rPr>
            </w:pPr>
            <m:oMathPara>
              <m:oMath>
                <m:f>
                  <m:fPr>
                    <m:ctrlPr>
                      <w:rPr>
                        <w:rFonts w:ascii="Cambria Math" w:hAnsi="Cambria Math"/>
                        <w:i/>
                        <w:color w:val="FF0000"/>
                      </w:rPr>
                    </m:ctrlPr>
                  </m:fPr>
                  <m:num>
                    <m:r>
                      <w:rPr>
                        <w:rFonts w:ascii="Cambria Math" w:hAnsi="Cambria Math"/>
                        <w:color w:val="FF0000"/>
                      </w:rPr>
                      <m:t>23∙25</m:t>
                    </m:r>
                  </m:num>
                  <m:den>
                    <m:r>
                      <w:rPr>
                        <w:rFonts w:ascii="Cambria Math" w:hAnsi="Cambria Math"/>
                        <w:color w:val="FF0000"/>
                      </w:rPr>
                      <m:t>80</m:t>
                    </m:r>
                  </m:den>
                </m:f>
                <m:r>
                  <w:rPr>
                    <w:rFonts w:ascii="Cambria Math" w:hAnsi="Cambria Math"/>
                    <w:color w:val="FF0000"/>
                  </w:rPr>
                  <m:t>=7,2</m:t>
                </m:r>
              </m:oMath>
            </m:oMathPara>
          </w:p>
        </w:tc>
        <w:tc>
          <w:tcPr>
            <w:tcW w:w="851" w:type="dxa"/>
            <w:tcBorders>
              <w:top w:val="nil"/>
              <w:left w:val="single" w:sz="6" w:space="0" w:color="000000"/>
              <w:bottom w:val="single" w:sz="6" w:space="0" w:color="000000"/>
              <w:right w:val="single" w:sz="12" w:space="0" w:color="000000"/>
            </w:tcBorders>
          </w:tcPr>
          <w:p w14:paraId="2C885B9E" w14:textId="7A3E0E9D" w:rsidR="00CF6FDF" w:rsidRPr="004F4EDB" w:rsidRDefault="00CF6FDF" w:rsidP="00BC56A6">
            <w:pPr>
              <w:spacing w:after="0" w:line="259" w:lineRule="auto"/>
              <w:ind w:left="0" w:right="49" w:firstLine="0"/>
              <w:jc w:val="center"/>
              <w:rPr>
                <w:color w:val="FF0000"/>
              </w:rPr>
            </w:pPr>
            <w:r w:rsidRPr="004F4EDB">
              <w:rPr>
                <w:color w:val="FF0000"/>
              </w:rPr>
              <w:t>25</w:t>
            </w:r>
          </w:p>
        </w:tc>
      </w:tr>
      <w:tr w:rsidR="00CF6FDF" w:rsidRPr="004F4EDB" w14:paraId="68688D85" w14:textId="77777777" w:rsidTr="00BC56A6">
        <w:trPr>
          <w:trHeight w:val="254"/>
        </w:trPr>
        <w:tc>
          <w:tcPr>
            <w:tcW w:w="850" w:type="dxa"/>
            <w:tcBorders>
              <w:top w:val="single" w:sz="6" w:space="0" w:color="000000"/>
              <w:left w:val="single" w:sz="12" w:space="0" w:color="000000"/>
              <w:bottom w:val="single" w:sz="12" w:space="0" w:color="000000"/>
              <w:right w:val="single" w:sz="6" w:space="0" w:color="000000"/>
            </w:tcBorders>
          </w:tcPr>
          <w:p w14:paraId="68FFC6B6" w14:textId="39C3985E" w:rsidR="00CF6FDF" w:rsidRPr="004F4EDB" w:rsidRDefault="00CF6FDF" w:rsidP="00BC56A6">
            <w:pPr>
              <w:spacing w:after="0" w:line="259" w:lineRule="auto"/>
              <w:ind w:left="0" w:right="0" w:firstLine="0"/>
              <w:jc w:val="center"/>
              <w:rPr>
                <w:color w:val="FF0000"/>
              </w:rPr>
            </w:pPr>
            <w:proofErr w:type="spellStart"/>
            <w:r w:rsidRPr="004F4EDB">
              <w:rPr>
                <w:color w:val="FF0000"/>
              </w:rPr>
              <w:t>Totaal</w:t>
            </w:r>
            <w:proofErr w:type="spellEnd"/>
          </w:p>
        </w:tc>
        <w:tc>
          <w:tcPr>
            <w:tcW w:w="1843" w:type="dxa"/>
            <w:tcBorders>
              <w:top w:val="single" w:sz="6" w:space="0" w:color="000000"/>
              <w:left w:val="single" w:sz="6" w:space="0" w:color="000000"/>
              <w:bottom w:val="single" w:sz="12" w:space="0" w:color="000000"/>
              <w:right w:val="single" w:sz="6" w:space="0" w:color="000000"/>
            </w:tcBorders>
          </w:tcPr>
          <w:p w14:paraId="377727BB" w14:textId="1FB92764" w:rsidR="00CF6FDF" w:rsidRPr="004F4EDB" w:rsidRDefault="00CF6FDF" w:rsidP="00BC56A6">
            <w:pPr>
              <w:spacing w:after="0" w:line="259" w:lineRule="auto"/>
              <w:ind w:left="0" w:right="49" w:firstLine="0"/>
              <w:jc w:val="center"/>
              <w:rPr>
                <w:color w:val="FF0000"/>
              </w:rPr>
            </w:pPr>
            <w:r w:rsidRPr="004F4EDB">
              <w:rPr>
                <w:color w:val="FF0000"/>
              </w:rPr>
              <w:t>27</w:t>
            </w:r>
          </w:p>
        </w:tc>
        <w:tc>
          <w:tcPr>
            <w:tcW w:w="2268" w:type="dxa"/>
            <w:tcBorders>
              <w:top w:val="single" w:sz="6" w:space="0" w:color="000000"/>
              <w:left w:val="single" w:sz="6" w:space="0" w:color="000000"/>
              <w:bottom w:val="single" w:sz="12" w:space="0" w:color="000000"/>
              <w:right w:val="single" w:sz="6" w:space="0" w:color="000000"/>
            </w:tcBorders>
          </w:tcPr>
          <w:p w14:paraId="713C152F" w14:textId="1D28E79E" w:rsidR="00CF6FDF" w:rsidRPr="004F4EDB" w:rsidRDefault="00CF6FDF" w:rsidP="00BC56A6">
            <w:pPr>
              <w:spacing w:after="0" w:line="259" w:lineRule="auto"/>
              <w:ind w:left="0" w:right="51" w:firstLine="0"/>
              <w:jc w:val="center"/>
              <w:rPr>
                <w:color w:val="FF0000"/>
              </w:rPr>
            </w:pPr>
            <w:r w:rsidRPr="004F4EDB">
              <w:rPr>
                <w:color w:val="FF0000"/>
              </w:rPr>
              <w:t>30</w:t>
            </w:r>
          </w:p>
        </w:tc>
        <w:tc>
          <w:tcPr>
            <w:tcW w:w="2126" w:type="dxa"/>
            <w:tcBorders>
              <w:top w:val="single" w:sz="6" w:space="0" w:color="000000"/>
              <w:left w:val="single" w:sz="6" w:space="0" w:color="000000"/>
              <w:bottom w:val="single" w:sz="12" w:space="0" w:color="000000"/>
              <w:right w:val="single" w:sz="6" w:space="0" w:color="000000"/>
            </w:tcBorders>
          </w:tcPr>
          <w:p w14:paraId="2905ADA1" w14:textId="454A6C65" w:rsidR="00CF6FDF" w:rsidRPr="004F4EDB" w:rsidRDefault="00CF6FDF" w:rsidP="00BC56A6">
            <w:pPr>
              <w:spacing w:after="0" w:line="259" w:lineRule="auto"/>
              <w:ind w:left="0" w:right="49" w:firstLine="0"/>
              <w:jc w:val="center"/>
              <w:rPr>
                <w:color w:val="FF0000"/>
              </w:rPr>
            </w:pPr>
            <w:r w:rsidRPr="004F4EDB">
              <w:rPr>
                <w:color w:val="FF0000"/>
              </w:rPr>
              <w:t>23</w:t>
            </w:r>
          </w:p>
        </w:tc>
        <w:tc>
          <w:tcPr>
            <w:tcW w:w="851" w:type="dxa"/>
            <w:tcBorders>
              <w:top w:val="single" w:sz="6" w:space="0" w:color="000000"/>
              <w:left w:val="single" w:sz="6" w:space="0" w:color="000000"/>
              <w:bottom w:val="single" w:sz="12" w:space="0" w:color="000000"/>
              <w:right w:val="single" w:sz="12" w:space="0" w:color="000000"/>
            </w:tcBorders>
          </w:tcPr>
          <w:p w14:paraId="59E2AF36" w14:textId="532D29EB" w:rsidR="00CF6FDF" w:rsidRPr="004F4EDB" w:rsidRDefault="00CF6FDF" w:rsidP="00BC56A6">
            <w:pPr>
              <w:spacing w:after="0" w:line="259" w:lineRule="auto"/>
              <w:ind w:left="0" w:right="49" w:firstLine="0"/>
              <w:jc w:val="center"/>
              <w:rPr>
                <w:color w:val="FF0000"/>
              </w:rPr>
            </w:pPr>
            <w:r w:rsidRPr="004F4EDB">
              <w:rPr>
                <w:color w:val="FF0000"/>
              </w:rPr>
              <w:t>80</w:t>
            </w:r>
          </w:p>
        </w:tc>
      </w:tr>
    </w:tbl>
    <w:p w14:paraId="6BE3C5C4" w14:textId="0846C215" w:rsidR="00CF6FDF" w:rsidRPr="004F4EDB" w:rsidRDefault="004F4EDB">
      <w:pPr>
        <w:spacing w:after="0" w:line="259" w:lineRule="auto"/>
        <w:ind w:left="0" w:right="0" w:firstLine="0"/>
        <w:jc w:val="left"/>
        <w:rPr>
          <w:color w:val="FF0000"/>
        </w:rPr>
      </w:pPr>
      <w:proofErr w:type="spellStart"/>
      <w:r w:rsidRPr="004F4EDB">
        <w:rPr>
          <w:color w:val="FF0000"/>
        </w:rPr>
        <w:t>Bereken</w:t>
      </w:r>
      <w:proofErr w:type="spellEnd"/>
      <w:r w:rsidRPr="004F4EDB">
        <w:rPr>
          <w:color w:val="FF0000"/>
        </w:rPr>
        <w:t xml:space="preserve"> de </w:t>
      </w:r>
      <w:proofErr w:type="spellStart"/>
      <w:r w:rsidRPr="004F4EDB">
        <w:rPr>
          <w:color w:val="FF0000"/>
        </w:rPr>
        <w:t>toetsgrootheid</w:t>
      </w:r>
      <w:proofErr w:type="spellEnd"/>
      <w:r w:rsidRPr="004F4EDB">
        <w:rPr>
          <w:color w:val="FF0000"/>
        </w:rPr>
        <w:t>:</w:t>
      </w:r>
    </w:p>
    <w:p w14:paraId="79522F20" w14:textId="3F24AAAD" w:rsidR="00BC56A6" w:rsidRPr="004F4EDB" w:rsidRDefault="00995A2A">
      <w:pPr>
        <w:spacing w:after="0" w:line="259" w:lineRule="auto"/>
        <w:ind w:left="0" w:right="0" w:firstLine="0"/>
        <w:jc w:val="left"/>
        <w:rPr>
          <w:color w:val="FF0000"/>
        </w:rPr>
      </w:pPr>
      <m:oMathPara>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16-13,5</m:t>
                      </m:r>
                    </m:e>
                  </m:d>
                </m:e>
                <m:sup>
                  <m:r>
                    <w:rPr>
                      <w:rFonts w:ascii="Cambria Math" w:hAnsi="Cambria Math"/>
                      <w:color w:val="FF0000"/>
                    </w:rPr>
                    <m:t>2</m:t>
                  </m:r>
                </m:sup>
              </m:sSup>
            </m:num>
            <m:den>
              <m:r>
                <w:rPr>
                  <w:rFonts w:ascii="Cambria Math" w:hAnsi="Cambria Math"/>
                  <w:color w:val="FF0000"/>
                </w:rPr>
                <m:t>13,5</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14-1</m:t>
                      </m:r>
                      <m:r>
                        <w:rPr>
                          <w:rFonts w:ascii="Cambria Math" w:hAnsi="Cambria Math"/>
                          <w:color w:val="FF0000"/>
                        </w:rPr>
                        <m:t>5</m:t>
                      </m:r>
                    </m:e>
                  </m:d>
                </m:e>
                <m:sup>
                  <m:r>
                    <w:rPr>
                      <w:rFonts w:ascii="Cambria Math" w:hAnsi="Cambria Math"/>
                      <w:color w:val="FF0000"/>
                    </w:rPr>
                    <m:t>2</m:t>
                  </m:r>
                </m:sup>
              </m:sSup>
            </m:num>
            <m:den>
              <m:r>
                <w:rPr>
                  <w:rFonts w:ascii="Cambria Math" w:hAnsi="Cambria Math"/>
                  <w:color w:val="FF0000"/>
                </w:rPr>
                <m:t>1</m:t>
              </m:r>
              <m:r>
                <w:rPr>
                  <w:rFonts w:ascii="Cambria Math" w:hAnsi="Cambria Math"/>
                  <w:color w:val="FF0000"/>
                </w:rPr>
                <m:t>5</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10-11</m:t>
                      </m:r>
                      <m:r>
                        <w:rPr>
                          <w:rFonts w:ascii="Cambria Math" w:hAnsi="Cambria Math"/>
                          <w:color w:val="FF0000"/>
                        </w:rPr>
                        <m:t>,5</m:t>
                      </m:r>
                    </m:e>
                  </m:d>
                </m:e>
                <m:sup>
                  <m:r>
                    <w:rPr>
                      <w:rFonts w:ascii="Cambria Math" w:hAnsi="Cambria Math"/>
                      <w:color w:val="FF0000"/>
                    </w:rPr>
                    <m:t>2</m:t>
                  </m:r>
                </m:sup>
              </m:sSup>
            </m:num>
            <m:den>
              <m:r>
                <w:rPr>
                  <w:rFonts w:ascii="Cambria Math" w:hAnsi="Cambria Math"/>
                  <w:color w:val="FF0000"/>
                </w:rPr>
                <m:t>11</m:t>
              </m:r>
              <m:r>
                <w:rPr>
                  <w:rFonts w:ascii="Cambria Math" w:hAnsi="Cambria Math"/>
                  <w:color w:val="FF0000"/>
                </w:rPr>
                <m:t>,5</m:t>
              </m:r>
            </m:den>
          </m:f>
          <m:r>
            <w:rPr>
              <w:rFonts w:ascii="Cambria Math" w:hAnsi="Cambria Math"/>
              <w:color w:val="FF0000"/>
            </w:rPr>
            <m:t>+</m:t>
          </m:r>
        </m:oMath>
      </m:oMathPara>
    </w:p>
    <w:p w14:paraId="2CF75ED0" w14:textId="48D4A1B9" w:rsidR="00BC56A6" w:rsidRPr="004F4EDB" w:rsidRDefault="00995A2A">
      <w:pPr>
        <w:spacing w:after="0" w:line="259" w:lineRule="auto"/>
        <w:ind w:left="0" w:right="0" w:firstLine="0"/>
        <w:jc w:val="left"/>
        <w:rPr>
          <w:color w:val="FF0000"/>
        </w:rPr>
      </w:pPr>
      <m:oMathPara>
        <m:oMath>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6-5,1</m:t>
                      </m:r>
                    </m:e>
                  </m:d>
                </m:e>
                <m:sup>
                  <m:r>
                    <w:rPr>
                      <w:rFonts w:ascii="Cambria Math" w:hAnsi="Cambria Math"/>
                      <w:color w:val="FF0000"/>
                    </w:rPr>
                    <m:t>2</m:t>
                  </m:r>
                </m:sup>
              </m:sSup>
            </m:num>
            <m:den>
              <m:r>
                <w:rPr>
                  <w:rFonts w:ascii="Cambria Math" w:hAnsi="Cambria Math"/>
                  <w:color w:val="FF0000"/>
                </w:rPr>
                <m:t>5,1</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6-</m:t>
                      </m:r>
                      <m:r>
                        <w:rPr>
                          <w:rFonts w:ascii="Cambria Math" w:hAnsi="Cambria Math"/>
                          <w:color w:val="FF0000"/>
                        </w:rPr>
                        <m:t>5</m:t>
                      </m:r>
                      <m:r>
                        <w:rPr>
                          <w:rFonts w:ascii="Cambria Math" w:hAnsi="Cambria Math"/>
                          <w:color w:val="FF0000"/>
                        </w:rPr>
                        <m:t>,6</m:t>
                      </m:r>
                    </m:e>
                  </m:d>
                </m:e>
                <m:sup>
                  <m:r>
                    <w:rPr>
                      <w:rFonts w:ascii="Cambria Math" w:hAnsi="Cambria Math"/>
                      <w:color w:val="FF0000"/>
                    </w:rPr>
                    <m:t>2</m:t>
                  </m:r>
                </m:sup>
              </m:sSup>
            </m:num>
            <m:den>
              <m:r>
                <w:rPr>
                  <w:rFonts w:ascii="Cambria Math" w:hAnsi="Cambria Math"/>
                  <w:color w:val="FF0000"/>
                </w:rPr>
                <m:t>5</m:t>
              </m:r>
              <m:r>
                <w:rPr>
                  <w:rFonts w:ascii="Cambria Math" w:hAnsi="Cambria Math"/>
                  <w:color w:val="FF0000"/>
                </w:rPr>
                <m:t>,6</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3-4,3</m:t>
                      </m:r>
                    </m:e>
                  </m:d>
                </m:e>
                <m:sup>
                  <m:r>
                    <w:rPr>
                      <w:rFonts w:ascii="Cambria Math" w:hAnsi="Cambria Math"/>
                      <w:color w:val="FF0000"/>
                    </w:rPr>
                    <m:t>2</m:t>
                  </m:r>
                </m:sup>
              </m:sSup>
            </m:num>
            <m:den>
              <m:r>
                <w:rPr>
                  <w:rFonts w:ascii="Cambria Math" w:hAnsi="Cambria Math"/>
                  <w:color w:val="FF0000"/>
                </w:rPr>
                <m:t>4,3</m:t>
              </m:r>
            </m:den>
          </m:f>
          <m:r>
            <w:rPr>
              <w:rFonts w:ascii="Cambria Math" w:hAnsi="Cambria Math"/>
              <w:color w:val="FF0000"/>
            </w:rPr>
            <m:t>+</m:t>
          </m:r>
        </m:oMath>
      </m:oMathPara>
    </w:p>
    <w:p w14:paraId="74CE0E60" w14:textId="5E570894" w:rsidR="00BC56A6" w:rsidRPr="004F4EDB" w:rsidRDefault="00995A2A">
      <w:pPr>
        <w:spacing w:after="0" w:line="259" w:lineRule="auto"/>
        <w:ind w:left="0" w:right="0" w:firstLine="0"/>
        <w:jc w:val="left"/>
        <w:rPr>
          <w:color w:val="FF0000"/>
        </w:rPr>
      </w:pPr>
      <m:oMathPara>
        <m:oMath>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5-</m:t>
                      </m:r>
                      <m:r>
                        <w:rPr>
                          <w:rFonts w:ascii="Cambria Math" w:hAnsi="Cambria Math"/>
                          <w:color w:val="FF0000"/>
                        </w:rPr>
                        <m:t>8,4</m:t>
                      </m:r>
                    </m:e>
                  </m:d>
                </m:e>
                <m:sup>
                  <m:r>
                    <w:rPr>
                      <w:rFonts w:ascii="Cambria Math" w:hAnsi="Cambria Math"/>
                      <w:color w:val="FF0000"/>
                    </w:rPr>
                    <m:t>2</m:t>
                  </m:r>
                </m:sup>
              </m:sSup>
            </m:num>
            <m:den>
              <m:r>
                <w:rPr>
                  <w:rFonts w:ascii="Cambria Math" w:hAnsi="Cambria Math"/>
                  <w:color w:val="FF0000"/>
                </w:rPr>
                <m:t>8,4</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10-9,4</m:t>
                      </m:r>
                    </m:e>
                  </m:d>
                </m:e>
                <m:sup>
                  <m:r>
                    <w:rPr>
                      <w:rFonts w:ascii="Cambria Math" w:hAnsi="Cambria Math"/>
                      <w:color w:val="FF0000"/>
                    </w:rPr>
                    <m:t>2</m:t>
                  </m:r>
                </m:sup>
              </m:sSup>
            </m:num>
            <m:den>
              <m:r>
                <w:rPr>
                  <w:rFonts w:ascii="Cambria Math" w:hAnsi="Cambria Math"/>
                  <w:color w:val="FF0000"/>
                </w:rPr>
                <m:t>9,4</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10-7,2</m:t>
                      </m:r>
                    </m:e>
                  </m:d>
                </m:e>
                <m:sup>
                  <m:r>
                    <w:rPr>
                      <w:rFonts w:ascii="Cambria Math" w:hAnsi="Cambria Math"/>
                      <w:color w:val="FF0000"/>
                    </w:rPr>
                    <m:t>2</m:t>
                  </m:r>
                </m:sup>
              </m:sSup>
            </m:num>
            <m:den>
              <m:r>
                <w:rPr>
                  <w:rFonts w:ascii="Cambria Math" w:hAnsi="Cambria Math"/>
                  <w:color w:val="FF0000"/>
                </w:rPr>
                <m:t>7,2</m:t>
              </m:r>
            </m:den>
          </m:f>
          <m:r>
            <w:rPr>
              <w:rFonts w:ascii="Cambria Math" w:hAnsi="Cambria Math"/>
              <w:color w:val="FF0000"/>
            </w:rPr>
            <m:t>=3,8091</m:t>
          </m:r>
        </m:oMath>
      </m:oMathPara>
    </w:p>
    <w:p w14:paraId="4CBAA593" w14:textId="77777777" w:rsidR="004F4EDB" w:rsidRDefault="004F4EDB" w:rsidP="00EA0039">
      <w:pPr>
        <w:spacing w:after="0" w:line="259" w:lineRule="auto"/>
        <w:ind w:right="0"/>
        <w:jc w:val="left"/>
        <w:rPr>
          <w:color w:val="FF0000"/>
          <w:lang w:val="nl-NL"/>
        </w:rPr>
      </w:pPr>
      <w:r>
        <w:rPr>
          <w:color w:val="FF0000"/>
          <w:lang w:val="nl-NL"/>
        </w:rPr>
        <w:t xml:space="preserve">Deze </w:t>
      </w:r>
      <w:proofErr w:type="spellStart"/>
      <w:r>
        <w:rPr>
          <w:color w:val="FF0000"/>
          <w:lang w:val="nl-NL"/>
        </w:rPr>
        <w:t>toetsgrootheid</w:t>
      </w:r>
      <w:proofErr w:type="spellEnd"/>
      <w:r>
        <w:rPr>
          <w:color w:val="FF0000"/>
          <w:lang w:val="nl-NL"/>
        </w:rPr>
        <w:t xml:space="preserve"> voldoet aan een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lang w:val="nl-NL"/>
              </w:rPr>
              <m:t>2</m:t>
            </m:r>
          </m:sup>
        </m:sSup>
      </m:oMath>
      <w:r w:rsidRPr="004F4EDB">
        <w:rPr>
          <w:color w:val="FF0000"/>
          <w:lang w:val="nl-NL"/>
        </w:rPr>
        <w:t xml:space="preserve">-verdeling met </w:t>
      </w:r>
      <w:r>
        <w:rPr>
          <w:color w:val="FF0000"/>
          <w:lang w:val="nl-NL"/>
        </w:rPr>
        <w:t>a</w:t>
      </w:r>
      <w:r w:rsidR="00636566" w:rsidRPr="004F4EDB">
        <w:rPr>
          <w:color w:val="FF0000"/>
          <w:lang w:val="nl-NL"/>
        </w:rPr>
        <w:t xml:space="preserve">antal vrijheidsgraden: (3-1)*(3-1) = 4. </w:t>
      </w:r>
    </w:p>
    <w:p w14:paraId="0BD7C881" w14:textId="60599CEB" w:rsidR="001B15A0" w:rsidRPr="004F4EDB" w:rsidRDefault="004F4EDB" w:rsidP="00EA0039">
      <w:pPr>
        <w:spacing w:after="0" w:line="259" w:lineRule="auto"/>
        <w:ind w:right="0"/>
        <w:jc w:val="left"/>
        <w:rPr>
          <w:color w:val="FF0000"/>
          <w:lang w:val="nl-NL"/>
        </w:rPr>
      </w:pPr>
      <w:r>
        <w:rPr>
          <w:color w:val="FF0000"/>
          <w:lang w:val="nl-NL"/>
        </w:rPr>
        <w:t xml:space="preserve">In Tabel 7 vind je de grenswaarde </w:t>
      </w:r>
      <m:oMath>
        <m:sSub>
          <m:sSubPr>
            <m:ctrlPr>
              <w:rPr>
                <w:rFonts w:ascii="Cambria Math" w:hAnsi="Cambria Math"/>
                <w:i/>
                <w:color w:val="FF0000"/>
                <w:lang w:val="nl-NL"/>
              </w:rPr>
            </m:ctrlPr>
          </m:sSubPr>
          <m:e>
            <m:r>
              <w:rPr>
                <w:rFonts w:ascii="Cambria Math" w:hAnsi="Cambria Math"/>
                <w:color w:val="FF0000"/>
                <w:lang w:val="nl-NL"/>
              </w:rPr>
              <m:t>g</m:t>
            </m:r>
          </m:e>
          <m:sub>
            <m:r>
              <w:rPr>
                <w:rFonts w:ascii="Cambria Math" w:hAnsi="Cambria Math"/>
                <w:color w:val="FF0000"/>
                <w:lang w:val="nl-NL"/>
              </w:rPr>
              <m:t>4;0,95</m:t>
            </m:r>
          </m:sub>
        </m:sSub>
        <m:r>
          <w:rPr>
            <w:rFonts w:ascii="Cambria Math" w:hAnsi="Cambria Math"/>
            <w:color w:val="FF0000"/>
            <w:lang w:val="nl-NL"/>
          </w:rPr>
          <m:t>=9,49</m:t>
        </m:r>
      </m:oMath>
      <w:r w:rsidR="00F457EF" w:rsidRPr="004F4EDB">
        <w:rPr>
          <w:color w:val="FF0000"/>
          <w:lang w:val="nl-NL"/>
        </w:rPr>
        <w:t>.</w:t>
      </w:r>
      <w:r w:rsidR="00F078C4">
        <w:rPr>
          <w:color w:val="FF0000"/>
          <w:lang w:val="nl-NL"/>
        </w:rPr>
        <w:t xml:space="preserve"> Het k</w:t>
      </w:r>
      <w:r w:rsidR="00636566" w:rsidRPr="004F4EDB">
        <w:rPr>
          <w:color w:val="FF0000"/>
          <w:lang w:val="nl-NL"/>
        </w:rPr>
        <w:t>ritiek</w:t>
      </w:r>
      <w:r w:rsidR="00F078C4">
        <w:rPr>
          <w:color w:val="FF0000"/>
          <w:lang w:val="nl-NL"/>
        </w:rPr>
        <w:t>e</w:t>
      </w:r>
      <w:r w:rsidR="00636566" w:rsidRPr="004F4EDB">
        <w:rPr>
          <w:color w:val="FF0000"/>
          <w:lang w:val="nl-NL"/>
        </w:rPr>
        <w:t xml:space="preserve"> gebied</w:t>
      </w:r>
      <w:r>
        <w:rPr>
          <w:color w:val="FF0000"/>
          <w:lang w:val="nl-NL"/>
        </w:rPr>
        <w:t xml:space="preserve"> is dus</w:t>
      </w:r>
      <w:r w:rsidR="00636566" w:rsidRPr="004F4EDB">
        <w:rPr>
          <w:color w:val="FF0000"/>
          <w:lang w:val="nl-NL"/>
        </w:rPr>
        <w:t xml:space="preserve">: </w:t>
      </w:r>
      <m:oMath>
        <m:r>
          <w:rPr>
            <w:rFonts w:ascii="Cambria Math" w:hAnsi="Cambria Math"/>
            <w:color w:val="FF0000"/>
            <w:lang w:val="nl-NL"/>
          </w:rPr>
          <m:t>Z =</m:t>
        </m:r>
        <m:d>
          <m:dPr>
            <m:ctrlPr>
              <w:rPr>
                <w:rFonts w:ascii="Cambria Math" w:hAnsi="Cambria Math"/>
                <w:i/>
                <w:color w:val="FF0000"/>
                <w:lang w:val="nl-NL"/>
              </w:rPr>
            </m:ctrlPr>
          </m:dPr>
          <m:e>
            <m:r>
              <w:rPr>
                <w:rFonts w:ascii="Cambria Math" w:hAnsi="Cambria Math"/>
                <w:color w:val="FF0000"/>
                <w:lang w:val="nl-NL"/>
              </w:rPr>
              <m:t>9,49 , ∞</m:t>
            </m:r>
          </m:e>
        </m:d>
      </m:oMath>
      <w:r w:rsidR="00F078C4">
        <w:rPr>
          <w:color w:val="FF0000"/>
          <w:lang w:val="nl-NL"/>
        </w:rPr>
        <w:t>.</w:t>
      </w:r>
    </w:p>
    <w:p w14:paraId="351D2EAE" w14:textId="2AC0066F" w:rsidR="001B15A0" w:rsidRPr="004F4EDB" w:rsidRDefault="004F4EDB" w:rsidP="001B15A0">
      <w:pPr>
        <w:tabs>
          <w:tab w:val="center" w:pos="3993"/>
        </w:tabs>
        <w:ind w:left="-15" w:firstLine="0"/>
        <w:rPr>
          <w:color w:val="FF0000"/>
          <w:lang w:val="nl-NL"/>
        </w:rPr>
      </w:pPr>
      <w:r w:rsidRPr="004F4EDB">
        <w:rPr>
          <w:color w:val="FF0000"/>
          <w:lang w:val="nl-NL"/>
        </w:rPr>
        <w:t>De berekende waarde van</w:t>
      </w:r>
      <w:r>
        <w:rPr>
          <w:color w:val="FF0000"/>
          <w:lang w:val="nl-NL"/>
        </w:rPr>
        <w:t xml:space="preserve">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lang w:val="nl-NL"/>
              </w:rPr>
              <m:t>2</m:t>
            </m:r>
          </m:sup>
        </m:sSup>
      </m:oMath>
      <w:r w:rsidR="00636566" w:rsidRPr="004F4EDB">
        <w:rPr>
          <w:color w:val="FF0000"/>
          <w:lang w:val="nl-NL"/>
        </w:rPr>
        <w:t xml:space="preserve"> ligt niet in </w:t>
      </w:r>
      <m:oMath>
        <m:r>
          <w:rPr>
            <w:rFonts w:ascii="Cambria Math" w:hAnsi="Cambria Math"/>
            <w:color w:val="FF0000"/>
            <w:lang w:val="nl-NL"/>
          </w:rPr>
          <m:t>Z</m:t>
        </m:r>
      </m:oMath>
      <w:r w:rsidR="00636566" w:rsidRPr="004F4EDB">
        <w:rPr>
          <w:color w:val="FF0000"/>
          <w:lang w:val="nl-NL"/>
        </w:rPr>
        <w:t xml:space="preserve">, dus </w:t>
      </w:r>
      <w:r w:rsidR="001B15A0" w:rsidRPr="004F4EDB">
        <w:rPr>
          <w:color w:val="FF0000"/>
          <w:lang w:val="nl-NL"/>
        </w:rPr>
        <w:t>H</w:t>
      </w:r>
      <w:r w:rsidR="001B15A0" w:rsidRPr="004F4EDB">
        <w:rPr>
          <w:color w:val="FF0000"/>
          <w:vertAlign w:val="subscript"/>
          <w:lang w:val="nl-NL"/>
        </w:rPr>
        <w:t>0</w:t>
      </w:r>
      <w:r w:rsidR="001B15A0" w:rsidRPr="004F4EDB">
        <w:rPr>
          <w:color w:val="FF0000"/>
          <w:lang w:val="nl-NL"/>
        </w:rPr>
        <w:t xml:space="preserve"> </w:t>
      </w:r>
      <w:r>
        <w:rPr>
          <w:color w:val="FF0000"/>
          <w:lang w:val="nl-NL"/>
        </w:rPr>
        <w:t>wordt niet verwo</w:t>
      </w:r>
      <w:r w:rsidR="001B15A0" w:rsidRPr="004F4EDB">
        <w:rPr>
          <w:color w:val="FF0000"/>
          <w:lang w:val="nl-NL"/>
        </w:rPr>
        <w:t>rpen; er i</w:t>
      </w:r>
      <w:r w:rsidR="00F457EF" w:rsidRPr="004F4EDB">
        <w:rPr>
          <w:color w:val="FF0000"/>
          <w:lang w:val="nl-NL"/>
        </w:rPr>
        <w:t xml:space="preserve">s </w:t>
      </w:r>
      <w:r w:rsidR="00F078C4">
        <w:rPr>
          <w:color w:val="FF0000"/>
          <w:lang w:val="nl-NL"/>
        </w:rPr>
        <w:t xml:space="preserve">dus </w:t>
      </w:r>
      <w:r w:rsidR="00F457EF" w:rsidRPr="004F4EDB">
        <w:rPr>
          <w:color w:val="FF0000"/>
          <w:lang w:val="nl-NL"/>
        </w:rPr>
        <w:t>geen sprake van samenhang.</w:t>
      </w:r>
    </w:p>
    <w:p w14:paraId="59161A31" w14:textId="240AAB41" w:rsidR="00896846" w:rsidRPr="004F4EDB" w:rsidRDefault="00EA0039" w:rsidP="001B15A0">
      <w:pPr>
        <w:tabs>
          <w:tab w:val="center" w:pos="3993"/>
        </w:tabs>
        <w:ind w:left="-15" w:firstLine="0"/>
        <w:rPr>
          <w:color w:val="FF0000"/>
          <w:lang w:val="nl-NL"/>
        </w:rPr>
      </w:pPr>
      <w:r w:rsidRPr="004F4EDB">
        <w:rPr>
          <w:color w:val="FF0000"/>
          <w:lang w:val="nl-NL"/>
        </w:rPr>
        <w:t>E</w:t>
      </w:r>
      <w:r w:rsidR="004F4EDB">
        <w:rPr>
          <w:color w:val="FF0000"/>
          <w:lang w:val="nl-NL"/>
        </w:rPr>
        <w:t>é</w:t>
      </w:r>
      <w:r w:rsidR="00896846" w:rsidRPr="004F4EDB">
        <w:rPr>
          <w:color w:val="FF0000"/>
          <w:lang w:val="nl-NL"/>
        </w:rPr>
        <w:t xml:space="preserve">n van de </w:t>
      </w:r>
      <w:r w:rsidR="00034AC0">
        <w:rPr>
          <w:color w:val="FF0000"/>
          <w:lang w:val="nl-NL"/>
        </w:rPr>
        <w:t xml:space="preserve">berekende </w:t>
      </w:r>
      <w:r w:rsidR="00896846" w:rsidRPr="004F4EDB">
        <w:rPr>
          <w:color w:val="FF0000"/>
          <w:lang w:val="nl-NL"/>
        </w:rPr>
        <w:t>verwachte frequenties is kle</w:t>
      </w:r>
      <w:r w:rsidR="00034AC0">
        <w:rPr>
          <w:color w:val="FF0000"/>
          <w:lang w:val="nl-NL"/>
        </w:rPr>
        <w:t>iner dan 5, in dat geval werkt de</w:t>
      </w:r>
      <w:r w:rsidR="00896846" w:rsidRPr="004F4EDB">
        <w:rPr>
          <w:color w:val="FF0000"/>
          <w:lang w:val="nl-NL"/>
        </w:rPr>
        <w:t xml:space="preserve">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lang w:val="nl-NL"/>
              </w:rPr>
              <m:t>2</m:t>
            </m:r>
          </m:sup>
        </m:sSup>
      </m:oMath>
      <w:r w:rsidR="00034AC0" w:rsidRPr="00034AC0">
        <w:rPr>
          <w:color w:val="FF0000"/>
          <w:lang w:val="nl-NL"/>
        </w:rPr>
        <w:t>-toets mogelijk</w:t>
      </w:r>
      <w:r w:rsidR="00896846" w:rsidRPr="004F4EDB">
        <w:rPr>
          <w:color w:val="FF0000"/>
          <w:lang w:val="nl-NL"/>
        </w:rPr>
        <w:t xml:space="preserve"> niet goed. Er zijn twee mogelijke aanpakken</w:t>
      </w:r>
      <w:r w:rsidR="00034AC0">
        <w:rPr>
          <w:color w:val="FF0000"/>
          <w:lang w:val="nl-NL"/>
        </w:rPr>
        <w:t xml:space="preserve"> om dat te verhelpen</w:t>
      </w:r>
      <w:r w:rsidR="00896846" w:rsidRPr="004F4EDB">
        <w:rPr>
          <w:color w:val="FF0000"/>
          <w:lang w:val="nl-NL"/>
        </w:rPr>
        <w:t>:</w:t>
      </w:r>
    </w:p>
    <w:p w14:paraId="0D44292F" w14:textId="41CA8518" w:rsidR="00896846" w:rsidRPr="004F4EDB" w:rsidRDefault="001B15A0" w:rsidP="00896846">
      <w:pPr>
        <w:pStyle w:val="ListParagraph"/>
        <w:numPr>
          <w:ilvl w:val="0"/>
          <w:numId w:val="7"/>
        </w:numPr>
        <w:rPr>
          <w:color w:val="FF0000"/>
          <w:lang w:val="nl-NL"/>
        </w:rPr>
      </w:pPr>
      <w:r w:rsidRPr="004F4EDB">
        <w:rPr>
          <w:color w:val="FF0000"/>
          <w:lang w:val="nl-NL"/>
        </w:rPr>
        <w:t xml:space="preserve">rijen 1 en 2 samenvoegen;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lang w:val="nl-NL"/>
              </w:rPr>
              <m:t>2</m:t>
            </m:r>
          </m:sup>
        </m:sSup>
      </m:oMath>
      <w:r w:rsidRPr="004F4EDB">
        <w:rPr>
          <w:color w:val="FF0000"/>
          <w:lang w:val="nl-NL"/>
        </w:rPr>
        <w:t xml:space="preserve"> = 3,6984; </w:t>
      </w:r>
      <m:oMath>
        <m:r>
          <w:rPr>
            <w:rFonts w:ascii="Cambria Math" w:hAnsi="Cambria Math"/>
            <w:color w:val="FF0000"/>
            <w:lang w:val="nl-NL"/>
          </w:rPr>
          <m:t>Z =</m:t>
        </m:r>
        <m:d>
          <m:dPr>
            <m:ctrlPr>
              <w:rPr>
                <w:rFonts w:ascii="Cambria Math" w:hAnsi="Cambria Math"/>
                <w:i/>
                <w:color w:val="FF0000"/>
                <w:lang w:val="nl-NL"/>
              </w:rPr>
            </m:ctrlPr>
          </m:dPr>
          <m:e>
            <m:r>
              <w:rPr>
                <w:rFonts w:ascii="Cambria Math" w:hAnsi="Cambria Math"/>
                <w:color w:val="FF0000"/>
                <w:lang w:val="nl-NL"/>
              </w:rPr>
              <m:t>5,99 , ∞</m:t>
            </m:r>
          </m:e>
        </m:d>
      </m:oMath>
      <w:r w:rsidR="00896846" w:rsidRPr="004F4EDB">
        <w:rPr>
          <w:color w:val="FF0000"/>
          <w:lang w:val="nl-NL"/>
        </w:rPr>
        <w:t>;</w:t>
      </w:r>
      <w:r w:rsidRPr="004F4EDB">
        <w:rPr>
          <w:color w:val="FF0000"/>
          <w:lang w:val="nl-NL"/>
        </w:rPr>
        <w:t xml:space="preserve"> verwerp H</w:t>
      </w:r>
      <w:r w:rsidRPr="004F4EDB">
        <w:rPr>
          <w:color w:val="FF0000"/>
          <w:vertAlign w:val="subscript"/>
          <w:lang w:val="nl-NL"/>
        </w:rPr>
        <w:t>0</w:t>
      </w:r>
      <w:r w:rsidRPr="004F4EDB">
        <w:rPr>
          <w:color w:val="FF0000"/>
          <w:lang w:val="nl-NL"/>
        </w:rPr>
        <w:t xml:space="preserve"> niet; óf:  </w:t>
      </w:r>
      <w:r w:rsidRPr="004F4EDB">
        <w:rPr>
          <w:color w:val="FF0000"/>
          <w:lang w:val="nl-NL"/>
        </w:rPr>
        <w:tab/>
        <w:t xml:space="preserve"> </w:t>
      </w:r>
      <w:r w:rsidRPr="004F4EDB">
        <w:rPr>
          <w:color w:val="FF0000"/>
          <w:lang w:val="nl-NL"/>
        </w:rPr>
        <w:tab/>
      </w:r>
    </w:p>
    <w:p w14:paraId="4C9125D0" w14:textId="4FE605C6" w:rsidR="001B15A0" w:rsidRDefault="00896846" w:rsidP="00896846">
      <w:pPr>
        <w:pStyle w:val="ListParagraph"/>
        <w:numPr>
          <w:ilvl w:val="0"/>
          <w:numId w:val="7"/>
        </w:numPr>
        <w:rPr>
          <w:color w:val="FF0000"/>
          <w:lang w:val="nl-NL"/>
        </w:rPr>
      </w:pPr>
      <w:r w:rsidRPr="004F4EDB">
        <w:rPr>
          <w:color w:val="FF0000"/>
          <w:lang w:val="nl-NL"/>
        </w:rPr>
        <w:t xml:space="preserve">kolommen 2 en 3 samenvoegen;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lang w:val="nl-NL"/>
              </w:rPr>
              <m:t>2</m:t>
            </m:r>
          </m:sup>
        </m:sSup>
      </m:oMath>
      <w:r w:rsidR="001B15A0" w:rsidRPr="004F4EDB">
        <w:rPr>
          <w:color w:val="FF0000"/>
          <w:lang w:val="nl-NL"/>
        </w:rPr>
        <w:t xml:space="preserve">= 3,0748; </w:t>
      </w:r>
      <m:oMath>
        <m:r>
          <w:rPr>
            <w:rFonts w:ascii="Cambria Math" w:hAnsi="Cambria Math"/>
            <w:color w:val="FF0000"/>
            <w:lang w:val="nl-NL"/>
          </w:rPr>
          <m:t>Z =</m:t>
        </m:r>
        <m:d>
          <m:dPr>
            <m:ctrlPr>
              <w:rPr>
                <w:rFonts w:ascii="Cambria Math" w:hAnsi="Cambria Math"/>
                <w:i/>
                <w:color w:val="FF0000"/>
                <w:lang w:val="nl-NL"/>
              </w:rPr>
            </m:ctrlPr>
          </m:dPr>
          <m:e>
            <m:r>
              <w:rPr>
                <w:rFonts w:ascii="Cambria Math" w:hAnsi="Cambria Math"/>
                <w:color w:val="FF0000"/>
                <w:lang w:val="nl-NL"/>
              </w:rPr>
              <m:t>5,99 , ∞</m:t>
            </m:r>
          </m:e>
        </m:d>
      </m:oMath>
      <w:r w:rsidRPr="004F4EDB">
        <w:rPr>
          <w:color w:val="FF0000"/>
          <w:lang w:val="nl-NL"/>
        </w:rPr>
        <w:t>;</w:t>
      </w:r>
      <w:r w:rsidR="001B15A0" w:rsidRPr="004F4EDB">
        <w:rPr>
          <w:color w:val="FF0000"/>
          <w:lang w:val="nl-NL"/>
        </w:rPr>
        <w:t xml:space="preserve"> verwerp H</w:t>
      </w:r>
      <w:r w:rsidR="001B15A0" w:rsidRPr="004F4EDB">
        <w:rPr>
          <w:color w:val="FF0000"/>
          <w:vertAlign w:val="subscript"/>
          <w:lang w:val="nl-NL"/>
        </w:rPr>
        <w:t>0</w:t>
      </w:r>
      <w:r w:rsidR="00034AC0">
        <w:rPr>
          <w:color w:val="FF0000"/>
          <w:lang w:val="nl-NL"/>
        </w:rPr>
        <w:t xml:space="preserve"> niet</w:t>
      </w:r>
      <w:r w:rsidRPr="004F4EDB">
        <w:rPr>
          <w:color w:val="FF0000"/>
          <w:lang w:val="nl-NL"/>
        </w:rPr>
        <w:t>.</w:t>
      </w:r>
    </w:p>
    <w:p w14:paraId="46785AD1" w14:textId="489D1378" w:rsidR="00034AC0" w:rsidRPr="00034AC0" w:rsidRDefault="00034AC0" w:rsidP="00034AC0">
      <w:pPr>
        <w:ind w:left="-15" w:firstLine="0"/>
        <w:rPr>
          <w:color w:val="FF0000"/>
          <w:lang w:val="nl-NL"/>
        </w:rPr>
      </w:pPr>
      <w:r>
        <w:rPr>
          <w:color w:val="FF0000"/>
          <w:lang w:val="nl-NL"/>
        </w:rPr>
        <w:t>De conclusie (Er is geen samenhang) geldt dan wel onder die specifieke aanname die hoort bij dat samenvoegen, bv. in het eerste geval moet bij “krijgsmachtdeel” CLAS en CLSK bij elkaar als een deel worden beschouwd en zou het kunnen zijn dat als je ze als aparte delen beschouwt er binnen CLAS en CLSK heel verschillende verdelingen gelden (bv. binnen CLASS leest helemaal niemand)</w:t>
      </w:r>
      <w:r w:rsidR="00A91797">
        <w:rPr>
          <w:color w:val="FF0000"/>
          <w:lang w:val="nl-NL"/>
        </w:rPr>
        <w:t>, waardoor de algemene conclusie niet meer zou gelden</w:t>
      </w:r>
    </w:p>
    <w:p w14:paraId="3BF4B053" w14:textId="77777777" w:rsidR="001B15A0" w:rsidRPr="00636566" w:rsidRDefault="001B15A0">
      <w:pPr>
        <w:spacing w:after="0" w:line="259" w:lineRule="auto"/>
        <w:ind w:left="0" w:right="0" w:firstLine="0"/>
        <w:jc w:val="left"/>
        <w:rPr>
          <w:color w:val="0000CC"/>
          <w:lang w:val="nl-NL"/>
        </w:rPr>
      </w:pPr>
    </w:p>
    <w:p w14:paraId="1580A06C" w14:textId="77777777" w:rsidR="00BC56A6" w:rsidRPr="001B15A0" w:rsidRDefault="00BC56A6">
      <w:pPr>
        <w:spacing w:after="0" w:line="259" w:lineRule="auto"/>
        <w:ind w:left="0" w:right="0" w:firstLine="0"/>
        <w:jc w:val="left"/>
        <w:rPr>
          <w:lang w:val="nl-NL"/>
        </w:rPr>
      </w:pPr>
    </w:p>
    <w:p w14:paraId="204E53BC" w14:textId="77777777" w:rsidR="003F4891" w:rsidRPr="007631AE" w:rsidRDefault="007631AE">
      <w:pPr>
        <w:ind w:left="-5" w:right="0"/>
        <w:rPr>
          <w:lang w:val="nl-NL"/>
        </w:rPr>
      </w:pPr>
      <w:r w:rsidRPr="007631AE">
        <w:rPr>
          <w:lang w:val="nl-NL"/>
        </w:rPr>
        <w:t xml:space="preserve">Veronderstel dat het totaal aantal officieren CLAS in actieve dienst gelijk is aan 3600, het aantal officieren CLSK in actieve dienst gelijk is aan 1200 en dat dit aantal bij CZSK gelijk is aan 2400. </w:t>
      </w:r>
    </w:p>
    <w:p w14:paraId="77EF1348" w14:textId="77777777" w:rsidR="003F4891" w:rsidRPr="007631AE" w:rsidRDefault="007631AE">
      <w:pPr>
        <w:spacing w:after="0" w:line="259" w:lineRule="auto"/>
        <w:ind w:left="0" w:right="0" w:firstLine="0"/>
        <w:jc w:val="left"/>
        <w:rPr>
          <w:lang w:val="nl-NL"/>
        </w:rPr>
      </w:pPr>
      <w:r w:rsidRPr="007631AE">
        <w:rPr>
          <w:lang w:val="nl-NL"/>
        </w:rPr>
        <w:t xml:space="preserve"> </w:t>
      </w:r>
    </w:p>
    <w:p w14:paraId="542A2026" w14:textId="4715474A" w:rsidR="003F4891" w:rsidRPr="00896846" w:rsidRDefault="007631AE" w:rsidP="00896846">
      <w:pPr>
        <w:numPr>
          <w:ilvl w:val="0"/>
          <w:numId w:val="2"/>
        </w:numPr>
        <w:spacing w:after="336"/>
        <w:ind w:right="0" w:hanging="566"/>
      </w:pPr>
      <w:r w:rsidRPr="007631AE">
        <w:rPr>
          <w:lang w:val="nl-NL"/>
        </w:rPr>
        <w:lastRenderedPageBreak/>
        <w:t xml:space="preserve">Is genoemd onderzoek representatief wat betreft </w:t>
      </w:r>
      <w:r w:rsidRPr="007631AE">
        <w:rPr>
          <w:i/>
          <w:lang w:val="nl-NL"/>
        </w:rPr>
        <w:t>krijgsmachtdeel</w:t>
      </w:r>
      <w:r w:rsidRPr="007631AE">
        <w:rPr>
          <w:lang w:val="nl-NL"/>
        </w:rPr>
        <w:t xml:space="preserve">? Beantwoord de vraag via het uitvoeren van een </w:t>
      </w:r>
      <w:r w:rsidRPr="007631AE">
        <w:rPr>
          <w:u w:val="single" w:color="000000"/>
          <w:lang w:val="nl-NL"/>
        </w:rPr>
        <w:t>aanpassingstoets</w:t>
      </w:r>
      <w:r w:rsidRPr="007631AE">
        <w:rPr>
          <w:lang w:val="nl-NL"/>
        </w:rPr>
        <w:t xml:space="preserve">. Bepaal de uitslag van de toets via een kritiek gebied. </w:t>
      </w:r>
      <w:proofErr w:type="spellStart"/>
      <w:r>
        <w:t>Kies</w:t>
      </w:r>
      <w:proofErr w:type="spellEnd"/>
      <w:r>
        <w:t xml:space="preserve"> α  = 0,05. </w:t>
      </w:r>
    </w:p>
    <w:p w14:paraId="6F203F33" w14:textId="5B279C7C" w:rsidR="003F4891" w:rsidRPr="00F078C4" w:rsidRDefault="007631AE">
      <w:pPr>
        <w:spacing w:after="0" w:line="259" w:lineRule="auto"/>
        <w:ind w:left="0" w:right="0" w:firstLine="0"/>
        <w:jc w:val="left"/>
        <w:rPr>
          <w:color w:val="FF0000"/>
          <w:lang w:val="nl-NL"/>
        </w:rPr>
      </w:pPr>
      <w:r w:rsidRPr="00F078C4">
        <w:rPr>
          <w:color w:val="FF0000"/>
          <w:lang w:val="nl-NL"/>
        </w:rPr>
        <w:t xml:space="preserve"> </w:t>
      </w:r>
      <w:r w:rsidR="00A91797" w:rsidRPr="00F078C4">
        <w:rPr>
          <w:color w:val="FF0000"/>
          <w:lang w:val="nl-NL"/>
        </w:rPr>
        <w:t>Er hebben 80 officieren deelgenomen. Op grond van de gegeven totale aantallen officieren zijn de verwachte aantallen deelnemers aan de toets als deze representatief zou zijn</w:t>
      </w:r>
      <w:r w:rsidR="00A91797" w:rsidRPr="00F078C4">
        <w:rPr>
          <w:color w:val="FF0000"/>
          <w:lang w:val="nl-NL"/>
        </w:rPr>
        <w:br/>
        <w:t>CLAS 3600/(3600+1200+2400)</w:t>
      </w:r>
      <w:r w:rsidR="00C441CE" w:rsidRPr="00F078C4">
        <w:rPr>
          <w:color w:val="FF0000"/>
          <w:lang w:val="nl-NL"/>
        </w:rPr>
        <w:t>*80 = 40</w:t>
      </w:r>
    </w:p>
    <w:p w14:paraId="4D17AAF5" w14:textId="59EB6A0A" w:rsidR="00A91797" w:rsidRPr="00F078C4" w:rsidRDefault="00A91797">
      <w:pPr>
        <w:spacing w:after="0" w:line="259" w:lineRule="auto"/>
        <w:ind w:left="0" w:right="0" w:firstLine="0"/>
        <w:jc w:val="left"/>
        <w:rPr>
          <w:color w:val="FF0000"/>
          <w:lang w:val="nl-NL"/>
        </w:rPr>
      </w:pPr>
      <w:r w:rsidRPr="00F078C4">
        <w:rPr>
          <w:color w:val="FF0000"/>
          <w:lang w:val="nl-NL"/>
        </w:rPr>
        <w:t>CLSK</w:t>
      </w:r>
      <w:r w:rsidR="00C441CE" w:rsidRPr="00F078C4">
        <w:rPr>
          <w:color w:val="FF0000"/>
          <w:lang w:val="nl-NL"/>
        </w:rPr>
        <w:t xml:space="preserve"> 1200/7200*80 = 13,333</w:t>
      </w:r>
    </w:p>
    <w:p w14:paraId="3D2880A3" w14:textId="68E5CDB1" w:rsidR="00A91797" w:rsidRDefault="00A91797">
      <w:pPr>
        <w:spacing w:after="0" w:line="259" w:lineRule="auto"/>
        <w:ind w:left="0" w:right="0" w:firstLine="0"/>
        <w:jc w:val="left"/>
        <w:rPr>
          <w:color w:val="FF0000"/>
          <w:lang w:val="nl-NL"/>
        </w:rPr>
      </w:pPr>
      <w:r w:rsidRPr="00F078C4">
        <w:rPr>
          <w:color w:val="FF0000"/>
          <w:lang w:val="nl-NL"/>
        </w:rPr>
        <w:t>CZSK</w:t>
      </w:r>
      <w:r w:rsidR="00C441CE" w:rsidRPr="00F078C4">
        <w:rPr>
          <w:color w:val="FF0000"/>
          <w:lang w:val="nl-NL"/>
        </w:rPr>
        <w:t xml:space="preserve"> 2400/7200*80 = 26,666</w:t>
      </w:r>
    </w:p>
    <w:p w14:paraId="5310F5D6" w14:textId="4CB3FA38" w:rsidR="00F078C4" w:rsidRDefault="00F078C4">
      <w:pPr>
        <w:spacing w:after="0" w:line="259" w:lineRule="auto"/>
        <w:ind w:left="0" w:right="0" w:firstLine="0"/>
        <w:jc w:val="left"/>
        <w:rPr>
          <w:color w:val="FF0000"/>
          <w:lang w:val="nl-NL"/>
        </w:rPr>
      </w:pPr>
    </w:p>
    <w:p w14:paraId="1CA4F7EC" w14:textId="77777777" w:rsidR="00F078C4" w:rsidRPr="004F4EDB" w:rsidRDefault="00F078C4" w:rsidP="00F078C4">
      <w:pPr>
        <w:spacing w:after="0" w:line="259" w:lineRule="auto"/>
        <w:ind w:left="0" w:right="0" w:firstLine="0"/>
        <w:jc w:val="left"/>
        <w:rPr>
          <w:color w:val="FF0000"/>
        </w:rPr>
      </w:pPr>
      <w:proofErr w:type="spellStart"/>
      <w:r w:rsidRPr="004F4EDB">
        <w:rPr>
          <w:color w:val="FF0000"/>
        </w:rPr>
        <w:t>Bereken</w:t>
      </w:r>
      <w:proofErr w:type="spellEnd"/>
      <w:r w:rsidRPr="004F4EDB">
        <w:rPr>
          <w:color w:val="FF0000"/>
        </w:rPr>
        <w:t xml:space="preserve"> de </w:t>
      </w:r>
      <w:proofErr w:type="spellStart"/>
      <w:r w:rsidRPr="004F4EDB">
        <w:rPr>
          <w:color w:val="FF0000"/>
        </w:rPr>
        <w:t>toetsgrootheid</w:t>
      </w:r>
      <w:proofErr w:type="spellEnd"/>
      <w:r w:rsidRPr="004F4EDB">
        <w:rPr>
          <w:color w:val="FF0000"/>
        </w:rPr>
        <w:t>:</w:t>
      </w:r>
    </w:p>
    <w:p w14:paraId="2F930A44" w14:textId="21DBC414" w:rsidR="00F078C4" w:rsidRPr="00306809" w:rsidRDefault="00F078C4" w:rsidP="00F078C4">
      <w:pPr>
        <w:spacing w:after="0" w:line="259" w:lineRule="auto"/>
        <w:ind w:left="0" w:right="0" w:firstLine="0"/>
        <w:jc w:val="left"/>
        <w:rPr>
          <w:color w:val="FF0000"/>
        </w:rPr>
      </w:pPr>
      <m:oMathPara>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40</m:t>
                      </m:r>
                      <m:r>
                        <w:rPr>
                          <w:rFonts w:ascii="Cambria Math" w:hAnsi="Cambria Math"/>
                          <w:color w:val="FF0000"/>
                        </w:rPr>
                        <m:t>-</m:t>
                      </m:r>
                      <m:r>
                        <w:rPr>
                          <w:rFonts w:ascii="Cambria Math" w:hAnsi="Cambria Math"/>
                          <w:color w:val="FF0000"/>
                        </w:rPr>
                        <m:t>40</m:t>
                      </m:r>
                    </m:e>
                  </m:d>
                </m:e>
                <m:sup>
                  <m:r>
                    <w:rPr>
                      <w:rFonts w:ascii="Cambria Math" w:hAnsi="Cambria Math"/>
                      <w:color w:val="FF0000"/>
                    </w:rPr>
                    <m:t>2</m:t>
                  </m:r>
                </m:sup>
              </m:sSup>
            </m:num>
            <m:den>
              <m:r>
                <w:rPr>
                  <w:rFonts w:ascii="Cambria Math" w:hAnsi="Cambria Math"/>
                  <w:color w:val="FF0000"/>
                </w:rPr>
                <m:t>40</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15</m:t>
                      </m:r>
                      <m:r>
                        <w:rPr>
                          <w:rFonts w:ascii="Cambria Math" w:hAnsi="Cambria Math"/>
                          <w:color w:val="FF0000"/>
                        </w:rPr>
                        <m:t>-</m:t>
                      </m:r>
                      <m:r>
                        <w:rPr>
                          <w:rFonts w:ascii="Cambria Math" w:hAnsi="Cambria Math"/>
                          <w:color w:val="FF0000"/>
                        </w:rPr>
                        <m:t>13,333</m:t>
                      </m:r>
                    </m:e>
                  </m:d>
                </m:e>
                <m:sup>
                  <m:r>
                    <w:rPr>
                      <w:rFonts w:ascii="Cambria Math" w:hAnsi="Cambria Math"/>
                      <w:color w:val="FF0000"/>
                    </w:rPr>
                    <m:t>2</m:t>
                  </m:r>
                </m:sup>
              </m:sSup>
            </m:num>
            <m:den>
              <m:r>
                <w:rPr>
                  <w:rFonts w:ascii="Cambria Math" w:hAnsi="Cambria Math"/>
                  <w:color w:val="FF0000"/>
                </w:rPr>
                <m:t>1</m:t>
              </m:r>
              <m:r>
                <w:rPr>
                  <w:rFonts w:ascii="Cambria Math" w:hAnsi="Cambria Math"/>
                  <w:color w:val="FF0000"/>
                </w:rPr>
                <m:t>3,333</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25</m:t>
                      </m:r>
                      <m:r>
                        <w:rPr>
                          <w:rFonts w:ascii="Cambria Math" w:hAnsi="Cambria Math"/>
                          <w:color w:val="FF0000"/>
                        </w:rPr>
                        <m:t>-26,666</m:t>
                      </m:r>
                    </m:e>
                  </m:d>
                </m:e>
                <m:sup>
                  <m:r>
                    <w:rPr>
                      <w:rFonts w:ascii="Cambria Math" w:hAnsi="Cambria Math"/>
                      <w:color w:val="FF0000"/>
                    </w:rPr>
                    <m:t>2</m:t>
                  </m:r>
                </m:sup>
              </m:sSup>
            </m:num>
            <m:den>
              <m:r>
                <w:rPr>
                  <w:rFonts w:ascii="Cambria Math" w:hAnsi="Cambria Math"/>
                  <w:color w:val="FF0000"/>
                </w:rPr>
                <m:t>26,666</m:t>
              </m:r>
            </m:den>
          </m:f>
          <m:r>
            <w:rPr>
              <w:rFonts w:ascii="Cambria Math" w:hAnsi="Cambria Math"/>
              <w:color w:val="FF0000"/>
            </w:rPr>
            <m:t>=</m:t>
          </m:r>
          <m:r>
            <w:rPr>
              <w:rFonts w:ascii="Cambria Math" w:hAnsi="Cambria Math"/>
              <w:color w:val="FF0000"/>
            </w:rPr>
            <m:t>0,3125</m:t>
          </m:r>
        </m:oMath>
      </m:oMathPara>
    </w:p>
    <w:p w14:paraId="06FDF2BC" w14:textId="5E1D1F76" w:rsidR="00306809" w:rsidRPr="00306809" w:rsidRDefault="00306809" w:rsidP="00F078C4">
      <w:pPr>
        <w:spacing w:after="0" w:line="259" w:lineRule="auto"/>
        <w:ind w:left="0" w:right="0" w:firstLine="0"/>
        <w:jc w:val="left"/>
        <w:rPr>
          <w:color w:val="FF0000"/>
          <w:lang w:val="nl-NL"/>
        </w:rPr>
      </w:pPr>
      <w:r w:rsidRPr="00306809">
        <w:rPr>
          <w:color w:val="FF0000"/>
          <w:lang w:val="nl-NL"/>
        </w:rPr>
        <w:t>De grenswaarde (Tabel C7, 3-1 = 1 vrijheidsgraden) is 5,99</w:t>
      </w:r>
    </w:p>
    <w:p w14:paraId="1E4CE137" w14:textId="216374F2" w:rsidR="00306809" w:rsidRDefault="00306809" w:rsidP="00F078C4">
      <w:pPr>
        <w:spacing w:after="0" w:line="259" w:lineRule="auto"/>
        <w:ind w:left="0" w:right="0" w:firstLine="0"/>
        <w:jc w:val="left"/>
        <w:rPr>
          <w:color w:val="FF0000"/>
          <w:lang w:val="nl-NL"/>
        </w:rPr>
      </w:pPr>
      <w:r>
        <w:rPr>
          <w:color w:val="FF0000"/>
          <w:lang w:val="nl-NL"/>
        </w:rPr>
        <w:t xml:space="preserve">Kritiek gebied </w:t>
      </w:r>
      <m:oMath>
        <m:r>
          <w:rPr>
            <w:rFonts w:ascii="Cambria Math" w:hAnsi="Cambria Math"/>
            <w:color w:val="FF0000"/>
            <w:lang w:val="nl-NL"/>
          </w:rPr>
          <m:t>Z=</m:t>
        </m:r>
        <m:d>
          <m:dPr>
            <m:ctrlPr>
              <w:rPr>
                <w:rFonts w:ascii="Cambria Math" w:hAnsi="Cambria Math"/>
                <w:i/>
                <w:color w:val="FF0000"/>
                <w:lang w:val="nl-NL"/>
              </w:rPr>
            </m:ctrlPr>
          </m:dPr>
          <m:e>
            <m:r>
              <w:rPr>
                <w:rFonts w:ascii="Cambria Math" w:hAnsi="Cambria Math"/>
                <w:color w:val="FF0000"/>
                <w:lang w:val="nl-NL"/>
              </w:rPr>
              <m:t>5,99 , ∞</m:t>
            </m:r>
          </m:e>
        </m:d>
      </m:oMath>
    </w:p>
    <w:p w14:paraId="30AE572C" w14:textId="1E758227" w:rsidR="00306809" w:rsidRPr="00306809" w:rsidRDefault="00306809" w:rsidP="00306809">
      <w:pPr>
        <w:spacing w:after="0" w:line="259" w:lineRule="auto"/>
        <w:ind w:left="0" w:right="0" w:firstLine="0"/>
        <w:jc w:val="left"/>
        <w:rPr>
          <w:color w:val="FF0000"/>
          <w:lang w:val="nl-NL"/>
        </w:rPr>
      </w:pP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lang w:val="nl-NL"/>
              </w:rPr>
              <m:t>2</m:t>
            </m:r>
          </m:sup>
        </m:sSup>
        <m:r>
          <w:rPr>
            <w:rFonts w:ascii="Cambria Math" w:hAnsi="Cambria Math"/>
            <w:color w:val="FF0000"/>
            <w:lang w:val="nl-NL"/>
          </w:rPr>
          <m:t>=0,3125</m:t>
        </m:r>
      </m:oMath>
      <w:r w:rsidRPr="00306809">
        <w:rPr>
          <w:color w:val="FF0000"/>
          <w:lang w:val="nl-NL"/>
        </w:rPr>
        <w:t xml:space="preserve"> ligt niet in Z, dus </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lang w:val="nl-NL"/>
              </w:rPr>
              <m:t>0</m:t>
            </m:r>
          </m:sub>
        </m:sSub>
      </m:oMath>
      <w:r w:rsidRPr="00306809">
        <w:rPr>
          <w:color w:val="FF0000"/>
          <w:lang w:val="nl-NL"/>
        </w:rPr>
        <w:t xml:space="preserve"> wordt niet verworpen, dus de steekproef is wat betreft krijgsdeel representatief.</w:t>
      </w:r>
    </w:p>
    <w:p w14:paraId="7F8A2833" w14:textId="77777777" w:rsidR="00306809" w:rsidRPr="00306809" w:rsidRDefault="00306809" w:rsidP="00F078C4">
      <w:pPr>
        <w:spacing w:after="0" w:line="259" w:lineRule="auto"/>
        <w:ind w:left="0" w:right="0" w:firstLine="0"/>
        <w:jc w:val="left"/>
        <w:rPr>
          <w:color w:val="FF0000"/>
          <w:lang w:val="nl-NL"/>
        </w:rPr>
      </w:pPr>
    </w:p>
    <w:p w14:paraId="00102912" w14:textId="77777777" w:rsidR="00896846" w:rsidRPr="00A91797" w:rsidRDefault="00896846">
      <w:pPr>
        <w:spacing w:after="160" w:line="259" w:lineRule="auto"/>
        <w:ind w:left="0" w:right="0" w:firstLine="0"/>
        <w:jc w:val="left"/>
        <w:rPr>
          <w:b/>
          <w:u w:val="single" w:color="000000"/>
          <w:lang w:val="nl-NL"/>
        </w:rPr>
      </w:pPr>
      <w:r w:rsidRPr="00A91797">
        <w:rPr>
          <w:lang w:val="nl-NL"/>
        </w:rPr>
        <w:br w:type="page"/>
      </w:r>
    </w:p>
    <w:p w14:paraId="432568DC" w14:textId="165CC577" w:rsidR="003F4891" w:rsidRPr="00995A2A" w:rsidRDefault="007631AE">
      <w:pPr>
        <w:pStyle w:val="Heading1"/>
        <w:ind w:left="-5"/>
        <w:rPr>
          <w:lang w:val="nl-NL"/>
        </w:rPr>
      </w:pPr>
      <w:r w:rsidRPr="00995A2A">
        <w:rPr>
          <w:lang w:val="nl-NL"/>
        </w:rPr>
        <w:lastRenderedPageBreak/>
        <w:t>Opgave 3</w:t>
      </w:r>
      <w:r w:rsidRPr="00995A2A">
        <w:rPr>
          <w:u w:val="none"/>
          <w:lang w:val="nl-NL"/>
        </w:rPr>
        <w:t xml:space="preserve"> </w:t>
      </w:r>
    </w:p>
    <w:p w14:paraId="0D3497F7" w14:textId="77777777" w:rsidR="003F4891" w:rsidRPr="00995A2A" w:rsidRDefault="007631AE">
      <w:pPr>
        <w:spacing w:after="0" w:line="259" w:lineRule="auto"/>
        <w:ind w:left="0" w:right="0" w:firstLine="0"/>
        <w:jc w:val="left"/>
        <w:rPr>
          <w:lang w:val="nl-NL"/>
        </w:rPr>
      </w:pPr>
      <w:r w:rsidRPr="00995A2A">
        <w:rPr>
          <w:lang w:val="nl-NL"/>
        </w:rPr>
        <w:t xml:space="preserve"> </w:t>
      </w:r>
    </w:p>
    <w:p w14:paraId="35B6A29E" w14:textId="77777777" w:rsidR="003F4891" w:rsidRPr="007631AE" w:rsidRDefault="007631AE">
      <w:pPr>
        <w:ind w:left="-5" w:right="0"/>
        <w:rPr>
          <w:lang w:val="nl-NL"/>
        </w:rPr>
      </w:pPr>
      <w:r w:rsidRPr="007631AE">
        <w:rPr>
          <w:lang w:val="nl-NL"/>
        </w:rPr>
        <w:t xml:space="preserve">Wanneer de coopertestgegevens van twee opkomstjaren nader bekeken worden, dan ontstaat, ondanks het feit dat de gegevens gecorrigeerd zijn voor geslacht, de indruk dat de scores van de vrouwen achterblijven bij die van de mannen. Om het genoemde verschil nader te onderzoeken beperkt men zich tot de gegevens van cadetten van het </w:t>
      </w:r>
      <w:proofErr w:type="spellStart"/>
      <w:r w:rsidRPr="007631AE">
        <w:rPr>
          <w:lang w:val="nl-NL"/>
        </w:rPr>
        <w:t>dienstvak</w:t>
      </w:r>
      <w:proofErr w:type="spellEnd"/>
      <w:r w:rsidRPr="007631AE">
        <w:rPr>
          <w:lang w:val="nl-NL"/>
        </w:rPr>
        <w:t xml:space="preserve"> van de logistiek en de adelborsten van de logistieke dienst. Voor deze groep zijn de gegevens zoals in onderstaande tabel vermeld. We veronderstellen dat er sprake is van een </w:t>
      </w:r>
      <w:r w:rsidRPr="007631AE">
        <w:rPr>
          <w:u w:val="single" w:color="000000"/>
          <w:lang w:val="nl-NL"/>
        </w:rPr>
        <w:t>steekproef</w:t>
      </w:r>
      <w:r w:rsidRPr="007631AE">
        <w:rPr>
          <w:lang w:val="nl-NL"/>
        </w:rPr>
        <w:t xml:space="preserve"> en dat de variabele </w:t>
      </w:r>
      <w:r w:rsidRPr="007631AE">
        <w:rPr>
          <w:i/>
          <w:lang w:val="nl-NL"/>
        </w:rPr>
        <w:t>coopertest</w:t>
      </w:r>
      <w:r w:rsidRPr="007631AE">
        <w:rPr>
          <w:lang w:val="nl-NL"/>
        </w:rPr>
        <w:t xml:space="preserve"> het patroon van een normale verdeling volgt. </w:t>
      </w:r>
    </w:p>
    <w:p w14:paraId="3A89509B" w14:textId="77777777" w:rsidR="003F4891" w:rsidRPr="007631AE" w:rsidRDefault="007631AE">
      <w:pPr>
        <w:spacing w:after="0" w:line="259" w:lineRule="auto"/>
        <w:ind w:left="48" w:right="0" w:firstLine="0"/>
        <w:jc w:val="center"/>
        <w:rPr>
          <w:lang w:val="nl-NL"/>
        </w:rPr>
      </w:pPr>
      <w:r w:rsidRPr="007631AE">
        <w:rPr>
          <w:lang w:val="nl-NL"/>
        </w:rPr>
        <w:t xml:space="preserve"> </w:t>
      </w:r>
    </w:p>
    <w:tbl>
      <w:tblPr>
        <w:tblStyle w:val="TableGrid"/>
        <w:tblW w:w="7922" w:type="dxa"/>
        <w:tblInd w:w="360" w:type="dxa"/>
        <w:tblCellMar>
          <w:top w:w="3" w:type="dxa"/>
          <w:left w:w="245" w:type="dxa"/>
          <w:right w:w="115" w:type="dxa"/>
        </w:tblCellMar>
        <w:tblLook w:val="04A0" w:firstRow="1" w:lastRow="0" w:firstColumn="1" w:lastColumn="0" w:noHBand="0" w:noVBand="1"/>
      </w:tblPr>
      <w:tblGrid>
        <w:gridCol w:w="1081"/>
        <w:gridCol w:w="2521"/>
        <w:gridCol w:w="3239"/>
        <w:gridCol w:w="1081"/>
      </w:tblGrid>
      <w:tr w:rsidR="003F4891" w14:paraId="3DBBC153" w14:textId="77777777">
        <w:trPr>
          <w:trHeight w:val="250"/>
        </w:trPr>
        <w:tc>
          <w:tcPr>
            <w:tcW w:w="1080" w:type="dxa"/>
            <w:tcBorders>
              <w:top w:val="single" w:sz="12" w:space="0" w:color="000000"/>
              <w:left w:val="single" w:sz="12" w:space="0" w:color="000000"/>
              <w:bottom w:val="single" w:sz="4" w:space="0" w:color="000000"/>
              <w:right w:val="single" w:sz="6" w:space="0" w:color="000000"/>
            </w:tcBorders>
          </w:tcPr>
          <w:p w14:paraId="40E60F8B" w14:textId="77777777" w:rsidR="003F4891" w:rsidRPr="007631AE" w:rsidRDefault="007631AE">
            <w:pPr>
              <w:spacing w:after="0" w:line="259" w:lineRule="auto"/>
              <w:ind w:left="0" w:right="80" w:firstLine="0"/>
              <w:jc w:val="center"/>
              <w:rPr>
                <w:lang w:val="nl-NL"/>
              </w:rPr>
            </w:pPr>
            <w:r w:rsidRPr="007631AE">
              <w:rPr>
                <w:b/>
                <w:lang w:val="nl-NL"/>
              </w:rPr>
              <w:t xml:space="preserve"> </w:t>
            </w:r>
          </w:p>
        </w:tc>
        <w:tc>
          <w:tcPr>
            <w:tcW w:w="2521" w:type="dxa"/>
            <w:tcBorders>
              <w:top w:val="single" w:sz="12" w:space="0" w:color="000000"/>
              <w:left w:val="single" w:sz="6" w:space="0" w:color="000000"/>
              <w:bottom w:val="single" w:sz="4" w:space="0" w:color="000000"/>
              <w:right w:val="single" w:sz="6" w:space="0" w:color="000000"/>
            </w:tcBorders>
          </w:tcPr>
          <w:p w14:paraId="54EF1B0A" w14:textId="77777777" w:rsidR="003F4891" w:rsidRDefault="007631AE">
            <w:pPr>
              <w:spacing w:after="0" w:line="259" w:lineRule="auto"/>
              <w:ind w:left="2" w:right="0" w:firstLine="0"/>
              <w:jc w:val="left"/>
            </w:pPr>
            <w:proofErr w:type="spellStart"/>
            <w:r>
              <w:rPr>
                <w:b/>
              </w:rPr>
              <w:t>Steekproefgemiddelde</w:t>
            </w:r>
            <w:proofErr w:type="spellEnd"/>
            <w:r>
              <w:rPr>
                <w:b/>
              </w:rPr>
              <w:t xml:space="preserve"> </w:t>
            </w:r>
          </w:p>
        </w:tc>
        <w:tc>
          <w:tcPr>
            <w:tcW w:w="3240" w:type="dxa"/>
            <w:tcBorders>
              <w:top w:val="single" w:sz="12" w:space="0" w:color="000000"/>
              <w:left w:val="single" w:sz="6" w:space="0" w:color="000000"/>
              <w:bottom w:val="single" w:sz="4" w:space="0" w:color="000000"/>
              <w:right w:val="single" w:sz="6" w:space="0" w:color="000000"/>
            </w:tcBorders>
          </w:tcPr>
          <w:p w14:paraId="73ED3CC6" w14:textId="77777777" w:rsidR="003F4891" w:rsidRDefault="007631AE">
            <w:pPr>
              <w:spacing w:after="0" w:line="259" w:lineRule="auto"/>
              <w:ind w:left="0" w:right="135" w:firstLine="0"/>
              <w:jc w:val="center"/>
            </w:pPr>
            <w:proofErr w:type="spellStart"/>
            <w:r>
              <w:rPr>
                <w:b/>
              </w:rPr>
              <w:t>Steekproefstandaarddeviatie</w:t>
            </w:r>
            <w:proofErr w:type="spellEnd"/>
            <w:r>
              <w:rPr>
                <w:b/>
              </w:rPr>
              <w:t xml:space="preserve"> </w:t>
            </w:r>
          </w:p>
        </w:tc>
        <w:tc>
          <w:tcPr>
            <w:tcW w:w="1081" w:type="dxa"/>
            <w:tcBorders>
              <w:top w:val="single" w:sz="12" w:space="0" w:color="000000"/>
              <w:left w:val="single" w:sz="6" w:space="0" w:color="000000"/>
              <w:bottom w:val="single" w:sz="4" w:space="0" w:color="000000"/>
              <w:right w:val="single" w:sz="12" w:space="0" w:color="000000"/>
            </w:tcBorders>
          </w:tcPr>
          <w:p w14:paraId="6F417894" w14:textId="77777777" w:rsidR="003F4891" w:rsidRDefault="007631AE">
            <w:pPr>
              <w:spacing w:after="0" w:line="259" w:lineRule="auto"/>
              <w:ind w:left="0" w:right="133" w:firstLine="0"/>
              <w:jc w:val="center"/>
            </w:pPr>
            <w:proofErr w:type="spellStart"/>
            <w:r>
              <w:rPr>
                <w:b/>
              </w:rPr>
              <w:t>Aantal</w:t>
            </w:r>
            <w:proofErr w:type="spellEnd"/>
            <w:r>
              <w:rPr>
                <w:b/>
              </w:rPr>
              <w:t xml:space="preserve"> </w:t>
            </w:r>
          </w:p>
        </w:tc>
      </w:tr>
      <w:tr w:rsidR="003F4891" w14:paraId="6E00FEC4" w14:textId="77777777">
        <w:trPr>
          <w:trHeight w:val="235"/>
        </w:trPr>
        <w:tc>
          <w:tcPr>
            <w:tcW w:w="1080" w:type="dxa"/>
            <w:tcBorders>
              <w:top w:val="single" w:sz="4" w:space="0" w:color="000000"/>
              <w:left w:val="single" w:sz="12" w:space="0" w:color="000000"/>
              <w:bottom w:val="nil"/>
              <w:right w:val="single" w:sz="6" w:space="0" w:color="000000"/>
            </w:tcBorders>
          </w:tcPr>
          <w:p w14:paraId="66F454DB" w14:textId="77777777" w:rsidR="003F4891" w:rsidRDefault="007631AE">
            <w:pPr>
              <w:spacing w:after="0" w:line="259" w:lineRule="auto"/>
              <w:ind w:left="0" w:right="132" w:firstLine="0"/>
              <w:jc w:val="center"/>
            </w:pPr>
            <w:r>
              <w:rPr>
                <w:b/>
              </w:rPr>
              <w:t xml:space="preserve">Man </w:t>
            </w:r>
          </w:p>
        </w:tc>
        <w:tc>
          <w:tcPr>
            <w:tcW w:w="2521" w:type="dxa"/>
            <w:tcBorders>
              <w:top w:val="single" w:sz="4" w:space="0" w:color="000000"/>
              <w:left w:val="single" w:sz="6" w:space="0" w:color="000000"/>
              <w:bottom w:val="nil"/>
              <w:right w:val="single" w:sz="6" w:space="0" w:color="000000"/>
            </w:tcBorders>
          </w:tcPr>
          <w:p w14:paraId="46684F3E" w14:textId="77777777" w:rsidR="003F4891" w:rsidRDefault="007631AE">
            <w:pPr>
              <w:spacing w:after="0" w:line="259" w:lineRule="auto"/>
              <w:ind w:left="0" w:right="257" w:firstLine="0"/>
              <w:jc w:val="center"/>
            </w:pPr>
            <w:r>
              <w:t xml:space="preserve">2590,17 </w:t>
            </w:r>
          </w:p>
        </w:tc>
        <w:tc>
          <w:tcPr>
            <w:tcW w:w="3240" w:type="dxa"/>
            <w:tcBorders>
              <w:top w:val="single" w:sz="4" w:space="0" w:color="000000"/>
              <w:left w:val="single" w:sz="6" w:space="0" w:color="000000"/>
              <w:bottom w:val="nil"/>
              <w:right w:val="single" w:sz="6" w:space="0" w:color="000000"/>
            </w:tcBorders>
          </w:tcPr>
          <w:p w14:paraId="2AB4D6C4" w14:textId="77777777" w:rsidR="003F4891" w:rsidRDefault="007631AE">
            <w:pPr>
              <w:spacing w:after="0" w:line="259" w:lineRule="auto"/>
              <w:ind w:left="0" w:right="131" w:firstLine="0"/>
              <w:jc w:val="center"/>
            </w:pPr>
            <w:r>
              <w:t xml:space="preserve">117,17 </w:t>
            </w:r>
          </w:p>
        </w:tc>
        <w:tc>
          <w:tcPr>
            <w:tcW w:w="1081" w:type="dxa"/>
            <w:tcBorders>
              <w:top w:val="single" w:sz="4" w:space="0" w:color="000000"/>
              <w:left w:val="single" w:sz="6" w:space="0" w:color="000000"/>
              <w:bottom w:val="nil"/>
              <w:right w:val="single" w:sz="12" w:space="0" w:color="000000"/>
            </w:tcBorders>
          </w:tcPr>
          <w:p w14:paraId="769FDD7D" w14:textId="77777777" w:rsidR="003F4891" w:rsidRDefault="007631AE">
            <w:pPr>
              <w:spacing w:after="0" w:line="259" w:lineRule="auto"/>
              <w:ind w:left="0" w:right="131" w:firstLine="0"/>
              <w:jc w:val="center"/>
            </w:pPr>
            <w:r>
              <w:t xml:space="preserve">9 </w:t>
            </w:r>
          </w:p>
        </w:tc>
      </w:tr>
      <w:tr w:rsidR="003F4891" w14:paraId="6E2B4B38" w14:textId="77777777">
        <w:trPr>
          <w:trHeight w:val="245"/>
        </w:trPr>
        <w:tc>
          <w:tcPr>
            <w:tcW w:w="1080" w:type="dxa"/>
            <w:tcBorders>
              <w:top w:val="nil"/>
              <w:left w:val="single" w:sz="12" w:space="0" w:color="000000"/>
              <w:bottom w:val="single" w:sz="12" w:space="0" w:color="000000"/>
              <w:right w:val="single" w:sz="6" w:space="0" w:color="000000"/>
            </w:tcBorders>
          </w:tcPr>
          <w:p w14:paraId="373A96DF" w14:textId="77777777" w:rsidR="003F4891" w:rsidRDefault="007631AE">
            <w:pPr>
              <w:spacing w:after="0" w:line="259" w:lineRule="auto"/>
              <w:ind w:left="0" w:right="132" w:firstLine="0"/>
              <w:jc w:val="center"/>
            </w:pPr>
            <w:proofErr w:type="spellStart"/>
            <w:r>
              <w:rPr>
                <w:b/>
              </w:rPr>
              <w:t>Vrouw</w:t>
            </w:r>
            <w:proofErr w:type="spellEnd"/>
            <w:r>
              <w:rPr>
                <w:b/>
              </w:rPr>
              <w:t xml:space="preserve"> </w:t>
            </w:r>
          </w:p>
        </w:tc>
        <w:tc>
          <w:tcPr>
            <w:tcW w:w="2521" w:type="dxa"/>
            <w:tcBorders>
              <w:top w:val="nil"/>
              <w:left w:val="single" w:sz="6" w:space="0" w:color="000000"/>
              <w:bottom w:val="single" w:sz="12" w:space="0" w:color="000000"/>
              <w:right w:val="single" w:sz="6" w:space="0" w:color="000000"/>
            </w:tcBorders>
          </w:tcPr>
          <w:p w14:paraId="5DBAB19E" w14:textId="77777777" w:rsidR="003F4891" w:rsidRDefault="007631AE">
            <w:pPr>
              <w:spacing w:after="0" w:line="259" w:lineRule="auto"/>
              <w:ind w:left="0" w:right="257" w:firstLine="0"/>
              <w:jc w:val="center"/>
            </w:pPr>
            <w:r>
              <w:t xml:space="preserve">2325,65 </w:t>
            </w:r>
          </w:p>
        </w:tc>
        <w:tc>
          <w:tcPr>
            <w:tcW w:w="3240" w:type="dxa"/>
            <w:tcBorders>
              <w:top w:val="nil"/>
              <w:left w:val="single" w:sz="6" w:space="0" w:color="000000"/>
              <w:bottom w:val="single" w:sz="12" w:space="0" w:color="000000"/>
              <w:right w:val="single" w:sz="6" w:space="0" w:color="000000"/>
            </w:tcBorders>
          </w:tcPr>
          <w:p w14:paraId="5E3CD49C" w14:textId="77777777" w:rsidR="003F4891" w:rsidRDefault="007631AE">
            <w:pPr>
              <w:spacing w:after="0" w:line="259" w:lineRule="auto"/>
              <w:ind w:left="0" w:right="131" w:firstLine="0"/>
              <w:jc w:val="center"/>
            </w:pPr>
            <w:r>
              <w:t xml:space="preserve">144,95 </w:t>
            </w:r>
          </w:p>
        </w:tc>
        <w:tc>
          <w:tcPr>
            <w:tcW w:w="1081" w:type="dxa"/>
            <w:tcBorders>
              <w:top w:val="nil"/>
              <w:left w:val="single" w:sz="6" w:space="0" w:color="000000"/>
              <w:bottom w:val="single" w:sz="12" w:space="0" w:color="000000"/>
              <w:right w:val="single" w:sz="12" w:space="0" w:color="000000"/>
            </w:tcBorders>
          </w:tcPr>
          <w:p w14:paraId="5EB5592F" w14:textId="77777777" w:rsidR="003F4891" w:rsidRDefault="007631AE">
            <w:pPr>
              <w:spacing w:after="0" w:line="259" w:lineRule="auto"/>
              <w:ind w:left="0" w:right="131" w:firstLine="0"/>
              <w:jc w:val="center"/>
            </w:pPr>
            <w:r>
              <w:t xml:space="preserve">11 </w:t>
            </w:r>
          </w:p>
        </w:tc>
      </w:tr>
    </w:tbl>
    <w:p w14:paraId="0DF199CF" w14:textId="77777777" w:rsidR="003F4891" w:rsidRDefault="007631AE">
      <w:pPr>
        <w:spacing w:after="0" w:line="259" w:lineRule="auto"/>
        <w:ind w:left="48" w:right="0" w:firstLine="0"/>
        <w:jc w:val="center"/>
      </w:pPr>
      <w:r>
        <w:t xml:space="preserve"> </w:t>
      </w:r>
    </w:p>
    <w:p w14:paraId="08A6546C" w14:textId="711C6628" w:rsidR="003F4891" w:rsidRDefault="007631AE">
      <w:pPr>
        <w:numPr>
          <w:ilvl w:val="0"/>
          <w:numId w:val="3"/>
        </w:numPr>
        <w:ind w:right="0" w:hanging="566"/>
        <w:rPr>
          <w:lang w:val="nl-NL"/>
        </w:rPr>
      </w:pPr>
      <w:r w:rsidRPr="007631AE">
        <w:rPr>
          <w:lang w:val="nl-NL"/>
        </w:rPr>
        <w:t xml:space="preserve">Bepaal – zonder gebruik te maken van het menu TESTS van de grafische rekenmachine - een 95%betrouwbaarheidsinterval voor de parameter </w:t>
      </w:r>
      <w:r w:rsidR="003B67DB">
        <w:rPr>
          <w:rFonts w:ascii="Segoe UI Symbol" w:eastAsia="Segoe UI Symbol" w:hAnsi="Segoe UI Symbol" w:cs="Segoe UI Symbol"/>
        </w:rPr>
        <w:sym w:font="Symbol" w:char="F073"/>
      </w:r>
      <w:r w:rsidRPr="007631AE">
        <w:rPr>
          <w:vertAlign w:val="superscript"/>
          <w:lang w:val="nl-NL"/>
        </w:rPr>
        <w:t>2</w:t>
      </w:r>
      <w:r w:rsidRPr="007631AE">
        <w:rPr>
          <w:vertAlign w:val="subscript"/>
          <w:lang w:val="nl-NL"/>
        </w:rPr>
        <w:t>Man</w:t>
      </w:r>
      <w:r w:rsidRPr="007631AE">
        <w:rPr>
          <w:lang w:val="nl-NL"/>
        </w:rPr>
        <w:t xml:space="preserve">. </w:t>
      </w:r>
    </w:p>
    <w:p w14:paraId="6988096F" w14:textId="0300CF0A" w:rsidR="00636566" w:rsidRDefault="00995A2A" w:rsidP="00995A2A">
      <w:pPr>
        <w:ind w:left="0" w:right="0" w:firstLine="0"/>
        <w:rPr>
          <w:color w:val="FF0000"/>
          <w:lang w:val="nl-NL"/>
        </w:rPr>
      </w:pPr>
      <w:r w:rsidRPr="00995A2A">
        <w:rPr>
          <w:color w:val="FF0000"/>
          <w:lang w:val="nl-NL"/>
        </w:rPr>
        <w:t>Zie Buijs</w:t>
      </w:r>
      <w:r>
        <w:rPr>
          <w:color w:val="FF0000"/>
          <w:lang w:val="nl-NL"/>
        </w:rPr>
        <w:t>/Reader</w:t>
      </w:r>
      <w:r w:rsidRPr="00995A2A">
        <w:rPr>
          <w:color w:val="FF0000"/>
          <w:lang w:val="nl-NL"/>
        </w:rPr>
        <w:t xml:space="preserve"> Par. 10</w:t>
      </w:r>
      <w:r w:rsidRPr="00995A2A">
        <w:rPr>
          <w:color w:val="FF0000"/>
          <w:vertAlign w:val="superscript"/>
          <w:lang w:val="nl-NL"/>
        </w:rPr>
        <w:t>+</w:t>
      </w:r>
      <w:r>
        <w:rPr>
          <w:color w:val="FF0000"/>
          <w:lang w:val="nl-NL"/>
        </w:rPr>
        <w:t>.1. Het gevraagde betrouwbaarheidsinterval wordt gegeven door</w:t>
      </w:r>
    </w:p>
    <w:p w14:paraId="08533BDA" w14:textId="7B281C43" w:rsidR="00466A43" w:rsidRPr="00466A43" w:rsidRDefault="00995A2A" w:rsidP="00995A2A">
      <w:pPr>
        <w:ind w:left="0" w:right="0" w:firstLine="0"/>
        <w:rPr>
          <w:color w:val="FF0000"/>
          <w:lang w:val="nl-NL"/>
        </w:rPr>
      </w:pPr>
      <m:oMathPara>
        <m:oMath>
          <m:d>
            <m:dPr>
              <m:ctrlPr>
                <w:rPr>
                  <w:rFonts w:ascii="Cambria Math" w:hAnsi="Cambria Math"/>
                  <w:i/>
                  <w:color w:val="FF0000"/>
                  <w:lang w:val="nl-NL"/>
                </w:rPr>
              </m:ctrlPr>
            </m:dPr>
            <m:e>
              <m:f>
                <m:fPr>
                  <m:ctrlPr>
                    <w:rPr>
                      <w:rFonts w:ascii="Cambria Math" w:hAnsi="Cambria Math"/>
                      <w:i/>
                      <w:color w:val="FF0000"/>
                      <w:lang w:val="nl-NL"/>
                    </w:rPr>
                  </m:ctrlPr>
                </m:fPr>
                <m:num>
                  <m:d>
                    <m:dPr>
                      <m:ctrlPr>
                        <w:rPr>
                          <w:rFonts w:ascii="Cambria Math" w:hAnsi="Cambria Math"/>
                          <w:i/>
                          <w:color w:val="FF0000"/>
                          <w:lang w:val="nl-NL"/>
                        </w:rPr>
                      </m:ctrlPr>
                    </m:dPr>
                    <m:e>
                      <m:r>
                        <w:rPr>
                          <w:rFonts w:ascii="Cambria Math" w:hAnsi="Cambria Math"/>
                          <w:color w:val="FF0000"/>
                          <w:lang w:val="nl-NL"/>
                        </w:rPr>
                        <m:t>n-1</m:t>
                      </m:r>
                    </m:e>
                  </m:d>
                  <m:sSup>
                    <m:sSupPr>
                      <m:ctrlPr>
                        <w:rPr>
                          <w:rFonts w:ascii="Cambria Math" w:hAnsi="Cambria Math"/>
                          <w:i/>
                          <w:color w:val="FF0000"/>
                          <w:lang w:val="nl-NL"/>
                        </w:rPr>
                      </m:ctrlPr>
                    </m:sSupPr>
                    <m:e>
                      <m:r>
                        <w:rPr>
                          <w:rFonts w:ascii="Cambria Math" w:hAnsi="Cambria Math"/>
                          <w:color w:val="FF0000"/>
                          <w:lang w:val="nl-NL"/>
                        </w:rPr>
                        <m:t>s</m:t>
                      </m:r>
                    </m:e>
                    <m:sup>
                      <m:r>
                        <w:rPr>
                          <w:rFonts w:ascii="Cambria Math" w:hAnsi="Cambria Math"/>
                          <w:color w:val="FF0000"/>
                          <w:lang w:val="nl-NL"/>
                        </w:rPr>
                        <m:t>2</m:t>
                      </m:r>
                    </m:sup>
                  </m:sSup>
                </m:num>
                <m:den>
                  <m:sSub>
                    <m:sSubPr>
                      <m:ctrlPr>
                        <w:rPr>
                          <w:rFonts w:ascii="Cambria Math" w:hAnsi="Cambria Math"/>
                          <w:i/>
                          <w:color w:val="FF0000"/>
                          <w:lang w:val="nl-NL"/>
                        </w:rPr>
                      </m:ctrlPr>
                    </m:sSubPr>
                    <m:e>
                      <m:r>
                        <w:rPr>
                          <w:rFonts w:ascii="Cambria Math" w:hAnsi="Cambria Math"/>
                          <w:color w:val="FF0000"/>
                          <w:lang w:val="nl-NL"/>
                        </w:rPr>
                        <m:t>g</m:t>
                      </m:r>
                    </m:e>
                    <m:sub>
                      <m:r>
                        <w:rPr>
                          <w:rFonts w:ascii="Cambria Math" w:hAnsi="Cambria Math"/>
                          <w:color w:val="FF0000"/>
                          <w:lang w:val="nl-NL"/>
                        </w:rPr>
                        <m:t>n-1;1-</m:t>
                      </m:r>
                      <m:f>
                        <m:fPr>
                          <m:ctrlPr>
                            <w:rPr>
                              <w:rFonts w:ascii="Cambria Math" w:hAnsi="Cambria Math"/>
                              <w:i/>
                              <w:color w:val="FF0000"/>
                              <w:lang w:val="nl-NL"/>
                            </w:rPr>
                          </m:ctrlPr>
                        </m:fPr>
                        <m:num>
                          <m:r>
                            <w:rPr>
                              <w:rFonts w:ascii="Cambria Math" w:hAnsi="Cambria Math"/>
                              <w:color w:val="FF0000"/>
                              <w:lang w:val="nl-NL"/>
                            </w:rPr>
                            <m:t>α</m:t>
                          </m:r>
                        </m:num>
                        <m:den>
                          <m:r>
                            <w:rPr>
                              <w:rFonts w:ascii="Cambria Math" w:hAnsi="Cambria Math"/>
                              <w:color w:val="FF0000"/>
                              <w:lang w:val="nl-NL"/>
                            </w:rPr>
                            <m:t>2</m:t>
                          </m:r>
                        </m:den>
                      </m:f>
                    </m:sub>
                  </m:sSub>
                </m:den>
              </m:f>
              <m:r>
                <w:rPr>
                  <w:rFonts w:ascii="Cambria Math" w:hAnsi="Cambria Math"/>
                  <w:color w:val="FF0000"/>
                  <w:lang w:val="nl-NL"/>
                </w:rPr>
                <m:t>,</m:t>
              </m:r>
              <m:f>
                <m:fPr>
                  <m:ctrlPr>
                    <w:rPr>
                      <w:rFonts w:ascii="Cambria Math" w:hAnsi="Cambria Math"/>
                      <w:i/>
                      <w:color w:val="FF0000"/>
                      <w:lang w:val="nl-NL"/>
                    </w:rPr>
                  </m:ctrlPr>
                </m:fPr>
                <m:num>
                  <m:d>
                    <m:dPr>
                      <m:ctrlPr>
                        <w:rPr>
                          <w:rFonts w:ascii="Cambria Math" w:hAnsi="Cambria Math"/>
                          <w:i/>
                          <w:color w:val="FF0000"/>
                          <w:lang w:val="nl-NL"/>
                        </w:rPr>
                      </m:ctrlPr>
                    </m:dPr>
                    <m:e>
                      <m:r>
                        <w:rPr>
                          <w:rFonts w:ascii="Cambria Math" w:hAnsi="Cambria Math"/>
                          <w:color w:val="FF0000"/>
                          <w:lang w:val="nl-NL"/>
                        </w:rPr>
                        <m:t>n-1</m:t>
                      </m:r>
                    </m:e>
                  </m:d>
                  <m:sSup>
                    <m:sSupPr>
                      <m:ctrlPr>
                        <w:rPr>
                          <w:rFonts w:ascii="Cambria Math" w:hAnsi="Cambria Math"/>
                          <w:i/>
                          <w:color w:val="FF0000"/>
                          <w:lang w:val="nl-NL"/>
                        </w:rPr>
                      </m:ctrlPr>
                    </m:sSupPr>
                    <m:e>
                      <m:r>
                        <w:rPr>
                          <w:rFonts w:ascii="Cambria Math" w:hAnsi="Cambria Math"/>
                          <w:color w:val="FF0000"/>
                          <w:lang w:val="nl-NL"/>
                        </w:rPr>
                        <m:t>s</m:t>
                      </m:r>
                    </m:e>
                    <m:sup>
                      <m:r>
                        <w:rPr>
                          <w:rFonts w:ascii="Cambria Math" w:hAnsi="Cambria Math"/>
                          <w:color w:val="FF0000"/>
                          <w:lang w:val="nl-NL"/>
                        </w:rPr>
                        <m:t>2</m:t>
                      </m:r>
                    </m:sup>
                  </m:sSup>
                </m:num>
                <m:den>
                  <m:sSub>
                    <m:sSubPr>
                      <m:ctrlPr>
                        <w:rPr>
                          <w:rFonts w:ascii="Cambria Math" w:hAnsi="Cambria Math"/>
                          <w:i/>
                          <w:color w:val="FF0000"/>
                          <w:lang w:val="nl-NL"/>
                        </w:rPr>
                      </m:ctrlPr>
                    </m:sSubPr>
                    <m:e>
                      <m:r>
                        <w:rPr>
                          <w:rFonts w:ascii="Cambria Math" w:hAnsi="Cambria Math"/>
                          <w:color w:val="FF0000"/>
                          <w:lang w:val="nl-NL"/>
                        </w:rPr>
                        <m:t>g</m:t>
                      </m:r>
                    </m:e>
                    <m:sub>
                      <m:r>
                        <w:rPr>
                          <w:rFonts w:ascii="Cambria Math" w:hAnsi="Cambria Math"/>
                          <w:color w:val="FF0000"/>
                          <w:lang w:val="nl-NL"/>
                        </w:rPr>
                        <m:t>n-1;</m:t>
                      </m:r>
                      <m:f>
                        <m:fPr>
                          <m:ctrlPr>
                            <w:rPr>
                              <w:rFonts w:ascii="Cambria Math" w:hAnsi="Cambria Math"/>
                              <w:i/>
                              <w:color w:val="FF0000"/>
                              <w:lang w:val="nl-NL"/>
                            </w:rPr>
                          </m:ctrlPr>
                        </m:fPr>
                        <m:num>
                          <m:r>
                            <w:rPr>
                              <w:rFonts w:ascii="Cambria Math" w:hAnsi="Cambria Math"/>
                              <w:color w:val="FF0000"/>
                              <w:lang w:val="nl-NL"/>
                            </w:rPr>
                            <m:t>α</m:t>
                          </m:r>
                        </m:num>
                        <m:den>
                          <m:r>
                            <w:rPr>
                              <w:rFonts w:ascii="Cambria Math" w:hAnsi="Cambria Math"/>
                              <w:color w:val="FF0000"/>
                              <w:lang w:val="nl-NL"/>
                            </w:rPr>
                            <m:t>2</m:t>
                          </m:r>
                        </m:den>
                      </m:f>
                    </m:sub>
                  </m:sSub>
                </m:den>
              </m:f>
            </m:e>
          </m:d>
          <m:r>
            <w:rPr>
              <w:rFonts w:ascii="Cambria Math" w:hAnsi="Cambria Math"/>
              <w:color w:val="FF0000"/>
              <w:lang w:val="nl-NL"/>
            </w:rPr>
            <m:t>,</m:t>
          </m:r>
        </m:oMath>
      </m:oMathPara>
    </w:p>
    <w:p w14:paraId="4CD141EE" w14:textId="459C6F23" w:rsidR="00466A43" w:rsidRDefault="00466A43" w:rsidP="00995A2A">
      <w:pPr>
        <w:ind w:left="0" w:right="0" w:firstLine="0"/>
        <w:rPr>
          <w:color w:val="FF0000"/>
          <w:lang w:val="nl-NL"/>
        </w:rPr>
      </w:pPr>
      <w:r>
        <w:rPr>
          <w:color w:val="FF0000"/>
          <w:lang w:val="nl-NL"/>
        </w:rPr>
        <w:t xml:space="preserve">Waarbij je de grenswaarden </w:t>
      </w:r>
      <m:oMath>
        <m:r>
          <w:rPr>
            <w:rFonts w:ascii="Cambria Math" w:hAnsi="Cambria Math"/>
            <w:color w:val="FF0000"/>
            <w:lang w:val="nl-NL"/>
          </w:rPr>
          <m:t>g</m:t>
        </m:r>
      </m:oMath>
      <w:r>
        <w:rPr>
          <w:color w:val="FF0000"/>
          <w:lang w:val="nl-NL"/>
        </w:rPr>
        <w:t xml:space="preserve"> vindt in Tabel C7 (</w:t>
      </w:r>
      <m:oMath>
        <m:sSup>
          <m:sSupPr>
            <m:ctrlPr>
              <w:rPr>
                <w:rFonts w:ascii="Cambria Math" w:hAnsi="Cambria Math"/>
                <w:i/>
                <w:color w:val="FF0000"/>
                <w:lang w:val="nl-NL"/>
              </w:rPr>
            </m:ctrlPr>
          </m:sSupPr>
          <m:e>
            <m:r>
              <w:rPr>
                <w:rFonts w:ascii="Cambria Math" w:hAnsi="Cambria Math"/>
                <w:color w:val="FF0000"/>
                <w:lang w:val="nl-NL"/>
              </w:rPr>
              <m:t>χ</m:t>
            </m:r>
          </m:e>
          <m:sup>
            <m:r>
              <w:rPr>
                <w:rFonts w:ascii="Cambria Math" w:hAnsi="Cambria Math"/>
                <w:color w:val="FF0000"/>
                <w:lang w:val="nl-NL"/>
              </w:rPr>
              <m:t>2</m:t>
            </m:r>
          </m:sup>
        </m:sSup>
      </m:oMath>
      <w:r>
        <w:rPr>
          <w:color w:val="FF0000"/>
          <w:lang w:val="nl-NL"/>
        </w:rPr>
        <w:t>-verdeling).</w:t>
      </w:r>
    </w:p>
    <w:p w14:paraId="6FE39CF4" w14:textId="77777777" w:rsidR="00466A43" w:rsidRDefault="00466A43" w:rsidP="00995A2A">
      <w:pPr>
        <w:ind w:left="0" w:right="0" w:firstLine="0"/>
        <w:rPr>
          <w:color w:val="FF0000"/>
          <w:lang w:val="nl-NL"/>
        </w:rPr>
      </w:pPr>
      <w:r>
        <w:rPr>
          <w:color w:val="FF0000"/>
          <w:lang w:val="nl-NL"/>
        </w:rPr>
        <w:t xml:space="preserve">Hierbij is </w:t>
      </w:r>
      <m:oMath>
        <m:r>
          <w:rPr>
            <w:rFonts w:ascii="Cambria Math" w:hAnsi="Cambria Math"/>
            <w:color w:val="FF0000"/>
            <w:lang w:val="nl-NL"/>
          </w:rPr>
          <m:t>α=1-0,95=0,05</m:t>
        </m:r>
      </m:oMath>
      <w:r>
        <w:rPr>
          <w:color w:val="FF0000"/>
          <w:lang w:val="nl-NL"/>
        </w:rPr>
        <w:t xml:space="preserve">, </w:t>
      </w:r>
    </w:p>
    <w:p w14:paraId="1D607A3E" w14:textId="3A8DE053" w:rsidR="00466A43" w:rsidRDefault="00466A43" w:rsidP="00995A2A">
      <w:pPr>
        <w:ind w:left="0" w:right="0" w:firstLine="0"/>
        <w:rPr>
          <w:color w:val="FF0000"/>
          <w:lang w:val="nl-NL"/>
        </w:rPr>
      </w:pPr>
      <m:oMath>
        <m:r>
          <w:rPr>
            <w:rFonts w:ascii="Cambria Math" w:hAnsi="Cambria Math"/>
            <w:color w:val="FF0000"/>
            <w:lang w:val="nl-NL"/>
          </w:rPr>
          <m:t>n-1=9-1=8</m:t>
        </m:r>
      </m:oMath>
      <w:r>
        <w:rPr>
          <w:color w:val="FF0000"/>
          <w:lang w:val="nl-NL"/>
        </w:rPr>
        <w:t xml:space="preserve">, </w:t>
      </w:r>
    </w:p>
    <w:p w14:paraId="3A537987" w14:textId="675D5695" w:rsidR="00466A43" w:rsidRDefault="00466A43" w:rsidP="00995A2A">
      <w:pPr>
        <w:ind w:left="0" w:right="0" w:firstLine="0"/>
        <w:rPr>
          <w:color w:val="FF0000"/>
          <w:lang w:val="nl-NL"/>
        </w:rPr>
      </w:pPr>
      <m:oMath>
        <m:sSub>
          <m:sSubPr>
            <m:ctrlPr>
              <w:rPr>
                <w:rFonts w:ascii="Cambria Math" w:hAnsi="Cambria Math"/>
                <w:i/>
                <w:color w:val="FF0000"/>
                <w:lang w:val="nl-NL"/>
              </w:rPr>
            </m:ctrlPr>
          </m:sSubPr>
          <m:e>
            <m:r>
              <w:rPr>
                <w:rFonts w:ascii="Cambria Math" w:hAnsi="Cambria Math"/>
                <w:color w:val="FF0000"/>
                <w:lang w:val="nl-NL"/>
              </w:rPr>
              <m:t>g</m:t>
            </m:r>
          </m:e>
          <m:sub>
            <m:r>
              <w:rPr>
                <w:rFonts w:ascii="Cambria Math" w:hAnsi="Cambria Math"/>
                <w:color w:val="FF0000"/>
                <w:lang w:val="nl-NL"/>
              </w:rPr>
              <m:t>n-1;1-</m:t>
            </m:r>
            <m:f>
              <m:fPr>
                <m:ctrlPr>
                  <w:rPr>
                    <w:rFonts w:ascii="Cambria Math" w:hAnsi="Cambria Math"/>
                    <w:i/>
                    <w:color w:val="FF0000"/>
                    <w:lang w:val="nl-NL"/>
                  </w:rPr>
                </m:ctrlPr>
              </m:fPr>
              <m:num>
                <m:r>
                  <w:rPr>
                    <w:rFonts w:ascii="Cambria Math" w:hAnsi="Cambria Math"/>
                    <w:color w:val="FF0000"/>
                    <w:lang w:val="nl-NL"/>
                  </w:rPr>
                  <m:t>α</m:t>
                </m:r>
              </m:num>
              <m:den>
                <m:r>
                  <w:rPr>
                    <w:rFonts w:ascii="Cambria Math" w:hAnsi="Cambria Math"/>
                    <w:color w:val="FF0000"/>
                    <w:lang w:val="nl-NL"/>
                  </w:rPr>
                  <m:t>2</m:t>
                </m:r>
              </m:den>
            </m:f>
          </m:sub>
        </m:sSub>
        <m:r>
          <w:rPr>
            <w:rFonts w:ascii="Cambria Math" w:hAnsi="Cambria Math"/>
            <w:color w:val="FF0000"/>
            <w:lang w:val="nl-NL"/>
          </w:rPr>
          <m:t>=17,53</m:t>
        </m:r>
      </m:oMath>
      <w:r>
        <w:rPr>
          <w:color w:val="FF0000"/>
          <w:lang w:val="nl-NL"/>
        </w:rPr>
        <w:t>,</w:t>
      </w:r>
    </w:p>
    <w:p w14:paraId="6D47F9EA" w14:textId="0D88E74E" w:rsidR="00466A43" w:rsidRDefault="00466A43" w:rsidP="00466A43">
      <w:pPr>
        <w:ind w:left="0" w:right="0" w:firstLine="0"/>
        <w:rPr>
          <w:color w:val="FF0000"/>
          <w:lang w:val="nl-NL"/>
        </w:rPr>
      </w:pPr>
      <m:oMath>
        <m:sSub>
          <m:sSubPr>
            <m:ctrlPr>
              <w:rPr>
                <w:rFonts w:ascii="Cambria Math" w:hAnsi="Cambria Math"/>
                <w:i/>
                <w:color w:val="FF0000"/>
                <w:lang w:val="nl-NL"/>
              </w:rPr>
            </m:ctrlPr>
          </m:sSubPr>
          <m:e>
            <m:r>
              <w:rPr>
                <w:rFonts w:ascii="Cambria Math" w:hAnsi="Cambria Math"/>
                <w:color w:val="FF0000"/>
                <w:lang w:val="nl-NL"/>
              </w:rPr>
              <m:t>g</m:t>
            </m:r>
          </m:e>
          <m:sub>
            <m:r>
              <w:rPr>
                <w:rFonts w:ascii="Cambria Math" w:hAnsi="Cambria Math"/>
                <w:color w:val="FF0000"/>
                <w:lang w:val="nl-NL"/>
              </w:rPr>
              <m:t>n-1;</m:t>
            </m:r>
            <m:f>
              <m:fPr>
                <m:ctrlPr>
                  <w:rPr>
                    <w:rFonts w:ascii="Cambria Math" w:hAnsi="Cambria Math"/>
                    <w:i/>
                    <w:color w:val="FF0000"/>
                    <w:lang w:val="nl-NL"/>
                  </w:rPr>
                </m:ctrlPr>
              </m:fPr>
              <m:num>
                <m:r>
                  <w:rPr>
                    <w:rFonts w:ascii="Cambria Math" w:hAnsi="Cambria Math"/>
                    <w:color w:val="FF0000"/>
                    <w:lang w:val="nl-NL"/>
                  </w:rPr>
                  <m:t>α</m:t>
                </m:r>
              </m:num>
              <m:den>
                <m:r>
                  <w:rPr>
                    <w:rFonts w:ascii="Cambria Math" w:hAnsi="Cambria Math"/>
                    <w:color w:val="FF0000"/>
                    <w:lang w:val="nl-NL"/>
                  </w:rPr>
                  <m:t>2</m:t>
                </m:r>
              </m:den>
            </m:f>
          </m:sub>
        </m:sSub>
        <m:r>
          <w:rPr>
            <w:rFonts w:ascii="Cambria Math" w:hAnsi="Cambria Math"/>
            <w:color w:val="FF0000"/>
            <w:lang w:val="nl-NL"/>
          </w:rPr>
          <m:t>=</m:t>
        </m:r>
        <m:r>
          <w:rPr>
            <w:rFonts w:ascii="Cambria Math" w:hAnsi="Cambria Math"/>
            <w:color w:val="FF0000"/>
            <w:lang w:val="nl-NL"/>
          </w:rPr>
          <m:t>2,18</m:t>
        </m:r>
      </m:oMath>
      <w:r>
        <w:rPr>
          <w:color w:val="FF0000"/>
          <w:lang w:val="nl-NL"/>
        </w:rPr>
        <w:t>,</w:t>
      </w:r>
    </w:p>
    <w:p w14:paraId="581E587A" w14:textId="27FD1DE3" w:rsidR="00263306" w:rsidRDefault="00263306" w:rsidP="00466A43">
      <w:pPr>
        <w:ind w:left="0" w:right="0" w:firstLine="0"/>
        <w:rPr>
          <w:color w:val="FF0000"/>
          <w:lang w:val="nl-NL"/>
        </w:rPr>
      </w:pPr>
      <m:oMath>
        <m:sSup>
          <m:sSupPr>
            <m:ctrlPr>
              <w:rPr>
                <w:rFonts w:ascii="Cambria Math" w:hAnsi="Cambria Math"/>
                <w:i/>
                <w:color w:val="FF0000"/>
                <w:lang w:val="nl-NL"/>
              </w:rPr>
            </m:ctrlPr>
          </m:sSupPr>
          <m:e>
            <m:r>
              <w:rPr>
                <w:rFonts w:ascii="Cambria Math" w:hAnsi="Cambria Math"/>
                <w:color w:val="FF0000"/>
                <w:lang w:val="nl-NL"/>
              </w:rPr>
              <m:t>s</m:t>
            </m:r>
          </m:e>
          <m:sup>
            <m:r>
              <w:rPr>
                <w:rFonts w:ascii="Cambria Math" w:hAnsi="Cambria Math"/>
                <w:color w:val="FF0000"/>
                <w:lang w:val="nl-NL"/>
              </w:rPr>
              <m:t>2</m:t>
            </m:r>
          </m:sup>
        </m:sSup>
        <m:r>
          <w:rPr>
            <w:rFonts w:ascii="Cambria Math" w:hAnsi="Cambria Math"/>
            <w:color w:val="FF0000"/>
            <w:lang w:val="nl-NL"/>
          </w:rPr>
          <m:t>=</m:t>
        </m:r>
        <m:sSup>
          <m:sSupPr>
            <m:ctrlPr>
              <w:rPr>
                <w:rFonts w:ascii="Cambria Math" w:hAnsi="Cambria Math"/>
                <w:i/>
                <w:color w:val="FF0000"/>
                <w:lang w:val="nl-NL"/>
              </w:rPr>
            </m:ctrlPr>
          </m:sSupPr>
          <m:e>
            <m:r>
              <w:rPr>
                <w:rFonts w:ascii="Cambria Math" w:hAnsi="Cambria Math"/>
                <w:color w:val="FF0000"/>
                <w:lang w:val="nl-NL"/>
              </w:rPr>
              <m:t>117,17</m:t>
            </m:r>
          </m:e>
          <m:sup>
            <m:r>
              <w:rPr>
                <w:rFonts w:ascii="Cambria Math" w:hAnsi="Cambria Math"/>
                <w:color w:val="FF0000"/>
                <w:lang w:val="nl-NL"/>
              </w:rPr>
              <m:t>2</m:t>
            </m:r>
          </m:sup>
        </m:sSup>
        <m:r>
          <w:rPr>
            <w:rFonts w:ascii="Cambria Math" w:hAnsi="Cambria Math"/>
            <w:color w:val="FF0000"/>
            <w:lang w:val="nl-NL"/>
          </w:rPr>
          <m:t>=13728,81</m:t>
        </m:r>
      </m:oMath>
      <w:r>
        <w:rPr>
          <w:color w:val="FF0000"/>
          <w:lang w:val="nl-NL"/>
        </w:rPr>
        <w:t>.</w:t>
      </w:r>
    </w:p>
    <w:p w14:paraId="34704A9B" w14:textId="64E55160" w:rsidR="00263306" w:rsidRPr="00995A2A" w:rsidRDefault="00263306" w:rsidP="00466A43">
      <w:pPr>
        <w:ind w:left="0" w:right="0" w:firstLine="0"/>
        <w:rPr>
          <w:color w:val="FF0000"/>
          <w:lang w:val="nl-NL"/>
        </w:rPr>
      </w:pPr>
      <w:r>
        <w:rPr>
          <w:color w:val="FF0000"/>
          <w:lang w:val="nl-NL"/>
        </w:rPr>
        <w:t xml:space="preserve">Het gevraagde interval is dan:  </w:t>
      </w:r>
      <m:oMath>
        <m:d>
          <m:dPr>
            <m:ctrlPr>
              <w:rPr>
                <w:rFonts w:ascii="Cambria Math" w:hAnsi="Cambria Math"/>
                <w:i/>
                <w:color w:val="FF0000"/>
                <w:lang w:val="nl-NL"/>
              </w:rPr>
            </m:ctrlPr>
          </m:dPr>
          <m:e>
            <m:r>
              <w:rPr>
                <w:rFonts w:ascii="Cambria Math" w:hAnsi="Cambria Math"/>
                <w:color w:val="FF0000"/>
                <w:lang w:val="nl-NL"/>
              </w:rPr>
              <m:t>6265,3 , 50381</m:t>
            </m:r>
          </m:e>
        </m:d>
      </m:oMath>
    </w:p>
    <w:p w14:paraId="02CF7F01" w14:textId="77777777" w:rsidR="00466A43" w:rsidRPr="00995A2A" w:rsidRDefault="00466A43" w:rsidP="00995A2A">
      <w:pPr>
        <w:ind w:left="0" w:right="0" w:firstLine="0"/>
        <w:rPr>
          <w:color w:val="FF0000"/>
          <w:lang w:val="nl-NL"/>
        </w:rPr>
      </w:pPr>
    </w:p>
    <w:p w14:paraId="70016BE1" w14:textId="77777777" w:rsidR="003F4891" w:rsidRPr="007631AE" w:rsidRDefault="007631AE">
      <w:pPr>
        <w:spacing w:after="0" w:line="259" w:lineRule="auto"/>
        <w:ind w:left="0" w:right="0" w:firstLine="0"/>
        <w:jc w:val="left"/>
        <w:rPr>
          <w:lang w:val="nl-NL"/>
        </w:rPr>
      </w:pPr>
      <w:r w:rsidRPr="007631AE">
        <w:rPr>
          <w:lang w:val="nl-NL"/>
        </w:rPr>
        <w:t xml:space="preserve"> </w:t>
      </w:r>
    </w:p>
    <w:p w14:paraId="01947CDF" w14:textId="76D8DDE6" w:rsidR="003F4891" w:rsidRDefault="007631AE">
      <w:pPr>
        <w:numPr>
          <w:ilvl w:val="0"/>
          <w:numId w:val="3"/>
        </w:numPr>
        <w:ind w:right="0" w:hanging="566"/>
      </w:pPr>
      <w:r w:rsidRPr="007631AE">
        <w:rPr>
          <w:lang w:val="nl-NL"/>
        </w:rPr>
        <w:t xml:space="preserve">Laat via het uitvoeren van een toets zien dat de twee groepen gekenmerkt worden door een </w:t>
      </w:r>
      <w:r w:rsidRPr="007631AE">
        <w:rPr>
          <w:u w:val="single" w:color="000000"/>
          <w:lang w:val="nl-NL"/>
        </w:rPr>
        <w:t>even grote</w:t>
      </w:r>
      <w:r w:rsidRPr="007631AE">
        <w:rPr>
          <w:lang w:val="nl-NL"/>
        </w:rPr>
        <w:t xml:space="preserve"> variantie. Geef duidelijk aan wat hypothesen, toetsingsgrootheid en kritieke gebied zijn. </w:t>
      </w:r>
      <w:proofErr w:type="spellStart"/>
      <w:r>
        <w:t>Kies</w:t>
      </w:r>
      <w:proofErr w:type="spellEnd"/>
      <w:r>
        <w:t xml:space="preserve"> </w:t>
      </w:r>
      <w:r w:rsidR="003B67DB">
        <w:rPr>
          <w:rFonts w:ascii="Segoe UI Symbol" w:eastAsia="Segoe UI Symbol" w:hAnsi="Segoe UI Symbol" w:cs="Segoe UI Symbol"/>
        </w:rPr>
        <w:sym w:font="Symbol" w:char="F061"/>
      </w:r>
      <w:r>
        <w:t xml:space="preserve"> = 0,05. </w:t>
      </w:r>
    </w:p>
    <w:p w14:paraId="204D485C" w14:textId="3D2E1C99" w:rsidR="00263306" w:rsidRDefault="00263306">
      <w:pPr>
        <w:spacing w:after="0" w:line="259" w:lineRule="auto"/>
        <w:ind w:left="0" w:right="0" w:firstLine="0"/>
        <w:jc w:val="left"/>
        <w:rPr>
          <w:color w:val="FF0000"/>
          <w:lang w:val="nl-NL"/>
        </w:rPr>
      </w:pPr>
      <w:r w:rsidRPr="00263306">
        <w:rPr>
          <w:color w:val="FF0000"/>
          <w:lang w:val="nl-NL"/>
        </w:rPr>
        <w:t>Voor het kijken of twee groepen een gelijke variantie hebben gebruik je de F-</w:t>
      </w:r>
      <w:r w:rsidR="00DD057B">
        <w:rPr>
          <w:color w:val="FF0000"/>
          <w:lang w:val="nl-NL"/>
        </w:rPr>
        <w:t>toets</w:t>
      </w:r>
      <w:r w:rsidRPr="00263306">
        <w:rPr>
          <w:color w:val="FF0000"/>
          <w:lang w:val="nl-NL"/>
        </w:rPr>
        <w:t xml:space="preserve"> (</w:t>
      </w:r>
      <w:r w:rsidR="00DD057B">
        <w:rPr>
          <w:color w:val="FF0000"/>
          <w:lang w:val="nl-NL"/>
        </w:rPr>
        <w:t xml:space="preserve">Par. </w:t>
      </w:r>
      <w:r w:rsidRPr="00263306">
        <w:rPr>
          <w:color w:val="FF0000"/>
          <w:lang w:val="nl-NL"/>
        </w:rPr>
        <w:t>11.</w:t>
      </w:r>
      <w:r>
        <w:rPr>
          <w:color w:val="FF0000"/>
          <w:lang w:val="nl-NL"/>
        </w:rPr>
        <w:t>5)</w:t>
      </w:r>
      <w:r w:rsidR="00E9714C">
        <w:rPr>
          <w:color w:val="FF0000"/>
          <w:lang w:val="nl-NL"/>
        </w:rPr>
        <w:t xml:space="preserve">. Hiervoor gelden standaard de volgende hypotheses: </w:t>
      </w:r>
    </w:p>
    <w:p w14:paraId="164F628F" w14:textId="4BC4696F" w:rsidR="00DD057B" w:rsidRDefault="00DD057B">
      <w:pPr>
        <w:spacing w:after="0" w:line="259" w:lineRule="auto"/>
        <w:ind w:left="0" w:right="0" w:firstLine="0"/>
        <w:jc w:val="left"/>
        <w:rPr>
          <w:color w:val="FF0000"/>
          <w:lang w:val="nl-NL"/>
        </w:rPr>
      </w:pP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0</m:t>
            </m:r>
          </m:sub>
        </m:sSub>
        <m:r>
          <w:rPr>
            <w:rFonts w:ascii="Cambria Math" w:hAnsi="Cambria Math"/>
            <w:color w:val="FF0000"/>
            <w:lang w:val="nl-NL"/>
          </w:rPr>
          <m:t xml:space="preserve">: </m:t>
        </m:r>
      </m:oMath>
      <w:r>
        <w:rPr>
          <w:color w:val="FF0000"/>
          <w:lang w:val="nl-NL"/>
        </w:rPr>
        <w:t>De varianties voor man en vrouw zijn gelijk.</w:t>
      </w:r>
    </w:p>
    <w:p w14:paraId="5FA12B01" w14:textId="6E05EF35" w:rsidR="00DD057B" w:rsidRDefault="00DD057B" w:rsidP="00DD057B">
      <w:pPr>
        <w:spacing w:after="0" w:line="259" w:lineRule="auto"/>
        <w:ind w:left="0" w:right="0" w:firstLine="0"/>
        <w:jc w:val="left"/>
        <w:rPr>
          <w:color w:val="FF0000"/>
          <w:lang w:val="nl-NL"/>
        </w:rPr>
      </w:pP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1</m:t>
            </m:r>
          </m:sub>
        </m:sSub>
        <m:r>
          <w:rPr>
            <w:rFonts w:ascii="Cambria Math" w:hAnsi="Cambria Math"/>
            <w:color w:val="FF0000"/>
            <w:lang w:val="nl-NL"/>
          </w:rPr>
          <m:t xml:space="preserve">: </m:t>
        </m:r>
      </m:oMath>
      <w:r>
        <w:rPr>
          <w:color w:val="FF0000"/>
          <w:lang w:val="nl-NL"/>
        </w:rPr>
        <w:t>De varianties voor man en vrouw zijn verschillend.</w:t>
      </w:r>
    </w:p>
    <w:p w14:paraId="38871A4E" w14:textId="44364656" w:rsidR="003F4891" w:rsidRDefault="00E9714C">
      <w:pPr>
        <w:spacing w:after="0" w:line="259" w:lineRule="auto"/>
        <w:ind w:left="0" w:right="0" w:firstLine="0"/>
        <w:jc w:val="left"/>
        <w:rPr>
          <w:color w:val="FF0000"/>
          <w:lang w:val="nl-NL"/>
        </w:rPr>
      </w:pPr>
      <w:r w:rsidRPr="00E9714C">
        <w:rPr>
          <w:color w:val="FF0000"/>
          <w:lang w:val="nl-NL"/>
        </w:rPr>
        <w:t xml:space="preserve">De toetsingsgrootheid is </w:t>
      </w:r>
      <m:oMath>
        <m:r>
          <w:rPr>
            <w:rFonts w:ascii="Cambria Math" w:hAnsi="Cambria Math"/>
            <w:color w:val="FF0000"/>
            <w:lang w:val="nl-NL"/>
          </w:rPr>
          <m:t>F</m:t>
        </m:r>
        <m:r>
          <w:rPr>
            <w:rFonts w:ascii="Cambria Math" w:hAnsi="Cambria Math"/>
            <w:color w:val="FF0000"/>
            <w:lang w:val="nl-NL"/>
          </w:rPr>
          <m:t>=</m:t>
        </m:r>
        <m:f>
          <m:fPr>
            <m:ctrlPr>
              <w:rPr>
                <w:rFonts w:ascii="Cambria Math" w:hAnsi="Cambria Math"/>
                <w:i/>
                <w:color w:val="FF0000"/>
                <w:lang w:val="nl-NL"/>
              </w:rPr>
            </m:ctrlPr>
          </m:fPr>
          <m:num>
            <m:sSubSup>
              <m:sSubSupPr>
                <m:ctrlPr>
                  <w:rPr>
                    <w:rFonts w:ascii="Cambria Math" w:hAnsi="Cambria Math"/>
                    <w:i/>
                    <w:color w:val="FF0000"/>
                    <w:lang w:val="nl-NL"/>
                  </w:rPr>
                </m:ctrlPr>
              </m:sSubSupPr>
              <m:e>
                <m:r>
                  <w:rPr>
                    <w:rFonts w:ascii="Cambria Math" w:hAnsi="Cambria Math"/>
                    <w:color w:val="FF0000"/>
                    <w:lang w:val="nl-NL"/>
                  </w:rPr>
                  <m:t>s</m:t>
                </m:r>
              </m:e>
              <m:sub>
                <m:r>
                  <w:rPr>
                    <w:rFonts w:ascii="Cambria Math" w:hAnsi="Cambria Math"/>
                    <w:color w:val="FF0000"/>
                    <w:lang w:val="nl-NL"/>
                  </w:rPr>
                  <m:t>M</m:t>
                </m:r>
              </m:sub>
              <m:sup>
                <m:r>
                  <w:rPr>
                    <w:rFonts w:ascii="Cambria Math" w:hAnsi="Cambria Math"/>
                    <w:color w:val="FF0000"/>
                    <w:lang w:val="nl-NL"/>
                  </w:rPr>
                  <m:t>2</m:t>
                </m:r>
              </m:sup>
            </m:sSubSup>
          </m:num>
          <m:den>
            <m:sSubSup>
              <m:sSubSupPr>
                <m:ctrlPr>
                  <w:rPr>
                    <w:rFonts w:ascii="Cambria Math" w:hAnsi="Cambria Math"/>
                    <w:i/>
                    <w:color w:val="FF0000"/>
                    <w:lang w:val="nl-NL"/>
                  </w:rPr>
                </m:ctrlPr>
              </m:sSubSupPr>
              <m:e>
                <m:r>
                  <w:rPr>
                    <w:rFonts w:ascii="Cambria Math" w:hAnsi="Cambria Math"/>
                    <w:color w:val="FF0000"/>
                    <w:lang w:val="nl-NL"/>
                  </w:rPr>
                  <m:t>s</m:t>
                </m:r>
              </m:e>
              <m:sub>
                <m:r>
                  <w:rPr>
                    <w:rFonts w:ascii="Cambria Math" w:hAnsi="Cambria Math"/>
                    <w:color w:val="FF0000"/>
                    <w:lang w:val="nl-NL"/>
                  </w:rPr>
                  <m:t>V</m:t>
                </m:r>
              </m:sub>
              <m:sup>
                <m:r>
                  <w:rPr>
                    <w:rFonts w:ascii="Cambria Math" w:hAnsi="Cambria Math"/>
                    <w:color w:val="FF0000"/>
                    <w:lang w:val="nl-NL"/>
                  </w:rPr>
                  <m:t>2</m:t>
                </m:r>
              </m:sup>
            </m:sSubSup>
          </m:den>
        </m:f>
      </m:oMath>
      <w:r w:rsidR="002B0416">
        <w:rPr>
          <w:color w:val="FF0000"/>
          <w:lang w:val="nl-NL"/>
        </w:rPr>
        <w:t xml:space="preserve"> en de waarde is </w:t>
      </w:r>
      <m:oMath>
        <m:r>
          <w:rPr>
            <w:rFonts w:ascii="Cambria Math" w:hAnsi="Cambria Math"/>
            <w:color w:val="FF0000"/>
            <w:lang w:val="nl-NL"/>
          </w:rPr>
          <m:t>F=</m:t>
        </m:r>
        <m:f>
          <m:fPr>
            <m:ctrlPr>
              <w:rPr>
                <w:rFonts w:ascii="Cambria Math" w:hAnsi="Cambria Math"/>
                <w:i/>
                <w:color w:val="FF0000"/>
                <w:lang w:val="nl-NL"/>
              </w:rPr>
            </m:ctrlPr>
          </m:fPr>
          <m:num>
            <m:sSup>
              <m:sSupPr>
                <m:ctrlPr>
                  <w:rPr>
                    <w:rFonts w:ascii="Cambria Math" w:hAnsi="Cambria Math"/>
                    <w:i/>
                    <w:color w:val="FF0000"/>
                    <w:lang w:val="nl-NL"/>
                  </w:rPr>
                </m:ctrlPr>
              </m:sSupPr>
              <m:e>
                <m:r>
                  <w:rPr>
                    <w:rFonts w:ascii="Cambria Math" w:hAnsi="Cambria Math"/>
                    <w:color w:val="FF0000"/>
                    <w:lang w:val="nl-NL"/>
                  </w:rPr>
                  <m:t>117.17</m:t>
                </m:r>
              </m:e>
              <m:sup>
                <m:r>
                  <w:rPr>
                    <w:rFonts w:ascii="Cambria Math" w:hAnsi="Cambria Math"/>
                    <w:color w:val="FF0000"/>
                    <w:lang w:val="nl-NL"/>
                  </w:rPr>
                  <m:t>2</m:t>
                </m:r>
              </m:sup>
            </m:sSup>
          </m:num>
          <m:den>
            <m:sSup>
              <m:sSupPr>
                <m:ctrlPr>
                  <w:rPr>
                    <w:rFonts w:ascii="Cambria Math" w:hAnsi="Cambria Math"/>
                    <w:i/>
                    <w:color w:val="FF0000"/>
                    <w:lang w:val="nl-NL"/>
                  </w:rPr>
                </m:ctrlPr>
              </m:sSupPr>
              <m:e>
                <m:r>
                  <w:rPr>
                    <w:rFonts w:ascii="Cambria Math" w:hAnsi="Cambria Math"/>
                    <w:color w:val="FF0000"/>
                    <w:lang w:val="nl-NL"/>
                  </w:rPr>
                  <m:t>144,95</m:t>
                </m:r>
              </m:e>
              <m:sup>
                <m:r>
                  <w:rPr>
                    <w:rFonts w:ascii="Cambria Math" w:hAnsi="Cambria Math"/>
                    <w:color w:val="FF0000"/>
                    <w:lang w:val="nl-NL"/>
                  </w:rPr>
                  <m:t>2</m:t>
                </m:r>
              </m:sup>
            </m:sSup>
          </m:den>
        </m:f>
        <m:r>
          <w:rPr>
            <w:rFonts w:ascii="Cambria Math" w:hAnsi="Cambria Math"/>
            <w:color w:val="FF0000"/>
            <w:lang w:val="nl-NL"/>
          </w:rPr>
          <m:t>=0,6534</m:t>
        </m:r>
      </m:oMath>
      <w:r w:rsidR="002B0416">
        <w:rPr>
          <w:color w:val="FF0000"/>
          <w:lang w:val="nl-NL"/>
        </w:rPr>
        <w:t xml:space="preserve">. </w:t>
      </w:r>
      <w:r w:rsidR="00BA7F6E">
        <w:rPr>
          <w:color w:val="FF0000"/>
          <w:lang w:val="nl-NL"/>
        </w:rPr>
        <w:t xml:space="preserve">De vrijheidsgraden van de F-verdeling zijn </w:t>
      </w:r>
      <m:oMath>
        <m:sSub>
          <m:sSubPr>
            <m:ctrlPr>
              <w:rPr>
                <w:rFonts w:ascii="Cambria Math" w:hAnsi="Cambria Math"/>
                <w:i/>
                <w:color w:val="FF0000"/>
                <w:lang w:val="nl-NL"/>
              </w:rPr>
            </m:ctrlPr>
          </m:sSubPr>
          <m:e>
            <m:r>
              <w:rPr>
                <w:rFonts w:ascii="Cambria Math" w:hAnsi="Cambria Math"/>
                <w:color w:val="FF0000"/>
                <w:lang w:val="nl-NL"/>
              </w:rPr>
              <m:t>ν</m:t>
            </m:r>
          </m:e>
          <m:sub>
            <m:r>
              <w:rPr>
                <w:rFonts w:ascii="Cambria Math" w:hAnsi="Cambria Math"/>
                <w:color w:val="FF0000"/>
                <w:lang w:val="nl-NL"/>
              </w:rPr>
              <m:t>M</m:t>
            </m:r>
          </m:sub>
        </m:sSub>
        <m:r>
          <w:rPr>
            <w:rFonts w:ascii="Cambria Math" w:hAnsi="Cambria Math"/>
            <w:color w:val="FF0000"/>
            <w:lang w:val="nl-NL"/>
          </w:rPr>
          <m:t>=9-1</m:t>
        </m:r>
      </m:oMath>
      <w:r w:rsidR="00BA7F6E">
        <w:rPr>
          <w:color w:val="FF0000"/>
          <w:lang w:val="nl-NL"/>
        </w:rPr>
        <w:t xml:space="preserve"> en </w:t>
      </w:r>
      <m:oMath>
        <m:sSub>
          <m:sSubPr>
            <m:ctrlPr>
              <w:rPr>
                <w:rFonts w:ascii="Cambria Math" w:hAnsi="Cambria Math"/>
                <w:i/>
                <w:color w:val="FF0000"/>
                <w:lang w:val="nl-NL"/>
              </w:rPr>
            </m:ctrlPr>
          </m:sSubPr>
          <m:e>
            <m:r>
              <w:rPr>
                <w:rFonts w:ascii="Cambria Math" w:hAnsi="Cambria Math"/>
                <w:color w:val="FF0000"/>
                <w:lang w:val="nl-NL"/>
              </w:rPr>
              <m:t>ν</m:t>
            </m:r>
          </m:e>
          <m:sub>
            <m:r>
              <w:rPr>
                <w:rFonts w:ascii="Cambria Math" w:hAnsi="Cambria Math"/>
                <w:color w:val="FF0000"/>
                <w:lang w:val="nl-NL"/>
              </w:rPr>
              <m:t>M</m:t>
            </m:r>
          </m:sub>
        </m:sSub>
        <m:r>
          <w:rPr>
            <w:rFonts w:ascii="Cambria Math" w:hAnsi="Cambria Math"/>
            <w:color w:val="FF0000"/>
            <w:lang w:val="nl-NL"/>
          </w:rPr>
          <m:t>=11-1</m:t>
        </m:r>
      </m:oMath>
      <w:r w:rsidR="00BA7F6E">
        <w:rPr>
          <w:color w:val="FF0000"/>
          <w:lang w:val="nl-NL"/>
        </w:rPr>
        <w:t>.</w:t>
      </w:r>
    </w:p>
    <w:p w14:paraId="43258A36" w14:textId="3D29503F" w:rsidR="002B0416" w:rsidRDefault="002B0416">
      <w:pPr>
        <w:spacing w:after="0" w:line="259" w:lineRule="auto"/>
        <w:ind w:left="0" w:right="0" w:firstLine="0"/>
        <w:jc w:val="left"/>
        <w:rPr>
          <w:color w:val="FF0000"/>
          <w:lang w:val="nl-NL"/>
        </w:rPr>
      </w:pPr>
      <w:r>
        <w:rPr>
          <w:color w:val="FF0000"/>
          <w:lang w:val="nl-NL"/>
        </w:rPr>
        <w:t xml:space="preserve">Het kritieke gebied bestaat uit de vereniging van een linker- en een rechterinterval, beide met een overschrijdingskans van </w:t>
      </w:r>
      <m:oMath>
        <m:f>
          <m:fPr>
            <m:type m:val="skw"/>
            <m:ctrlPr>
              <w:rPr>
                <w:rFonts w:ascii="Cambria Math" w:hAnsi="Cambria Math"/>
                <w:i/>
                <w:color w:val="FF0000"/>
                <w:lang w:val="nl-NL"/>
              </w:rPr>
            </m:ctrlPr>
          </m:fPr>
          <m:num>
            <m:r>
              <w:rPr>
                <w:rFonts w:ascii="Cambria Math" w:hAnsi="Cambria Math"/>
                <w:color w:val="FF0000"/>
                <w:lang w:val="nl-NL"/>
              </w:rPr>
              <m:t>α</m:t>
            </m:r>
          </m:num>
          <m:den>
            <m:r>
              <w:rPr>
                <w:rFonts w:ascii="Cambria Math" w:hAnsi="Cambria Math"/>
                <w:color w:val="FF0000"/>
                <w:lang w:val="nl-NL"/>
              </w:rPr>
              <m:t>2</m:t>
            </m:r>
          </m:den>
        </m:f>
        <m:r>
          <w:rPr>
            <w:rFonts w:ascii="Cambria Math" w:hAnsi="Cambria Math"/>
            <w:color w:val="FF0000"/>
            <w:lang w:val="nl-NL"/>
          </w:rPr>
          <m:t>=0,0</m:t>
        </m:r>
        <m:r>
          <w:rPr>
            <w:rFonts w:ascii="Cambria Math" w:hAnsi="Cambria Math"/>
            <w:color w:val="FF0000"/>
            <w:lang w:val="nl-NL"/>
          </w:rPr>
          <m:t>2</m:t>
        </m:r>
        <m:r>
          <w:rPr>
            <w:rFonts w:ascii="Cambria Math" w:hAnsi="Cambria Math"/>
            <w:color w:val="FF0000"/>
            <w:lang w:val="nl-NL"/>
          </w:rPr>
          <m:t>5</m:t>
        </m:r>
      </m:oMath>
      <w:r>
        <w:rPr>
          <w:color w:val="FF0000"/>
          <w:lang w:val="nl-NL"/>
        </w:rPr>
        <w:t>.</w:t>
      </w:r>
    </w:p>
    <w:p w14:paraId="1E78052D" w14:textId="2B17BC96" w:rsidR="00BA7F6E" w:rsidRDefault="00BA7F6E">
      <w:pPr>
        <w:spacing w:after="0" w:line="259" w:lineRule="auto"/>
        <w:ind w:left="0" w:right="0" w:firstLine="0"/>
        <w:jc w:val="left"/>
        <w:rPr>
          <w:color w:val="FF0000"/>
          <w:lang w:val="nl-NL"/>
        </w:rPr>
      </w:pPr>
      <w:r>
        <w:rPr>
          <w:color w:val="FF0000"/>
          <w:lang w:val="nl-NL"/>
        </w:rPr>
        <w:t xml:space="preserve">De grenswaarde van het rechterinterval zoek je op in Tabel 8 (want overschrijdingskans is 0,025) bij zijn </w:t>
      </w:r>
      <m:oMath>
        <m:sSub>
          <m:sSubPr>
            <m:ctrlPr>
              <w:rPr>
                <w:rFonts w:ascii="Cambria Math" w:hAnsi="Cambria Math"/>
                <w:i/>
                <w:color w:val="FF0000"/>
                <w:lang w:val="nl-NL"/>
              </w:rPr>
            </m:ctrlPr>
          </m:sSubPr>
          <m:e>
            <m:r>
              <w:rPr>
                <w:rFonts w:ascii="Cambria Math" w:hAnsi="Cambria Math"/>
                <w:color w:val="FF0000"/>
                <w:lang w:val="nl-NL"/>
              </w:rPr>
              <m:t>ν</m:t>
            </m:r>
          </m:e>
          <m:sub>
            <m:r>
              <w:rPr>
                <w:rFonts w:ascii="Cambria Math" w:hAnsi="Cambria Math"/>
                <w:color w:val="FF0000"/>
                <w:lang w:val="nl-NL"/>
              </w:rPr>
              <m:t>1</m:t>
            </m:r>
          </m:sub>
        </m:sSub>
        <m:r>
          <w:rPr>
            <w:rFonts w:ascii="Cambria Math" w:hAnsi="Cambria Math"/>
            <w:color w:val="FF0000"/>
            <w:lang w:val="nl-NL"/>
          </w:rPr>
          <m:t>=9-1=8</m:t>
        </m:r>
      </m:oMath>
      <w:r>
        <w:rPr>
          <w:color w:val="FF0000"/>
          <w:lang w:val="nl-NL"/>
        </w:rPr>
        <w:t xml:space="preserve"> en </w:t>
      </w:r>
      <m:oMath>
        <m:sSub>
          <m:sSubPr>
            <m:ctrlPr>
              <w:rPr>
                <w:rFonts w:ascii="Cambria Math" w:hAnsi="Cambria Math"/>
                <w:i/>
                <w:color w:val="FF0000"/>
                <w:lang w:val="nl-NL"/>
              </w:rPr>
            </m:ctrlPr>
          </m:sSubPr>
          <m:e>
            <m:r>
              <w:rPr>
                <w:rFonts w:ascii="Cambria Math" w:hAnsi="Cambria Math"/>
                <w:color w:val="FF0000"/>
                <w:lang w:val="nl-NL"/>
              </w:rPr>
              <m:t>ν</m:t>
            </m:r>
          </m:e>
          <m:sub>
            <m:r>
              <w:rPr>
                <w:rFonts w:ascii="Cambria Math" w:hAnsi="Cambria Math"/>
                <w:color w:val="FF0000"/>
                <w:lang w:val="nl-NL"/>
              </w:rPr>
              <m:t>2</m:t>
            </m:r>
          </m:sub>
        </m:sSub>
        <m:r>
          <w:rPr>
            <w:rFonts w:ascii="Cambria Math" w:hAnsi="Cambria Math"/>
            <w:color w:val="FF0000"/>
            <w:lang w:val="nl-NL"/>
          </w:rPr>
          <m:t>=11-1=10</m:t>
        </m:r>
      </m:oMath>
      <w:r>
        <w:rPr>
          <w:color w:val="FF0000"/>
          <w:lang w:val="nl-NL"/>
        </w:rPr>
        <w:t xml:space="preserve">, je vindt dan </w:t>
      </w:r>
      <m:oMath>
        <m:sSub>
          <m:sSubPr>
            <m:ctrlPr>
              <w:rPr>
                <w:rFonts w:ascii="Cambria Math" w:hAnsi="Cambria Math"/>
                <w:i/>
                <w:color w:val="FF0000"/>
                <w:lang w:val="nl-NL"/>
              </w:rPr>
            </m:ctrlPr>
          </m:sSubPr>
          <m:e>
            <m:r>
              <w:rPr>
                <w:rFonts w:ascii="Cambria Math" w:hAnsi="Cambria Math"/>
                <w:color w:val="FF0000"/>
                <w:lang w:val="nl-NL"/>
              </w:rPr>
              <m:t>g</m:t>
            </m:r>
          </m:e>
          <m:sub>
            <m:r>
              <w:rPr>
                <w:rFonts w:ascii="Cambria Math" w:hAnsi="Cambria Math"/>
                <w:color w:val="FF0000"/>
                <w:lang w:val="nl-NL"/>
              </w:rPr>
              <m:t>0,975</m:t>
            </m:r>
          </m:sub>
        </m:sSub>
        <m:r>
          <w:rPr>
            <w:rFonts w:ascii="Cambria Math" w:hAnsi="Cambria Math"/>
            <w:color w:val="FF0000"/>
            <w:lang w:val="nl-NL"/>
          </w:rPr>
          <m:t>=3,85</m:t>
        </m:r>
      </m:oMath>
      <w:r w:rsidR="00167750">
        <w:rPr>
          <w:color w:val="FF0000"/>
          <w:lang w:val="nl-NL"/>
        </w:rPr>
        <w:t xml:space="preserve"> en rechterinterval </w:t>
      </w:r>
      <m:oMath>
        <m:d>
          <m:dPr>
            <m:ctrlPr>
              <w:rPr>
                <w:rFonts w:ascii="Cambria Math" w:hAnsi="Cambria Math"/>
                <w:i/>
                <w:color w:val="FF0000"/>
                <w:lang w:val="nl-NL"/>
              </w:rPr>
            </m:ctrlPr>
          </m:dPr>
          <m:e>
            <m:r>
              <w:rPr>
                <w:rFonts w:ascii="Cambria Math" w:hAnsi="Cambria Math"/>
                <w:color w:val="FF0000"/>
                <w:lang w:val="nl-NL"/>
              </w:rPr>
              <m:t>3,85 , ∞</m:t>
            </m:r>
          </m:e>
        </m:d>
      </m:oMath>
      <w:r w:rsidR="00167750">
        <w:rPr>
          <w:color w:val="FF0000"/>
          <w:lang w:val="nl-NL"/>
        </w:rPr>
        <w:t>.</w:t>
      </w:r>
    </w:p>
    <w:p w14:paraId="26A82E94" w14:textId="77777777" w:rsidR="00167750" w:rsidRDefault="00167750">
      <w:pPr>
        <w:spacing w:after="0" w:line="259" w:lineRule="auto"/>
        <w:ind w:left="0" w:right="0" w:firstLine="0"/>
        <w:jc w:val="left"/>
        <w:rPr>
          <w:color w:val="FF0000"/>
          <w:lang w:val="nl-NL"/>
        </w:rPr>
      </w:pPr>
      <w:r>
        <w:rPr>
          <w:color w:val="FF0000"/>
          <w:lang w:val="nl-NL"/>
        </w:rPr>
        <w:t xml:space="preserve">Het </w:t>
      </w:r>
      <w:proofErr w:type="spellStart"/>
      <w:r>
        <w:rPr>
          <w:color w:val="FF0000"/>
          <w:lang w:val="nl-NL"/>
        </w:rPr>
        <w:t>linkerinterval</w:t>
      </w:r>
      <w:proofErr w:type="spellEnd"/>
      <w:r>
        <w:rPr>
          <w:color w:val="FF0000"/>
          <w:lang w:val="nl-NL"/>
        </w:rPr>
        <w:t xml:space="preserve"> kun je niet direct opzoeken, maar wel met een truc, want omdat </w:t>
      </w:r>
    </w:p>
    <w:p w14:paraId="48AA8535" w14:textId="7617F0AD" w:rsidR="00167750" w:rsidRPr="00167750" w:rsidRDefault="00167750">
      <w:pPr>
        <w:spacing w:after="0" w:line="259" w:lineRule="auto"/>
        <w:ind w:left="0" w:right="0" w:firstLine="0"/>
        <w:jc w:val="left"/>
        <w:rPr>
          <w:color w:val="FF0000"/>
          <w:lang w:val="nl-NL"/>
        </w:rPr>
      </w:pPr>
      <m:oMathPara>
        <m:oMath>
          <m:r>
            <w:rPr>
              <w:rFonts w:ascii="Cambria Math" w:hAnsi="Cambria Math"/>
              <w:color w:val="FF0000"/>
              <w:lang w:val="nl-NL"/>
            </w:rPr>
            <m:t>P</m:t>
          </m:r>
          <m:d>
            <m:dPr>
              <m:ctrlPr>
                <w:rPr>
                  <w:rFonts w:ascii="Cambria Math" w:hAnsi="Cambria Math"/>
                  <w:i/>
                  <w:color w:val="FF0000"/>
                  <w:lang w:val="nl-NL"/>
                </w:rPr>
              </m:ctrlPr>
            </m:dPr>
            <m:e>
              <m:f>
                <m:fPr>
                  <m:ctrlPr>
                    <w:rPr>
                      <w:rFonts w:ascii="Cambria Math" w:hAnsi="Cambria Math"/>
                      <w:i/>
                      <w:color w:val="FF0000"/>
                      <w:lang w:val="nl-NL"/>
                    </w:rPr>
                  </m:ctrlPr>
                </m:fPr>
                <m:num>
                  <m:sSubSup>
                    <m:sSubSupPr>
                      <m:ctrlPr>
                        <w:rPr>
                          <w:rFonts w:ascii="Cambria Math" w:hAnsi="Cambria Math"/>
                          <w:i/>
                          <w:color w:val="FF0000"/>
                          <w:lang w:val="nl-NL"/>
                        </w:rPr>
                      </m:ctrlPr>
                    </m:sSubSupPr>
                    <m:e>
                      <m:r>
                        <w:rPr>
                          <w:rFonts w:ascii="Cambria Math" w:hAnsi="Cambria Math"/>
                          <w:color w:val="FF0000"/>
                          <w:lang w:val="nl-NL"/>
                        </w:rPr>
                        <m:t>s</m:t>
                      </m:r>
                    </m:e>
                    <m:sub>
                      <m:r>
                        <w:rPr>
                          <w:rFonts w:ascii="Cambria Math" w:hAnsi="Cambria Math"/>
                          <w:color w:val="FF0000"/>
                          <w:lang w:val="nl-NL"/>
                        </w:rPr>
                        <m:t>2</m:t>
                      </m:r>
                    </m:sub>
                    <m:sup>
                      <m:r>
                        <w:rPr>
                          <w:rFonts w:ascii="Cambria Math" w:hAnsi="Cambria Math"/>
                          <w:color w:val="FF0000"/>
                          <w:lang w:val="nl-NL"/>
                        </w:rPr>
                        <m:t>2</m:t>
                      </m:r>
                    </m:sup>
                  </m:sSubSup>
                </m:num>
                <m:den>
                  <m:sSubSup>
                    <m:sSubSupPr>
                      <m:ctrlPr>
                        <w:rPr>
                          <w:rFonts w:ascii="Cambria Math" w:hAnsi="Cambria Math"/>
                          <w:i/>
                          <w:color w:val="FF0000"/>
                          <w:lang w:val="nl-NL"/>
                        </w:rPr>
                      </m:ctrlPr>
                    </m:sSubSupPr>
                    <m:e>
                      <m:r>
                        <w:rPr>
                          <w:rFonts w:ascii="Cambria Math" w:hAnsi="Cambria Math"/>
                          <w:color w:val="FF0000"/>
                          <w:lang w:val="nl-NL"/>
                        </w:rPr>
                        <m:t>s</m:t>
                      </m:r>
                    </m:e>
                    <m:sub>
                      <m:r>
                        <w:rPr>
                          <w:rFonts w:ascii="Cambria Math" w:hAnsi="Cambria Math"/>
                          <w:color w:val="FF0000"/>
                          <w:lang w:val="nl-NL"/>
                        </w:rPr>
                        <m:t>1</m:t>
                      </m:r>
                    </m:sub>
                    <m:sup>
                      <m:r>
                        <w:rPr>
                          <w:rFonts w:ascii="Cambria Math" w:hAnsi="Cambria Math"/>
                          <w:color w:val="FF0000"/>
                          <w:lang w:val="nl-NL"/>
                        </w:rPr>
                        <m:t>2</m:t>
                      </m:r>
                    </m:sup>
                  </m:sSubSup>
                </m:den>
              </m:f>
              <m:r>
                <w:rPr>
                  <w:rFonts w:ascii="Cambria Math" w:hAnsi="Cambria Math"/>
                  <w:color w:val="FF0000"/>
                  <w:lang w:val="nl-NL"/>
                </w:rPr>
                <m:t>&lt;</m:t>
              </m:r>
              <m:sSub>
                <m:sSubPr>
                  <m:ctrlPr>
                    <w:rPr>
                      <w:rFonts w:ascii="Cambria Math" w:hAnsi="Cambria Math"/>
                      <w:i/>
                      <w:color w:val="FF0000"/>
                      <w:lang w:val="nl-NL"/>
                    </w:rPr>
                  </m:ctrlPr>
                </m:sSubPr>
                <m:e>
                  <m:r>
                    <w:rPr>
                      <w:rFonts w:ascii="Cambria Math" w:hAnsi="Cambria Math"/>
                      <w:color w:val="FF0000"/>
                      <w:lang w:val="nl-NL"/>
                    </w:rPr>
                    <m:t>g</m:t>
                  </m:r>
                </m:e>
                <m:sub>
                  <m:r>
                    <w:rPr>
                      <w:rFonts w:ascii="Cambria Math" w:hAnsi="Cambria Math"/>
                      <w:color w:val="FF0000"/>
                      <w:lang w:val="nl-NL"/>
                    </w:rPr>
                    <m:t>0,975</m:t>
                  </m:r>
                </m:sub>
              </m:sSub>
            </m:e>
          </m:d>
          <m:r>
            <w:rPr>
              <w:rFonts w:ascii="Cambria Math" w:hAnsi="Cambria Math"/>
              <w:color w:val="FF0000"/>
              <w:lang w:val="nl-NL"/>
            </w:rPr>
            <m:t>=P</m:t>
          </m:r>
          <m:d>
            <m:dPr>
              <m:ctrlPr>
                <w:rPr>
                  <w:rFonts w:ascii="Cambria Math" w:hAnsi="Cambria Math"/>
                  <w:i/>
                  <w:color w:val="FF0000"/>
                  <w:lang w:val="nl-NL"/>
                </w:rPr>
              </m:ctrlPr>
            </m:dPr>
            <m:e>
              <m:f>
                <m:fPr>
                  <m:ctrlPr>
                    <w:rPr>
                      <w:rFonts w:ascii="Cambria Math" w:hAnsi="Cambria Math"/>
                      <w:i/>
                      <w:color w:val="FF0000"/>
                      <w:lang w:val="nl-NL"/>
                    </w:rPr>
                  </m:ctrlPr>
                </m:fPr>
                <m:num>
                  <m:sSubSup>
                    <m:sSubSupPr>
                      <m:ctrlPr>
                        <w:rPr>
                          <w:rFonts w:ascii="Cambria Math" w:hAnsi="Cambria Math"/>
                          <w:i/>
                          <w:color w:val="FF0000"/>
                          <w:lang w:val="nl-NL"/>
                        </w:rPr>
                      </m:ctrlPr>
                    </m:sSubSupPr>
                    <m:e>
                      <m:r>
                        <w:rPr>
                          <w:rFonts w:ascii="Cambria Math" w:hAnsi="Cambria Math"/>
                          <w:color w:val="FF0000"/>
                          <w:lang w:val="nl-NL"/>
                        </w:rPr>
                        <m:t>s</m:t>
                      </m:r>
                    </m:e>
                    <m:sub>
                      <m:r>
                        <w:rPr>
                          <w:rFonts w:ascii="Cambria Math" w:hAnsi="Cambria Math"/>
                          <w:color w:val="FF0000"/>
                          <w:lang w:val="nl-NL"/>
                        </w:rPr>
                        <m:t>1</m:t>
                      </m:r>
                    </m:sub>
                    <m:sup>
                      <m:r>
                        <w:rPr>
                          <w:rFonts w:ascii="Cambria Math" w:hAnsi="Cambria Math"/>
                          <w:color w:val="FF0000"/>
                          <w:lang w:val="nl-NL"/>
                        </w:rPr>
                        <m:t>2</m:t>
                      </m:r>
                    </m:sup>
                  </m:sSubSup>
                </m:num>
                <m:den>
                  <m:sSubSup>
                    <m:sSubSupPr>
                      <m:ctrlPr>
                        <w:rPr>
                          <w:rFonts w:ascii="Cambria Math" w:hAnsi="Cambria Math"/>
                          <w:i/>
                          <w:color w:val="FF0000"/>
                          <w:lang w:val="nl-NL"/>
                        </w:rPr>
                      </m:ctrlPr>
                    </m:sSubSupPr>
                    <m:e>
                      <m:r>
                        <w:rPr>
                          <w:rFonts w:ascii="Cambria Math" w:hAnsi="Cambria Math"/>
                          <w:color w:val="FF0000"/>
                          <w:lang w:val="nl-NL"/>
                        </w:rPr>
                        <m:t>s</m:t>
                      </m:r>
                    </m:e>
                    <m:sub>
                      <m:r>
                        <w:rPr>
                          <w:rFonts w:ascii="Cambria Math" w:hAnsi="Cambria Math"/>
                          <w:color w:val="FF0000"/>
                          <w:lang w:val="nl-NL"/>
                        </w:rPr>
                        <m:t>2</m:t>
                      </m:r>
                    </m:sub>
                    <m:sup>
                      <m:r>
                        <w:rPr>
                          <w:rFonts w:ascii="Cambria Math" w:hAnsi="Cambria Math"/>
                          <w:color w:val="FF0000"/>
                          <w:lang w:val="nl-NL"/>
                        </w:rPr>
                        <m:t>2</m:t>
                      </m:r>
                    </m:sup>
                  </m:sSubSup>
                </m:den>
              </m:f>
              <m:r>
                <w:rPr>
                  <w:rFonts w:ascii="Cambria Math" w:hAnsi="Cambria Math"/>
                  <w:color w:val="FF0000"/>
                  <w:lang w:val="nl-NL"/>
                </w:rPr>
                <m:t>=</m:t>
              </m:r>
              <m:sSup>
                <m:sSupPr>
                  <m:ctrlPr>
                    <w:rPr>
                      <w:rFonts w:ascii="Cambria Math" w:hAnsi="Cambria Math"/>
                      <w:i/>
                      <w:color w:val="FF0000"/>
                      <w:lang w:val="nl-NL"/>
                    </w:rPr>
                  </m:ctrlPr>
                </m:sSupPr>
                <m:e>
                  <m:d>
                    <m:dPr>
                      <m:ctrlPr>
                        <w:rPr>
                          <w:rFonts w:ascii="Cambria Math" w:hAnsi="Cambria Math"/>
                          <w:i/>
                          <w:color w:val="FF0000"/>
                          <w:lang w:val="nl-NL"/>
                        </w:rPr>
                      </m:ctrlPr>
                    </m:dPr>
                    <m:e>
                      <m:f>
                        <m:fPr>
                          <m:ctrlPr>
                            <w:rPr>
                              <w:rFonts w:ascii="Cambria Math" w:hAnsi="Cambria Math"/>
                              <w:i/>
                              <w:color w:val="FF0000"/>
                              <w:lang w:val="nl-NL"/>
                            </w:rPr>
                          </m:ctrlPr>
                        </m:fPr>
                        <m:num>
                          <m:sSubSup>
                            <m:sSubSupPr>
                              <m:ctrlPr>
                                <w:rPr>
                                  <w:rFonts w:ascii="Cambria Math" w:hAnsi="Cambria Math"/>
                                  <w:i/>
                                  <w:color w:val="FF0000"/>
                                  <w:lang w:val="nl-NL"/>
                                </w:rPr>
                              </m:ctrlPr>
                            </m:sSubSupPr>
                            <m:e>
                              <m:r>
                                <w:rPr>
                                  <w:rFonts w:ascii="Cambria Math" w:hAnsi="Cambria Math"/>
                                  <w:color w:val="FF0000"/>
                                  <w:lang w:val="nl-NL"/>
                                </w:rPr>
                                <m:t>s</m:t>
                              </m:r>
                            </m:e>
                            <m:sub>
                              <m:r>
                                <w:rPr>
                                  <w:rFonts w:ascii="Cambria Math" w:hAnsi="Cambria Math"/>
                                  <w:color w:val="FF0000"/>
                                  <w:lang w:val="nl-NL"/>
                                </w:rPr>
                                <m:t>2</m:t>
                              </m:r>
                            </m:sub>
                            <m:sup>
                              <m:r>
                                <w:rPr>
                                  <w:rFonts w:ascii="Cambria Math" w:hAnsi="Cambria Math"/>
                                  <w:color w:val="FF0000"/>
                                  <w:lang w:val="nl-NL"/>
                                </w:rPr>
                                <m:t>2</m:t>
                              </m:r>
                            </m:sup>
                          </m:sSubSup>
                        </m:num>
                        <m:den>
                          <m:sSubSup>
                            <m:sSubSupPr>
                              <m:ctrlPr>
                                <w:rPr>
                                  <w:rFonts w:ascii="Cambria Math" w:hAnsi="Cambria Math"/>
                                  <w:i/>
                                  <w:color w:val="FF0000"/>
                                  <w:lang w:val="nl-NL"/>
                                </w:rPr>
                              </m:ctrlPr>
                            </m:sSubSupPr>
                            <m:e>
                              <m:r>
                                <w:rPr>
                                  <w:rFonts w:ascii="Cambria Math" w:hAnsi="Cambria Math"/>
                                  <w:color w:val="FF0000"/>
                                  <w:lang w:val="nl-NL"/>
                                </w:rPr>
                                <m:t>s</m:t>
                              </m:r>
                            </m:e>
                            <m:sub>
                              <m:r>
                                <w:rPr>
                                  <w:rFonts w:ascii="Cambria Math" w:hAnsi="Cambria Math"/>
                                  <w:color w:val="FF0000"/>
                                  <w:lang w:val="nl-NL"/>
                                </w:rPr>
                                <m:t>1</m:t>
                              </m:r>
                            </m:sub>
                            <m:sup>
                              <m:r>
                                <w:rPr>
                                  <w:rFonts w:ascii="Cambria Math" w:hAnsi="Cambria Math"/>
                                  <w:color w:val="FF0000"/>
                                  <w:lang w:val="nl-NL"/>
                                </w:rPr>
                                <m:t>2</m:t>
                              </m:r>
                            </m:sup>
                          </m:sSubSup>
                        </m:den>
                      </m:f>
                    </m:e>
                  </m:d>
                </m:e>
                <m:sup>
                  <m:r>
                    <w:rPr>
                      <w:rFonts w:ascii="Cambria Math" w:hAnsi="Cambria Math"/>
                      <w:color w:val="FF0000"/>
                      <w:lang w:val="nl-NL"/>
                    </w:rPr>
                    <m:t>-1</m:t>
                  </m:r>
                </m:sup>
              </m:sSup>
              <m:r>
                <w:rPr>
                  <w:rFonts w:ascii="Cambria Math" w:hAnsi="Cambria Math"/>
                  <w:color w:val="FF0000"/>
                  <w:lang w:val="nl-NL"/>
                </w:rPr>
                <m:t>&gt;</m:t>
              </m:r>
              <m:f>
                <m:fPr>
                  <m:ctrlPr>
                    <w:rPr>
                      <w:rFonts w:ascii="Cambria Math" w:hAnsi="Cambria Math"/>
                      <w:i/>
                      <w:color w:val="FF0000"/>
                      <w:lang w:val="nl-NL"/>
                    </w:rPr>
                  </m:ctrlPr>
                </m:fPr>
                <m:num>
                  <m:r>
                    <w:rPr>
                      <w:rFonts w:ascii="Cambria Math" w:hAnsi="Cambria Math"/>
                      <w:color w:val="FF0000"/>
                      <w:lang w:val="nl-NL"/>
                    </w:rPr>
                    <m:t>1</m:t>
                  </m:r>
                </m:num>
                <m:den>
                  <m:sSub>
                    <m:sSubPr>
                      <m:ctrlPr>
                        <w:rPr>
                          <w:rFonts w:ascii="Cambria Math" w:hAnsi="Cambria Math"/>
                          <w:i/>
                          <w:color w:val="FF0000"/>
                          <w:lang w:val="nl-NL"/>
                        </w:rPr>
                      </m:ctrlPr>
                    </m:sSubPr>
                    <m:e>
                      <m:r>
                        <w:rPr>
                          <w:rFonts w:ascii="Cambria Math" w:hAnsi="Cambria Math"/>
                          <w:color w:val="FF0000"/>
                          <w:lang w:val="nl-NL"/>
                        </w:rPr>
                        <m:t>g</m:t>
                      </m:r>
                    </m:e>
                    <m:sub>
                      <m:r>
                        <w:rPr>
                          <w:rFonts w:ascii="Cambria Math" w:hAnsi="Cambria Math"/>
                          <w:color w:val="FF0000"/>
                          <w:lang w:val="nl-NL"/>
                        </w:rPr>
                        <m:t>0,975</m:t>
                      </m:r>
                    </m:sub>
                  </m:sSub>
                </m:den>
              </m:f>
              <m:r>
                <w:rPr>
                  <w:rFonts w:ascii="Cambria Math" w:hAnsi="Cambria Math"/>
                  <w:color w:val="FF0000"/>
                  <w:lang w:val="nl-NL"/>
                </w:rPr>
                <m:t>=</m:t>
              </m:r>
              <m:sSub>
                <m:sSubPr>
                  <m:ctrlPr>
                    <w:rPr>
                      <w:rFonts w:ascii="Cambria Math" w:hAnsi="Cambria Math"/>
                      <w:i/>
                      <w:color w:val="FF0000"/>
                      <w:lang w:val="nl-NL"/>
                    </w:rPr>
                  </m:ctrlPr>
                </m:sSubPr>
                <m:e>
                  <m:r>
                    <w:rPr>
                      <w:rFonts w:ascii="Cambria Math" w:hAnsi="Cambria Math"/>
                      <w:color w:val="FF0000"/>
                      <w:lang w:val="nl-NL"/>
                    </w:rPr>
                    <m:t>g</m:t>
                  </m:r>
                </m:e>
                <m:sub>
                  <m:r>
                    <w:rPr>
                      <w:rFonts w:ascii="Cambria Math" w:hAnsi="Cambria Math"/>
                      <w:color w:val="FF0000"/>
                      <w:lang w:val="nl-NL"/>
                    </w:rPr>
                    <m:t>0,025</m:t>
                  </m:r>
                </m:sub>
              </m:sSub>
            </m:e>
          </m:d>
        </m:oMath>
      </m:oMathPara>
    </w:p>
    <w:p w14:paraId="168B34F6" w14:textId="34BE8700" w:rsidR="0010545B" w:rsidRPr="00E9714C" w:rsidRDefault="0010545B">
      <w:pPr>
        <w:spacing w:after="0" w:line="259" w:lineRule="auto"/>
        <w:ind w:left="0" w:right="0" w:firstLine="0"/>
        <w:jc w:val="left"/>
        <w:rPr>
          <w:color w:val="FF0000"/>
          <w:lang w:val="nl-NL"/>
        </w:rPr>
      </w:pPr>
      <w:r>
        <w:rPr>
          <w:color w:val="FF0000"/>
          <w:lang w:val="nl-NL"/>
        </w:rPr>
        <w:t xml:space="preserve">kun je de </w:t>
      </w:r>
      <w:proofErr w:type="spellStart"/>
      <w:r w:rsidRPr="0010545B">
        <w:rPr>
          <w:b/>
          <w:color w:val="FF0000"/>
          <w:lang w:val="nl-NL"/>
        </w:rPr>
        <w:t>linkergrens</w:t>
      </w:r>
      <w:proofErr w:type="spellEnd"/>
      <w:r w:rsidRPr="0010545B">
        <w:rPr>
          <w:b/>
          <w:color w:val="FF0000"/>
          <w:lang w:val="nl-NL"/>
        </w:rPr>
        <w:t xml:space="preserve"> </w:t>
      </w:r>
      <w:r>
        <w:rPr>
          <w:color w:val="FF0000"/>
          <w:lang w:val="nl-NL"/>
        </w:rPr>
        <w:t xml:space="preserve">uitrekenen als </w:t>
      </w:r>
      <w:r w:rsidRPr="00F43749">
        <w:rPr>
          <w:b/>
          <w:color w:val="FF0000"/>
          <w:lang w:val="nl-NL"/>
        </w:rPr>
        <w:t>1 gedeeld door de rechtergrens</w:t>
      </w:r>
      <w:r>
        <w:rPr>
          <w:color w:val="FF0000"/>
          <w:lang w:val="nl-NL"/>
        </w:rPr>
        <w:t xml:space="preserve">, waarbij je de twee vrijheidsgraden van volgorde verwisselt. Je zoekt dus in Tabel 8 bij </w:t>
      </w:r>
      <m:oMath>
        <m:sSub>
          <m:sSubPr>
            <m:ctrlPr>
              <w:rPr>
                <w:rFonts w:ascii="Cambria Math" w:hAnsi="Cambria Math"/>
                <w:i/>
                <w:color w:val="FF0000"/>
                <w:lang w:val="nl-NL"/>
              </w:rPr>
            </m:ctrlPr>
          </m:sSubPr>
          <m:e>
            <m:r>
              <w:rPr>
                <w:rFonts w:ascii="Cambria Math" w:hAnsi="Cambria Math"/>
                <w:color w:val="FF0000"/>
                <w:lang w:val="nl-NL"/>
              </w:rPr>
              <m:t>ν</m:t>
            </m:r>
          </m:e>
          <m:sub>
            <m:r>
              <w:rPr>
                <w:rFonts w:ascii="Cambria Math" w:hAnsi="Cambria Math"/>
                <w:color w:val="FF0000"/>
                <w:lang w:val="nl-NL"/>
              </w:rPr>
              <m:t>1</m:t>
            </m:r>
          </m:sub>
        </m:sSub>
        <m:r>
          <w:rPr>
            <w:rFonts w:ascii="Cambria Math" w:hAnsi="Cambria Math"/>
            <w:color w:val="FF0000"/>
            <w:lang w:val="nl-NL"/>
          </w:rPr>
          <m:t>=10</m:t>
        </m:r>
      </m:oMath>
      <w:r>
        <w:rPr>
          <w:color w:val="FF0000"/>
          <w:lang w:val="nl-NL"/>
        </w:rPr>
        <w:t xml:space="preserve"> en </w:t>
      </w:r>
      <m:oMath>
        <m:sSub>
          <m:sSubPr>
            <m:ctrlPr>
              <w:rPr>
                <w:rFonts w:ascii="Cambria Math" w:hAnsi="Cambria Math"/>
                <w:i/>
                <w:color w:val="FF0000"/>
                <w:lang w:val="nl-NL"/>
              </w:rPr>
            </m:ctrlPr>
          </m:sSubPr>
          <m:e>
            <m:r>
              <w:rPr>
                <w:rFonts w:ascii="Cambria Math" w:hAnsi="Cambria Math"/>
                <w:color w:val="FF0000"/>
                <w:lang w:val="nl-NL"/>
              </w:rPr>
              <m:t>ν</m:t>
            </m:r>
          </m:e>
          <m:sub>
            <m:r>
              <w:rPr>
                <w:rFonts w:ascii="Cambria Math" w:hAnsi="Cambria Math"/>
                <w:color w:val="FF0000"/>
                <w:lang w:val="nl-NL"/>
              </w:rPr>
              <m:t>2</m:t>
            </m:r>
          </m:sub>
        </m:sSub>
        <m:r>
          <w:rPr>
            <w:rFonts w:ascii="Cambria Math" w:hAnsi="Cambria Math"/>
            <w:color w:val="FF0000"/>
            <w:lang w:val="nl-NL"/>
          </w:rPr>
          <m:t>=8</m:t>
        </m:r>
      </m:oMath>
      <w:r>
        <w:rPr>
          <w:color w:val="FF0000"/>
          <w:lang w:val="nl-NL"/>
        </w:rPr>
        <w:t xml:space="preserve"> (volgorde verwisseld) en vindt 4,30. De </w:t>
      </w:r>
      <w:proofErr w:type="spellStart"/>
      <w:r>
        <w:rPr>
          <w:color w:val="FF0000"/>
          <w:lang w:val="nl-NL"/>
        </w:rPr>
        <w:t>linkergrens</w:t>
      </w:r>
      <w:proofErr w:type="spellEnd"/>
      <w:r>
        <w:rPr>
          <w:color w:val="FF0000"/>
          <w:lang w:val="nl-NL"/>
        </w:rPr>
        <w:t xml:space="preserve"> </w:t>
      </w:r>
      <m:oMath>
        <m:sSub>
          <m:sSubPr>
            <m:ctrlPr>
              <w:rPr>
                <w:rFonts w:ascii="Cambria Math" w:hAnsi="Cambria Math"/>
                <w:i/>
                <w:color w:val="FF0000"/>
                <w:lang w:val="nl-NL"/>
              </w:rPr>
            </m:ctrlPr>
          </m:sSubPr>
          <m:e>
            <m:r>
              <w:rPr>
                <w:rFonts w:ascii="Cambria Math" w:hAnsi="Cambria Math"/>
                <w:color w:val="FF0000"/>
                <w:lang w:val="nl-NL"/>
              </w:rPr>
              <m:t>g</m:t>
            </m:r>
          </m:e>
          <m:sub>
            <m:r>
              <w:rPr>
                <w:rFonts w:ascii="Cambria Math" w:hAnsi="Cambria Math"/>
                <w:color w:val="FF0000"/>
                <w:lang w:val="nl-NL"/>
              </w:rPr>
              <m:t>0,975</m:t>
            </m:r>
          </m:sub>
        </m:sSub>
      </m:oMath>
      <w:r>
        <w:rPr>
          <w:color w:val="FF0000"/>
          <w:lang w:val="nl-NL"/>
        </w:rPr>
        <w:t xml:space="preserve"> is dan 1/4,30 = 0,2326 met interval </w:t>
      </w:r>
      <m:oMath>
        <m:d>
          <m:dPr>
            <m:ctrlPr>
              <w:rPr>
                <w:rFonts w:ascii="Cambria Math" w:hAnsi="Cambria Math"/>
                <w:i/>
                <w:color w:val="FF0000"/>
                <w:lang w:val="nl-NL"/>
              </w:rPr>
            </m:ctrlPr>
          </m:dPr>
          <m:e>
            <m:r>
              <w:rPr>
                <w:rFonts w:ascii="Cambria Math" w:hAnsi="Cambria Math"/>
                <w:color w:val="FF0000"/>
                <w:lang w:val="nl-NL"/>
              </w:rPr>
              <m:t>-∞, 0,23</m:t>
            </m:r>
          </m:e>
        </m:d>
      </m:oMath>
    </w:p>
    <w:p w14:paraId="753007BB" w14:textId="322475FD" w:rsidR="00263306" w:rsidRDefault="0010545B">
      <w:pPr>
        <w:spacing w:after="0" w:line="259" w:lineRule="auto"/>
        <w:ind w:left="0" w:right="0" w:firstLine="0"/>
        <w:jc w:val="left"/>
        <w:rPr>
          <w:color w:val="FF0000"/>
          <w:lang w:val="nl-NL"/>
        </w:rPr>
      </w:pPr>
      <w:r>
        <w:rPr>
          <w:color w:val="FF0000"/>
          <w:lang w:val="nl-NL"/>
        </w:rPr>
        <w:t xml:space="preserve">Het kritieke gebied is dus </w:t>
      </w:r>
      <m:oMath>
        <m:d>
          <m:dPr>
            <m:ctrlPr>
              <w:rPr>
                <w:rFonts w:ascii="Cambria Math" w:hAnsi="Cambria Math"/>
                <w:i/>
                <w:color w:val="FF0000"/>
                <w:lang w:val="nl-NL"/>
              </w:rPr>
            </m:ctrlPr>
          </m:dPr>
          <m:e>
            <m:r>
              <w:rPr>
                <w:rFonts w:ascii="Cambria Math" w:hAnsi="Cambria Math"/>
                <w:color w:val="FF0000"/>
                <w:lang w:val="nl-NL"/>
              </w:rPr>
              <m:t>-∞, 0,23</m:t>
            </m:r>
          </m:e>
        </m:d>
        <m:r>
          <w:rPr>
            <w:rFonts w:ascii="Cambria Math" w:hAnsi="Cambria Math"/>
            <w:color w:val="FF0000"/>
            <w:lang w:val="nl-NL"/>
          </w:rPr>
          <m:t xml:space="preserve"> ∪ </m:t>
        </m:r>
        <m:d>
          <m:dPr>
            <m:ctrlPr>
              <w:rPr>
                <w:rFonts w:ascii="Cambria Math" w:hAnsi="Cambria Math"/>
                <w:i/>
                <w:color w:val="FF0000"/>
                <w:lang w:val="nl-NL"/>
              </w:rPr>
            </m:ctrlPr>
          </m:dPr>
          <m:e>
            <m:r>
              <w:rPr>
                <w:rFonts w:ascii="Cambria Math" w:hAnsi="Cambria Math"/>
                <w:color w:val="FF0000"/>
                <w:lang w:val="nl-NL"/>
              </w:rPr>
              <m:t>3,85 , ∞</m:t>
            </m:r>
          </m:e>
        </m:d>
      </m:oMath>
      <w:r>
        <w:rPr>
          <w:color w:val="FF0000"/>
          <w:lang w:val="nl-NL"/>
        </w:rPr>
        <w:t>.</w:t>
      </w:r>
    </w:p>
    <w:p w14:paraId="1672E97B" w14:textId="733EC04D" w:rsidR="006A080E" w:rsidRDefault="0010545B">
      <w:pPr>
        <w:spacing w:after="0" w:line="259" w:lineRule="auto"/>
        <w:ind w:left="0" w:right="0" w:firstLine="0"/>
        <w:jc w:val="left"/>
        <w:rPr>
          <w:color w:val="FF0000"/>
          <w:lang w:val="nl-NL"/>
        </w:rPr>
      </w:pPr>
      <w:r w:rsidRPr="0010545B">
        <w:rPr>
          <w:color w:val="FF0000"/>
          <w:lang w:val="nl-NL"/>
        </w:rPr>
        <w:t xml:space="preserve">De berekende waarde </w:t>
      </w:r>
      <m:oMath>
        <m:r>
          <w:rPr>
            <w:rFonts w:ascii="Cambria Math" w:hAnsi="Cambria Math"/>
            <w:color w:val="FF0000"/>
            <w:lang w:val="nl-NL"/>
          </w:rPr>
          <m:t>F=</m:t>
        </m:r>
        <m:f>
          <m:fPr>
            <m:ctrlPr>
              <w:rPr>
                <w:rFonts w:ascii="Cambria Math" w:hAnsi="Cambria Math"/>
                <w:i/>
                <w:color w:val="FF0000"/>
                <w:lang w:val="nl-NL"/>
              </w:rPr>
            </m:ctrlPr>
          </m:fPr>
          <m:num>
            <m:sSup>
              <m:sSupPr>
                <m:ctrlPr>
                  <w:rPr>
                    <w:rFonts w:ascii="Cambria Math" w:hAnsi="Cambria Math"/>
                    <w:i/>
                    <w:color w:val="FF0000"/>
                    <w:lang w:val="nl-NL"/>
                  </w:rPr>
                </m:ctrlPr>
              </m:sSupPr>
              <m:e>
                <m:r>
                  <w:rPr>
                    <w:rFonts w:ascii="Cambria Math" w:hAnsi="Cambria Math"/>
                    <w:color w:val="FF0000"/>
                    <w:lang w:val="nl-NL"/>
                  </w:rPr>
                  <m:t>117.17</m:t>
                </m:r>
              </m:e>
              <m:sup>
                <m:r>
                  <w:rPr>
                    <w:rFonts w:ascii="Cambria Math" w:hAnsi="Cambria Math"/>
                    <w:color w:val="FF0000"/>
                    <w:lang w:val="nl-NL"/>
                  </w:rPr>
                  <m:t>2</m:t>
                </m:r>
              </m:sup>
            </m:sSup>
          </m:num>
          <m:den>
            <m:sSup>
              <m:sSupPr>
                <m:ctrlPr>
                  <w:rPr>
                    <w:rFonts w:ascii="Cambria Math" w:hAnsi="Cambria Math"/>
                    <w:i/>
                    <w:color w:val="FF0000"/>
                    <w:lang w:val="nl-NL"/>
                  </w:rPr>
                </m:ctrlPr>
              </m:sSupPr>
              <m:e>
                <m:r>
                  <w:rPr>
                    <w:rFonts w:ascii="Cambria Math" w:hAnsi="Cambria Math"/>
                    <w:color w:val="FF0000"/>
                    <w:lang w:val="nl-NL"/>
                  </w:rPr>
                  <m:t>144,95</m:t>
                </m:r>
              </m:e>
              <m:sup>
                <m:r>
                  <w:rPr>
                    <w:rFonts w:ascii="Cambria Math" w:hAnsi="Cambria Math"/>
                    <w:color w:val="FF0000"/>
                    <w:lang w:val="nl-NL"/>
                  </w:rPr>
                  <m:t>2</m:t>
                </m:r>
              </m:sup>
            </m:sSup>
          </m:den>
        </m:f>
        <m:r>
          <w:rPr>
            <w:rFonts w:ascii="Cambria Math" w:hAnsi="Cambria Math"/>
            <w:color w:val="FF0000"/>
            <w:lang w:val="nl-NL"/>
          </w:rPr>
          <m:t>=0,6534</m:t>
        </m:r>
      </m:oMath>
      <w:r>
        <w:rPr>
          <w:color w:val="FF0000"/>
          <w:lang w:val="nl-NL"/>
        </w:rPr>
        <w:t xml:space="preserve"> ligt niet in een van de twee intervallen, dus niet in het kritieke gebied. </w:t>
      </w:r>
      <w:r w:rsidR="006A080E">
        <w:rPr>
          <w:color w:val="FF0000"/>
          <w:lang w:val="nl-NL"/>
        </w:rPr>
        <w:t xml:space="preserve">Dat betekent dat </w:t>
      </w: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0</m:t>
            </m:r>
          </m:sub>
        </m:sSub>
      </m:oMath>
      <w:r w:rsidR="006A080E">
        <w:rPr>
          <w:color w:val="FF0000"/>
          <w:lang w:val="nl-NL"/>
        </w:rPr>
        <w:t xml:space="preserve"> niet wordt verworpen dus dat </w:t>
      </w: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0</m:t>
            </m:r>
          </m:sub>
        </m:sSub>
      </m:oMath>
      <w:r w:rsidR="006A080E">
        <w:rPr>
          <w:color w:val="FF0000"/>
          <w:lang w:val="nl-NL"/>
        </w:rPr>
        <w:t xml:space="preserve"> waar is, d.w.z., de varianties voor mannen en vrouwen zijn statistisch significant (m</w:t>
      </w:r>
      <w:r w:rsidR="006A080E" w:rsidRPr="006A080E">
        <w:rPr>
          <w:color w:val="FF0000"/>
          <w:lang w:val="nl-NL"/>
        </w:rPr>
        <w:t xml:space="preserve">et </w:t>
      </w:r>
      <w:r w:rsidR="006A080E" w:rsidRPr="006A080E">
        <w:rPr>
          <w:rFonts w:ascii="Segoe UI Symbol" w:eastAsia="Segoe UI Symbol" w:hAnsi="Segoe UI Symbol" w:cs="Segoe UI Symbol"/>
          <w:color w:val="FF0000"/>
        </w:rPr>
        <w:sym w:font="Symbol" w:char="F061"/>
      </w:r>
      <w:r w:rsidR="006A080E" w:rsidRPr="006A080E">
        <w:rPr>
          <w:color w:val="FF0000"/>
          <w:lang w:val="nl-NL"/>
        </w:rPr>
        <w:t xml:space="preserve"> = 0,05) </w:t>
      </w:r>
      <w:r w:rsidR="006A080E">
        <w:rPr>
          <w:color w:val="FF0000"/>
          <w:lang w:val="nl-NL"/>
        </w:rPr>
        <w:t>gelijk.</w:t>
      </w:r>
    </w:p>
    <w:p w14:paraId="335E7B5B" w14:textId="609057FF" w:rsidR="006A080E" w:rsidRDefault="006A080E">
      <w:pPr>
        <w:spacing w:after="0" w:line="259" w:lineRule="auto"/>
        <w:ind w:left="0" w:right="0" w:firstLine="0"/>
        <w:jc w:val="left"/>
        <w:rPr>
          <w:color w:val="FF0000"/>
          <w:lang w:val="nl-NL"/>
        </w:rPr>
      </w:pPr>
    </w:p>
    <w:p w14:paraId="1C8CB6CB" w14:textId="5D4D4576" w:rsidR="00306809" w:rsidRDefault="00306809">
      <w:pPr>
        <w:spacing w:after="0" w:line="259" w:lineRule="auto"/>
        <w:ind w:left="0" w:right="0" w:firstLine="0"/>
        <w:jc w:val="left"/>
        <w:rPr>
          <w:color w:val="FF0000"/>
          <w:lang w:val="nl-NL"/>
        </w:rPr>
      </w:pPr>
    </w:p>
    <w:p w14:paraId="786EB726" w14:textId="4A75339A" w:rsidR="00306809" w:rsidRDefault="00306809">
      <w:pPr>
        <w:spacing w:after="0" w:line="259" w:lineRule="auto"/>
        <w:ind w:left="0" w:right="0" w:firstLine="0"/>
        <w:jc w:val="left"/>
        <w:rPr>
          <w:color w:val="FF0000"/>
          <w:lang w:val="nl-NL"/>
        </w:rPr>
      </w:pPr>
    </w:p>
    <w:p w14:paraId="0D496C19" w14:textId="77777777" w:rsidR="00306809" w:rsidRPr="006A080E" w:rsidRDefault="00306809">
      <w:pPr>
        <w:spacing w:after="0" w:line="259" w:lineRule="auto"/>
        <w:ind w:left="0" w:right="0" w:firstLine="0"/>
        <w:jc w:val="left"/>
        <w:rPr>
          <w:color w:val="FF0000"/>
          <w:lang w:val="nl-NL"/>
        </w:rPr>
      </w:pPr>
    </w:p>
    <w:p w14:paraId="3208EB05" w14:textId="2FE32880" w:rsidR="003F4891" w:rsidRDefault="007631AE">
      <w:pPr>
        <w:numPr>
          <w:ilvl w:val="0"/>
          <w:numId w:val="3"/>
        </w:numPr>
        <w:ind w:right="0" w:hanging="566"/>
      </w:pPr>
      <w:r w:rsidRPr="007631AE">
        <w:rPr>
          <w:lang w:val="nl-NL"/>
        </w:rPr>
        <w:lastRenderedPageBreak/>
        <w:t xml:space="preserve">Scoren mannen bij de coopertest significant </w:t>
      </w:r>
      <w:r w:rsidRPr="007631AE">
        <w:rPr>
          <w:i/>
          <w:lang w:val="nl-NL"/>
        </w:rPr>
        <w:t>hoger</w:t>
      </w:r>
      <w:r w:rsidRPr="007631AE">
        <w:rPr>
          <w:lang w:val="nl-NL"/>
        </w:rPr>
        <w:t xml:space="preserve"> dan vrouwen? Voer een toets uit. Geef duidelijk aan wat hypothesen, toetsingsgrootheid en kritieke gebied zijn. </w:t>
      </w:r>
      <w:proofErr w:type="spellStart"/>
      <w:r>
        <w:t>Kies</w:t>
      </w:r>
      <w:proofErr w:type="spellEnd"/>
      <w:r>
        <w:t xml:space="preserve"> </w:t>
      </w:r>
      <w:r w:rsidR="003B67DB">
        <w:sym w:font="Symbol" w:char="F061"/>
      </w:r>
      <w:r>
        <w:t xml:space="preserve"> = 0,05.  </w:t>
      </w:r>
    </w:p>
    <w:p w14:paraId="2716F6C1" w14:textId="77777777" w:rsidR="006A080E" w:rsidRDefault="006A080E" w:rsidP="006A080E">
      <w:pPr>
        <w:spacing w:after="0" w:line="259" w:lineRule="auto"/>
        <w:ind w:left="0" w:right="0" w:firstLine="0"/>
        <w:jc w:val="left"/>
      </w:pPr>
    </w:p>
    <w:p w14:paraId="1B2CE51A" w14:textId="5B5B2E0C" w:rsidR="003F4891" w:rsidRDefault="006A080E" w:rsidP="006A080E">
      <w:pPr>
        <w:spacing w:after="0" w:line="259" w:lineRule="auto"/>
        <w:ind w:left="0" w:right="0" w:firstLine="0"/>
        <w:jc w:val="left"/>
        <w:rPr>
          <w:color w:val="FF0000"/>
          <w:lang w:val="nl-NL"/>
        </w:rPr>
      </w:pPr>
      <w:r w:rsidRPr="006A080E">
        <w:rPr>
          <w:color w:val="FF0000"/>
          <w:lang w:val="nl-NL"/>
        </w:rPr>
        <w:t>Je wilt weten of mannen beter scoren, dus je moet kijken</w:t>
      </w:r>
      <w:r w:rsidR="007631AE" w:rsidRPr="006A080E">
        <w:rPr>
          <w:color w:val="FF0000"/>
          <w:lang w:val="nl-NL"/>
        </w:rPr>
        <w:t xml:space="preserve"> </w:t>
      </w:r>
      <w:r w:rsidRPr="006A080E">
        <w:rPr>
          <w:color w:val="FF0000"/>
          <w:lang w:val="nl-NL"/>
        </w:rPr>
        <w:t>naar de gemiddelde scores:</w:t>
      </w:r>
    </w:p>
    <w:p w14:paraId="0001442E" w14:textId="19F9A26B" w:rsidR="00352D73" w:rsidRDefault="00352D73" w:rsidP="00352D73">
      <w:pPr>
        <w:spacing w:after="0" w:line="259" w:lineRule="auto"/>
        <w:ind w:left="0" w:right="0" w:firstLine="0"/>
        <w:jc w:val="left"/>
        <w:rPr>
          <w:color w:val="FF0000"/>
          <w:lang w:val="nl-NL"/>
        </w:rPr>
      </w:pP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0</m:t>
            </m:r>
          </m:sub>
        </m:sSub>
        <m:r>
          <w:rPr>
            <w:rFonts w:ascii="Cambria Math" w:hAnsi="Cambria Math"/>
            <w:color w:val="FF0000"/>
            <w:lang w:val="nl-NL"/>
          </w:rPr>
          <m:t>:</m:t>
        </m:r>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M</m:t>
            </m:r>
          </m:sub>
        </m:sSub>
        <m:r>
          <w:rPr>
            <w:rFonts w:ascii="Cambria Math" w:hAnsi="Cambria Math"/>
            <w:color w:val="FF0000"/>
            <w:lang w:val="nl-NL"/>
          </w:rPr>
          <m:t>=</m:t>
        </m:r>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V</m:t>
            </m:r>
          </m:sub>
        </m:sSub>
      </m:oMath>
      <w:r>
        <w:rPr>
          <w:color w:val="FF0000"/>
          <w:lang w:val="nl-NL"/>
        </w:rPr>
        <w:t>.</w:t>
      </w:r>
    </w:p>
    <w:p w14:paraId="4BA15A93" w14:textId="315FC82B" w:rsidR="00352D73" w:rsidRDefault="00352D73" w:rsidP="00352D73">
      <w:pPr>
        <w:spacing w:after="0" w:line="259" w:lineRule="auto"/>
        <w:ind w:left="0" w:right="0" w:firstLine="0"/>
        <w:jc w:val="left"/>
        <w:rPr>
          <w:color w:val="FF0000"/>
          <w:lang w:val="nl-NL"/>
        </w:rPr>
      </w:pP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1</m:t>
            </m:r>
          </m:sub>
        </m:sSub>
        <m:r>
          <w:rPr>
            <w:rFonts w:ascii="Cambria Math" w:hAnsi="Cambria Math"/>
            <w:color w:val="FF0000"/>
            <w:lang w:val="nl-NL"/>
          </w:rPr>
          <m:t xml:space="preserve">: </m:t>
        </m:r>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M</m:t>
            </m:r>
          </m:sub>
        </m:sSub>
        <m:r>
          <w:rPr>
            <w:rFonts w:ascii="Cambria Math" w:hAnsi="Cambria Math"/>
            <w:color w:val="FF0000"/>
            <w:lang w:val="nl-NL"/>
          </w:rPr>
          <m:t>&gt;</m:t>
        </m:r>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V</m:t>
            </m:r>
          </m:sub>
        </m:sSub>
      </m:oMath>
      <w:r>
        <w:rPr>
          <w:color w:val="FF0000"/>
          <w:lang w:val="nl-NL"/>
        </w:rPr>
        <w:t>.</w:t>
      </w:r>
    </w:p>
    <w:p w14:paraId="428EDE68" w14:textId="62AB3B03" w:rsidR="00352D73" w:rsidRDefault="00352D73" w:rsidP="00352D73">
      <w:pPr>
        <w:spacing w:after="0" w:line="259" w:lineRule="auto"/>
        <w:ind w:left="0" w:right="0" w:firstLine="0"/>
        <w:jc w:val="left"/>
        <w:rPr>
          <w:color w:val="FF0000"/>
          <w:lang w:val="nl-NL"/>
        </w:rPr>
      </w:pPr>
      <w:r>
        <w:rPr>
          <w:color w:val="FF0000"/>
          <w:lang w:val="nl-NL"/>
        </w:rPr>
        <w:t>De varianties zijn niet bekend</w:t>
      </w:r>
      <w:r w:rsidR="002E4F65">
        <w:rPr>
          <w:color w:val="FF0000"/>
          <w:lang w:val="nl-NL"/>
        </w:rPr>
        <w:t>. Als je van het gegeven van onderdeel b gebruik maakt dan zijn de varianties van de groepen gelijk en is hier de t-toets uit Par. 11.2.2 toepasbaar zijn (als je daar niet vanuit gaat moet je de toets uit Par. 11.2.3 toepassen</w:t>
      </w:r>
    </w:p>
    <w:p w14:paraId="5E03BFD3" w14:textId="554C2DC2" w:rsidR="002E4F65" w:rsidRDefault="002E4F65" w:rsidP="00352D73">
      <w:pPr>
        <w:spacing w:after="0" w:line="259" w:lineRule="auto"/>
        <w:ind w:left="0" w:right="0" w:firstLine="0"/>
        <w:jc w:val="left"/>
        <w:rPr>
          <w:color w:val="FF0000"/>
          <w:lang w:val="nl-NL"/>
        </w:rPr>
      </w:pPr>
      <w:r>
        <w:rPr>
          <w:color w:val="FF0000"/>
          <w:lang w:val="nl-NL"/>
        </w:rPr>
        <w:t xml:space="preserve">De toetsingsgrootte is </w:t>
      </w:r>
      <m:oMath>
        <m:r>
          <w:rPr>
            <w:rFonts w:ascii="Cambria Math" w:hAnsi="Cambria Math"/>
            <w:color w:val="FF0000"/>
            <w:lang w:val="nl-NL"/>
          </w:rPr>
          <m:t>t=</m:t>
        </m:r>
        <m:f>
          <m:fPr>
            <m:ctrlPr>
              <w:rPr>
                <w:rFonts w:ascii="Cambria Math" w:hAnsi="Cambria Math"/>
                <w:i/>
                <w:color w:val="FF0000"/>
                <w:lang w:val="nl-NL"/>
              </w:rPr>
            </m:ctrlPr>
          </m:fPr>
          <m:num>
            <m:bar>
              <m:barPr>
                <m:ctrlPr>
                  <w:rPr>
                    <w:rFonts w:ascii="Cambria Math" w:hAnsi="Cambria Math"/>
                    <w:i/>
                    <w:color w:val="FF0000"/>
                    <w:lang w:val="nl-NL"/>
                  </w:rPr>
                </m:ctrlPr>
              </m:barPr>
              <m:e>
                <m:r>
                  <w:rPr>
                    <w:rFonts w:ascii="Cambria Math" w:hAnsi="Cambria Math"/>
                    <w:color w:val="FF0000"/>
                    <w:lang w:val="nl-NL"/>
                  </w:rPr>
                  <m:t>v</m:t>
                </m:r>
              </m:e>
            </m:bar>
            <m:r>
              <w:rPr>
                <w:rFonts w:ascii="Cambria Math" w:hAnsi="Cambria Math"/>
                <w:color w:val="FF0000"/>
                <w:lang w:val="nl-NL"/>
              </w:rPr>
              <m:t>-</m:t>
            </m:r>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v</m:t>
                </m:r>
              </m:sub>
            </m:sSub>
          </m:num>
          <m:den>
            <m:rad>
              <m:radPr>
                <m:degHide m:val="1"/>
                <m:ctrlPr>
                  <w:rPr>
                    <w:rFonts w:ascii="Cambria Math" w:hAnsi="Cambria Math"/>
                    <w:i/>
                    <w:color w:val="FF0000"/>
                    <w:lang w:val="nl-NL"/>
                  </w:rPr>
                </m:ctrlPr>
              </m:radPr>
              <m:deg/>
              <m:e>
                <m:d>
                  <m:dPr>
                    <m:ctrlPr>
                      <w:rPr>
                        <w:rFonts w:ascii="Cambria Math" w:hAnsi="Cambria Math"/>
                        <w:i/>
                        <w:color w:val="FF0000"/>
                        <w:lang w:val="nl-NL"/>
                      </w:rPr>
                    </m:ctrlPr>
                  </m:dPr>
                  <m:e>
                    <m:f>
                      <m:fPr>
                        <m:ctrlPr>
                          <w:rPr>
                            <w:rFonts w:ascii="Cambria Math" w:hAnsi="Cambria Math"/>
                            <w:i/>
                            <w:color w:val="FF0000"/>
                            <w:lang w:val="nl-NL"/>
                          </w:rPr>
                        </m:ctrlPr>
                      </m:fPr>
                      <m:num>
                        <m:r>
                          <w:rPr>
                            <w:rFonts w:ascii="Cambria Math" w:hAnsi="Cambria Math"/>
                            <w:color w:val="FF0000"/>
                            <w:lang w:val="nl-NL"/>
                          </w:rPr>
                          <m:t>1</m:t>
                        </m:r>
                      </m:num>
                      <m:den>
                        <m:r>
                          <w:rPr>
                            <w:rFonts w:ascii="Cambria Math" w:hAnsi="Cambria Math"/>
                            <w:color w:val="FF0000"/>
                            <w:lang w:val="nl-NL"/>
                          </w:rPr>
                          <m:t>n</m:t>
                        </m:r>
                      </m:den>
                    </m:f>
                    <m:r>
                      <w:rPr>
                        <w:rFonts w:ascii="Cambria Math" w:hAnsi="Cambria Math"/>
                        <w:color w:val="FF0000"/>
                        <w:lang w:val="nl-NL"/>
                      </w:rPr>
                      <m:t>+</m:t>
                    </m:r>
                    <m:f>
                      <m:fPr>
                        <m:ctrlPr>
                          <w:rPr>
                            <w:rFonts w:ascii="Cambria Math" w:hAnsi="Cambria Math"/>
                            <w:i/>
                            <w:color w:val="FF0000"/>
                            <w:lang w:val="nl-NL"/>
                          </w:rPr>
                        </m:ctrlPr>
                      </m:fPr>
                      <m:num>
                        <m:r>
                          <w:rPr>
                            <w:rFonts w:ascii="Cambria Math" w:hAnsi="Cambria Math"/>
                            <w:color w:val="FF0000"/>
                            <w:lang w:val="nl-NL"/>
                          </w:rPr>
                          <m:t>1</m:t>
                        </m:r>
                      </m:num>
                      <m:den>
                        <m:r>
                          <w:rPr>
                            <w:rFonts w:ascii="Cambria Math" w:hAnsi="Cambria Math"/>
                            <w:color w:val="FF0000"/>
                            <w:lang w:val="nl-NL"/>
                          </w:rPr>
                          <m:t>m</m:t>
                        </m:r>
                      </m:den>
                    </m:f>
                  </m:e>
                </m:d>
                <m:sSubSup>
                  <m:sSubSupPr>
                    <m:ctrlPr>
                      <w:rPr>
                        <w:rFonts w:ascii="Cambria Math" w:hAnsi="Cambria Math"/>
                        <w:i/>
                        <w:color w:val="FF0000"/>
                        <w:lang w:val="nl-NL"/>
                      </w:rPr>
                    </m:ctrlPr>
                  </m:sSubSupPr>
                  <m:e>
                    <m:bar>
                      <m:barPr>
                        <m:ctrlPr>
                          <w:rPr>
                            <w:rFonts w:ascii="Cambria Math" w:hAnsi="Cambria Math"/>
                            <w:i/>
                            <w:color w:val="FF0000"/>
                            <w:lang w:val="nl-NL"/>
                          </w:rPr>
                        </m:ctrlPr>
                      </m:barPr>
                      <m:e>
                        <m:r>
                          <w:rPr>
                            <w:rFonts w:ascii="Cambria Math" w:hAnsi="Cambria Math"/>
                            <w:color w:val="FF0000"/>
                            <w:lang w:val="nl-NL"/>
                          </w:rPr>
                          <m:t>s</m:t>
                        </m:r>
                      </m:e>
                    </m:bar>
                  </m:e>
                  <m:sub>
                    <m:r>
                      <w:rPr>
                        <w:rFonts w:ascii="Cambria Math" w:hAnsi="Cambria Math"/>
                        <w:color w:val="FF0000"/>
                        <w:lang w:val="nl-NL"/>
                      </w:rPr>
                      <m:t>p</m:t>
                    </m:r>
                  </m:sub>
                  <m:sup>
                    <m:r>
                      <w:rPr>
                        <w:rFonts w:ascii="Cambria Math" w:hAnsi="Cambria Math"/>
                        <w:color w:val="FF0000"/>
                        <w:lang w:val="nl-NL"/>
                      </w:rPr>
                      <m:t>2</m:t>
                    </m:r>
                  </m:sup>
                </m:sSubSup>
              </m:e>
            </m:rad>
          </m:den>
        </m:f>
      </m:oMath>
      <w:r w:rsidR="008669E1">
        <w:rPr>
          <w:color w:val="FF0000"/>
          <w:lang w:val="nl-NL"/>
        </w:rPr>
        <w:t xml:space="preserve">, die voldoet aan een t-verdeling met </w:t>
      </w:r>
      <m:oMath>
        <m:r>
          <w:rPr>
            <w:rFonts w:ascii="Cambria Math" w:hAnsi="Cambria Math"/>
            <w:color w:val="FF0000"/>
            <w:lang w:val="nl-NL"/>
          </w:rPr>
          <m:t>n+m-2</m:t>
        </m:r>
      </m:oMath>
      <w:r w:rsidR="008669E1">
        <w:rPr>
          <w:color w:val="FF0000"/>
          <w:lang w:val="nl-NL"/>
        </w:rPr>
        <w:t xml:space="preserve"> vrijheidsgraden.</w:t>
      </w:r>
    </w:p>
    <w:p w14:paraId="5A810A60" w14:textId="7F0F9868" w:rsidR="008669E1" w:rsidRPr="001629A1" w:rsidRDefault="008669E1" w:rsidP="00352D73">
      <w:pPr>
        <w:spacing w:after="0" w:line="259" w:lineRule="auto"/>
        <w:ind w:left="0" w:right="0" w:firstLine="0"/>
        <w:jc w:val="left"/>
        <w:rPr>
          <w:color w:val="FF0000"/>
          <w:lang w:val="nl-NL"/>
        </w:rPr>
      </w:pPr>
      <w:r>
        <w:rPr>
          <w:color w:val="FF0000"/>
          <w:lang w:val="nl-NL"/>
        </w:rPr>
        <w:t>In de formule van</w:t>
      </w:r>
      <m:oMath>
        <m:r>
          <w:rPr>
            <w:rFonts w:ascii="Cambria Math" w:hAnsi="Cambria Math"/>
            <w:color w:val="FF0000"/>
            <w:lang w:val="nl-NL"/>
          </w:rPr>
          <m:t xml:space="preserve"> t</m:t>
        </m:r>
      </m:oMath>
      <w:r>
        <w:rPr>
          <w:color w:val="FF0000"/>
          <w:lang w:val="nl-NL"/>
        </w:rPr>
        <w:t xml:space="preserve"> is </w:t>
      </w:r>
      <m:oMath>
        <m:bar>
          <m:barPr>
            <m:ctrlPr>
              <w:rPr>
                <w:rFonts w:ascii="Cambria Math" w:hAnsi="Cambria Math"/>
                <w:i/>
                <w:color w:val="FF0000"/>
                <w:lang w:val="nl-NL"/>
              </w:rPr>
            </m:ctrlPr>
          </m:barPr>
          <m:e>
            <m:r>
              <w:rPr>
                <w:rFonts w:ascii="Cambria Math" w:hAnsi="Cambria Math"/>
                <w:color w:val="FF0000"/>
                <w:lang w:val="nl-NL"/>
              </w:rPr>
              <m:t>v</m:t>
            </m:r>
          </m:e>
        </m:bar>
      </m:oMath>
      <w:r>
        <w:rPr>
          <w:color w:val="FF0000"/>
          <w:lang w:val="nl-NL"/>
        </w:rPr>
        <w:t xml:space="preserve"> het verschil van de gemiddelde score van mannen en vrouwen </w:t>
      </w:r>
      <m:oMath>
        <m:bar>
          <m:barPr>
            <m:ctrlPr>
              <w:rPr>
                <w:rFonts w:ascii="Cambria Math" w:hAnsi="Cambria Math"/>
                <w:i/>
                <w:color w:val="FF0000"/>
                <w:lang w:val="nl-NL"/>
              </w:rPr>
            </m:ctrlPr>
          </m:barPr>
          <m:e>
            <m:r>
              <w:rPr>
                <w:rFonts w:ascii="Cambria Math" w:hAnsi="Cambria Math"/>
                <w:color w:val="FF0000"/>
                <w:lang w:val="nl-NL"/>
              </w:rPr>
              <m:t>v</m:t>
            </m:r>
          </m:e>
        </m:bar>
        <m:r>
          <w:rPr>
            <w:rFonts w:ascii="Cambria Math" w:hAnsi="Cambria Math"/>
            <w:color w:val="FF0000"/>
            <w:lang w:val="nl-NL"/>
          </w:rPr>
          <m:t>=</m:t>
        </m:r>
        <m:r>
          <m:rPr>
            <m:sty m:val="p"/>
          </m:rPr>
          <w:rPr>
            <w:rFonts w:ascii="Cambria Math" w:hAnsi="Cambria Math"/>
            <w:color w:val="FF0000"/>
            <w:lang w:val="nl-NL"/>
          </w:rPr>
          <m:t>2590,17</m:t>
        </m:r>
        <m:r>
          <m:rPr>
            <m:sty m:val="p"/>
          </m:rPr>
          <w:rPr>
            <w:rFonts w:ascii="Cambria Math"/>
            <w:color w:val="FF0000"/>
            <w:lang w:val="nl-NL"/>
          </w:rPr>
          <m:t>-</m:t>
        </m:r>
        <m:r>
          <m:rPr>
            <m:sty m:val="p"/>
          </m:rPr>
          <w:rPr>
            <w:rFonts w:ascii="Cambria Math" w:hAnsi="Cambria Math"/>
            <w:color w:val="FF0000"/>
            <w:lang w:val="nl-NL"/>
          </w:rPr>
          <m:t>2325,65</m:t>
        </m:r>
        <m:r>
          <m:rPr>
            <m:sty m:val="p"/>
          </m:rPr>
          <w:rPr>
            <w:rFonts w:ascii="Cambria Math"/>
            <w:color w:val="FF0000"/>
            <w:lang w:val="nl-NL"/>
          </w:rPr>
          <m:t>=</m:t>
        </m:r>
      </m:oMath>
      <w:r w:rsidR="001629A1" w:rsidRPr="001629A1">
        <w:rPr>
          <w:color w:val="FF0000"/>
          <w:lang w:val="nl-NL"/>
        </w:rPr>
        <w:t>264,52.</w:t>
      </w:r>
    </w:p>
    <w:p w14:paraId="2E8685BD" w14:textId="1456BC14" w:rsidR="008669E1" w:rsidRDefault="001629A1" w:rsidP="00352D73">
      <w:pPr>
        <w:spacing w:after="0" w:line="259" w:lineRule="auto"/>
        <w:ind w:left="0" w:right="0" w:firstLine="0"/>
        <w:jc w:val="left"/>
        <w:rPr>
          <w:color w:val="FF0000"/>
          <w:lang w:val="nl-NL"/>
        </w:rPr>
      </w:pPr>
      <w:r>
        <w:rPr>
          <w:color w:val="FF0000"/>
          <w:lang w:val="nl-NL"/>
        </w:rPr>
        <w:t xml:space="preserve">Omdat we </w:t>
      </w: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0</m:t>
            </m:r>
          </m:sub>
        </m:sSub>
        <m:r>
          <w:rPr>
            <w:rFonts w:ascii="Cambria Math" w:hAnsi="Cambria Math"/>
            <w:color w:val="FF0000"/>
            <w:lang w:val="nl-NL"/>
          </w:rPr>
          <m:t>:</m:t>
        </m:r>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M</m:t>
            </m:r>
          </m:sub>
        </m:sSub>
        <m:r>
          <w:rPr>
            <w:rFonts w:ascii="Cambria Math" w:hAnsi="Cambria Math"/>
            <w:color w:val="FF0000"/>
            <w:lang w:val="nl-NL"/>
          </w:rPr>
          <m:t>=</m:t>
        </m:r>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V</m:t>
            </m:r>
          </m:sub>
        </m:sSub>
      </m:oMath>
      <w:r>
        <w:rPr>
          <w:color w:val="FF0000"/>
          <w:lang w:val="nl-NL"/>
        </w:rPr>
        <w:t xml:space="preserve"> aannemen, geldt </w:t>
      </w:r>
      <m:oMath>
        <m:sSub>
          <m:sSubPr>
            <m:ctrlPr>
              <w:rPr>
                <w:rFonts w:ascii="Cambria Math" w:hAnsi="Cambria Math"/>
                <w:i/>
                <w:color w:val="FF0000"/>
                <w:lang w:val="nl-NL"/>
              </w:rPr>
            </m:ctrlPr>
          </m:sSubPr>
          <m:e>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v</m:t>
                </m:r>
              </m:sub>
            </m:sSub>
            <m:r>
              <w:rPr>
                <w:rFonts w:ascii="Cambria Math" w:hAnsi="Cambria Math"/>
                <w:color w:val="FF0000"/>
                <w:lang w:val="nl-NL"/>
              </w:rPr>
              <m:t>=</m:t>
            </m:r>
            <m:r>
              <w:rPr>
                <w:rFonts w:ascii="Cambria Math" w:hAnsi="Cambria Math"/>
                <w:color w:val="FF0000"/>
                <w:lang w:val="nl-NL"/>
              </w:rPr>
              <m:t>μ</m:t>
            </m:r>
          </m:e>
          <m:sub>
            <m:r>
              <w:rPr>
                <w:rFonts w:ascii="Cambria Math" w:hAnsi="Cambria Math"/>
                <w:color w:val="FF0000"/>
                <w:lang w:val="nl-NL"/>
              </w:rPr>
              <m:t>M</m:t>
            </m:r>
          </m:sub>
        </m:sSub>
        <m:r>
          <w:rPr>
            <w:rFonts w:ascii="Cambria Math" w:hAnsi="Cambria Math"/>
            <w:color w:val="FF0000"/>
            <w:lang w:val="nl-NL"/>
          </w:rPr>
          <m:t>-</m:t>
        </m:r>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V</m:t>
            </m:r>
          </m:sub>
        </m:sSub>
        <m:r>
          <w:rPr>
            <w:rFonts w:ascii="Cambria Math" w:hAnsi="Cambria Math"/>
            <w:color w:val="FF0000"/>
            <w:lang w:val="nl-NL"/>
          </w:rPr>
          <m:t>=0</m:t>
        </m:r>
      </m:oMath>
      <w:r>
        <w:rPr>
          <w:color w:val="FF0000"/>
          <w:lang w:val="nl-NL"/>
        </w:rPr>
        <w:t>.</w:t>
      </w:r>
    </w:p>
    <w:p w14:paraId="5E7A0D20" w14:textId="47DE7818" w:rsidR="001629A1" w:rsidRDefault="001629A1" w:rsidP="00352D73">
      <w:pPr>
        <w:spacing w:after="0" w:line="259" w:lineRule="auto"/>
        <w:ind w:left="0" w:right="0" w:firstLine="0"/>
        <w:jc w:val="left"/>
        <w:rPr>
          <w:color w:val="FF0000"/>
          <w:lang w:val="nl-NL"/>
        </w:rPr>
      </w:pPr>
      <m:oMath>
        <m:r>
          <w:rPr>
            <w:rFonts w:ascii="Cambria Math" w:hAnsi="Cambria Math"/>
            <w:color w:val="FF0000"/>
            <w:lang w:val="nl-NL"/>
          </w:rPr>
          <m:t>n=9, m</m:t>
        </m:r>
        <m:r>
          <w:rPr>
            <w:rFonts w:ascii="Cambria Math" w:hAnsi="Cambria Math"/>
            <w:color w:val="FF0000"/>
            <w:lang w:val="nl-NL"/>
          </w:rPr>
          <m:t>=11</m:t>
        </m:r>
      </m:oMath>
      <w:r>
        <w:rPr>
          <w:color w:val="FF0000"/>
          <w:lang w:val="nl-NL"/>
        </w:rPr>
        <w:t>.</w:t>
      </w:r>
    </w:p>
    <w:p w14:paraId="3CB1FEA5" w14:textId="12915437" w:rsidR="001629A1" w:rsidRDefault="001629A1" w:rsidP="00352D73">
      <w:pPr>
        <w:spacing w:after="0" w:line="259" w:lineRule="auto"/>
        <w:ind w:left="0" w:right="0" w:firstLine="0"/>
        <w:jc w:val="left"/>
        <w:rPr>
          <w:color w:val="FF0000"/>
          <w:lang w:val="nl-NL"/>
        </w:rPr>
      </w:pPr>
      <w:r>
        <w:rPr>
          <w:color w:val="FF0000"/>
          <w:lang w:val="nl-NL"/>
        </w:rPr>
        <w:t xml:space="preserve">De </w:t>
      </w:r>
      <w:proofErr w:type="spellStart"/>
      <w:r w:rsidRPr="00F43749">
        <w:rPr>
          <w:b/>
          <w:color w:val="FF0000"/>
          <w:lang w:val="nl-NL"/>
        </w:rPr>
        <w:t>pooled</w:t>
      </w:r>
      <w:proofErr w:type="spellEnd"/>
      <w:r w:rsidRPr="00F43749">
        <w:rPr>
          <w:b/>
          <w:color w:val="FF0000"/>
          <w:lang w:val="nl-NL"/>
        </w:rPr>
        <w:t xml:space="preserve"> </w:t>
      </w:r>
      <w:proofErr w:type="spellStart"/>
      <w:r w:rsidRPr="00F43749">
        <w:rPr>
          <w:b/>
          <w:color w:val="FF0000"/>
          <w:lang w:val="nl-NL"/>
        </w:rPr>
        <w:t>variance</w:t>
      </w:r>
      <w:proofErr w:type="spellEnd"/>
      <w:r>
        <w:rPr>
          <w:color w:val="FF0000"/>
          <w:lang w:val="nl-NL"/>
        </w:rPr>
        <w:t xml:space="preserve"> </w:t>
      </w:r>
      <m:oMath>
        <m:sSubSup>
          <m:sSubSupPr>
            <m:ctrlPr>
              <w:rPr>
                <w:rFonts w:ascii="Cambria Math" w:hAnsi="Cambria Math"/>
                <w:i/>
                <w:color w:val="FF0000"/>
                <w:lang w:val="nl-NL"/>
              </w:rPr>
            </m:ctrlPr>
          </m:sSubSupPr>
          <m:e>
            <m:r>
              <w:rPr>
                <w:rFonts w:ascii="Cambria Math" w:hAnsi="Cambria Math"/>
                <w:color w:val="FF0000"/>
                <w:lang w:val="nl-NL"/>
              </w:rPr>
              <m:t>s</m:t>
            </m:r>
          </m:e>
          <m:sub>
            <m:r>
              <w:rPr>
                <w:rFonts w:ascii="Cambria Math" w:hAnsi="Cambria Math"/>
                <w:color w:val="FF0000"/>
                <w:lang w:val="nl-NL"/>
              </w:rPr>
              <m:t>p</m:t>
            </m:r>
          </m:sub>
          <m:sup>
            <m:r>
              <w:rPr>
                <w:rFonts w:ascii="Cambria Math" w:hAnsi="Cambria Math"/>
                <w:color w:val="FF0000"/>
                <w:lang w:val="nl-NL"/>
              </w:rPr>
              <m:t>2</m:t>
            </m:r>
          </m:sup>
        </m:sSubSup>
        <m:r>
          <w:rPr>
            <w:rFonts w:ascii="Cambria Math" w:hAnsi="Cambria Math"/>
            <w:color w:val="FF0000"/>
            <w:lang w:val="nl-NL"/>
          </w:rPr>
          <m:t>=</m:t>
        </m:r>
        <m:f>
          <m:fPr>
            <m:ctrlPr>
              <w:rPr>
                <w:rFonts w:ascii="Cambria Math" w:hAnsi="Cambria Math"/>
                <w:i/>
                <w:color w:val="FF0000"/>
                <w:lang w:val="nl-NL"/>
              </w:rPr>
            </m:ctrlPr>
          </m:fPr>
          <m:num>
            <m:r>
              <w:rPr>
                <w:rFonts w:ascii="Cambria Math" w:hAnsi="Cambria Math"/>
                <w:color w:val="FF0000"/>
                <w:lang w:val="nl-NL"/>
              </w:rPr>
              <m:t>n-1</m:t>
            </m:r>
          </m:num>
          <m:den>
            <m:r>
              <w:rPr>
                <w:rFonts w:ascii="Cambria Math" w:hAnsi="Cambria Math"/>
                <w:color w:val="FF0000"/>
                <w:lang w:val="nl-NL"/>
              </w:rPr>
              <m:t>n+m-2</m:t>
            </m:r>
          </m:den>
        </m:f>
        <m:sSubSup>
          <m:sSubSupPr>
            <m:ctrlPr>
              <w:rPr>
                <w:rFonts w:ascii="Cambria Math" w:hAnsi="Cambria Math"/>
                <w:i/>
                <w:color w:val="FF0000"/>
                <w:lang w:val="nl-NL"/>
              </w:rPr>
            </m:ctrlPr>
          </m:sSubSupPr>
          <m:e>
            <m:r>
              <w:rPr>
                <w:rFonts w:ascii="Cambria Math" w:hAnsi="Cambria Math"/>
                <w:color w:val="FF0000"/>
                <w:lang w:val="nl-NL"/>
              </w:rPr>
              <m:t>s</m:t>
            </m:r>
          </m:e>
          <m:sub>
            <m:r>
              <w:rPr>
                <w:rFonts w:ascii="Cambria Math" w:hAnsi="Cambria Math"/>
                <w:color w:val="FF0000"/>
                <w:lang w:val="nl-NL"/>
              </w:rPr>
              <m:t>M</m:t>
            </m:r>
          </m:sub>
          <m:sup>
            <m:r>
              <w:rPr>
                <w:rFonts w:ascii="Cambria Math" w:hAnsi="Cambria Math"/>
                <w:color w:val="FF0000"/>
                <w:lang w:val="nl-NL"/>
              </w:rPr>
              <m:t>2</m:t>
            </m:r>
          </m:sup>
        </m:sSubSup>
        <m:r>
          <w:rPr>
            <w:rFonts w:ascii="Cambria Math" w:hAnsi="Cambria Math"/>
            <w:color w:val="FF0000"/>
            <w:lang w:val="nl-NL"/>
          </w:rPr>
          <m:t>+</m:t>
        </m:r>
        <m:f>
          <m:fPr>
            <m:ctrlPr>
              <w:rPr>
                <w:rFonts w:ascii="Cambria Math" w:hAnsi="Cambria Math"/>
                <w:i/>
                <w:color w:val="FF0000"/>
                <w:lang w:val="nl-NL"/>
              </w:rPr>
            </m:ctrlPr>
          </m:fPr>
          <m:num>
            <m:r>
              <w:rPr>
                <w:rFonts w:ascii="Cambria Math" w:hAnsi="Cambria Math"/>
                <w:color w:val="FF0000"/>
                <w:lang w:val="nl-NL"/>
              </w:rPr>
              <m:t>n-1</m:t>
            </m:r>
          </m:num>
          <m:den>
            <m:r>
              <w:rPr>
                <w:rFonts w:ascii="Cambria Math" w:hAnsi="Cambria Math"/>
                <w:color w:val="FF0000"/>
                <w:lang w:val="nl-NL"/>
              </w:rPr>
              <m:t>n+m-2</m:t>
            </m:r>
          </m:den>
        </m:f>
        <m:sSubSup>
          <m:sSubSupPr>
            <m:ctrlPr>
              <w:rPr>
                <w:rFonts w:ascii="Cambria Math" w:hAnsi="Cambria Math"/>
                <w:i/>
                <w:color w:val="FF0000"/>
                <w:lang w:val="nl-NL"/>
              </w:rPr>
            </m:ctrlPr>
          </m:sSubSupPr>
          <m:e>
            <m:r>
              <w:rPr>
                <w:rFonts w:ascii="Cambria Math" w:hAnsi="Cambria Math"/>
                <w:color w:val="FF0000"/>
                <w:lang w:val="nl-NL"/>
              </w:rPr>
              <m:t>s</m:t>
            </m:r>
          </m:e>
          <m:sub>
            <m:r>
              <w:rPr>
                <w:rFonts w:ascii="Cambria Math" w:hAnsi="Cambria Math"/>
                <w:color w:val="FF0000"/>
                <w:lang w:val="nl-NL"/>
              </w:rPr>
              <m:t>M</m:t>
            </m:r>
          </m:sub>
          <m:sup>
            <m:r>
              <w:rPr>
                <w:rFonts w:ascii="Cambria Math" w:hAnsi="Cambria Math"/>
                <w:color w:val="FF0000"/>
                <w:lang w:val="nl-NL"/>
              </w:rPr>
              <m:t>2</m:t>
            </m:r>
          </m:sup>
        </m:sSubSup>
        <m:r>
          <w:rPr>
            <w:rFonts w:ascii="Cambria Math" w:hAnsi="Cambria Math"/>
            <w:color w:val="FF0000"/>
            <w:lang w:val="nl-NL"/>
          </w:rPr>
          <m:t>=</m:t>
        </m:r>
        <m:f>
          <m:fPr>
            <m:ctrlPr>
              <w:rPr>
                <w:rFonts w:ascii="Cambria Math" w:hAnsi="Cambria Math"/>
                <w:i/>
                <w:color w:val="FF0000"/>
                <w:lang w:val="nl-NL"/>
              </w:rPr>
            </m:ctrlPr>
          </m:fPr>
          <m:num>
            <m:r>
              <w:rPr>
                <w:rFonts w:ascii="Cambria Math" w:hAnsi="Cambria Math"/>
                <w:color w:val="FF0000"/>
                <w:lang w:val="nl-NL"/>
              </w:rPr>
              <m:t>9-1</m:t>
            </m:r>
          </m:num>
          <m:den>
            <m:r>
              <w:rPr>
                <w:rFonts w:ascii="Cambria Math" w:hAnsi="Cambria Math"/>
                <w:color w:val="FF0000"/>
                <w:lang w:val="nl-NL"/>
              </w:rPr>
              <m:t>9+11-2</m:t>
            </m:r>
          </m:den>
        </m:f>
        <m:sSup>
          <m:sSupPr>
            <m:ctrlPr>
              <w:rPr>
                <w:rFonts w:ascii="Cambria Math" w:hAnsi="Cambria Math"/>
                <w:i/>
                <w:color w:val="FF0000"/>
                <w:lang w:val="nl-NL"/>
              </w:rPr>
            </m:ctrlPr>
          </m:sSupPr>
          <m:e>
            <m:r>
              <w:rPr>
                <w:rFonts w:ascii="Cambria Math" w:hAnsi="Cambria Math"/>
                <w:color w:val="FF0000"/>
                <w:lang w:val="nl-NL"/>
              </w:rPr>
              <m:t>117,17</m:t>
            </m:r>
          </m:e>
          <m:sup>
            <m:r>
              <w:rPr>
                <w:rFonts w:ascii="Cambria Math" w:hAnsi="Cambria Math"/>
                <w:color w:val="FF0000"/>
                <w:lang w:val="nl-NL"/>
              </w:rPr>
              <m:t>2</m:t>
            </m:r>
          </m:sup>
        </m:sSup>
        <m:r>
          <w:rPr>
            <w:rFonts w:ascii="Cambria Math" w:hAnsi="Cambria Math"/>
            <w:color w:val="FF0000"/>
            <w:lang w:val="nl-NL"/>
          </w:rPr>
          <m:t>+</m:t>
        </m:r>
        <m:f>
          <m:fPr>
            <m:ctrlPr>
              <w:rPr>
                <w:rFonts w:ascii="Cambria Math" w:hAnsi="Cambria Math"/>
                <w:i/>
                <w:color w:val="FF0000"/>
                <w:lang w:val="nl-NL"/>
              </w:rPr>
            </m:ctrlPr>
          </m:fPr>
          <m:num>
            <m:r>
              <w:rPr>
                <w:rFonts w:ascii="Cambria Math" w:hAnsi="Cambria Math"/>
                <w:color w:val="FF0000"/>
                <w:lang w:val="nl-NL"/>
              </w:rPr>
              <m:t>11-1</m:t>
            </m:r>
          </m:num>
          <m:den>
            <m:r>
              <w:rPr>
                <w:rFonts w:ascii="Cambria Math" w:hAnsi="Cambria Math"/>
                <w:color w:val="FF0000"/>
                <w:lang w:val="nl-NL"/>
              </w:rPr>
              <m:t>9+11-2</m:t>
            </m:r>
          </m:den>
        </m:f>
        <m:sSup>
          <m:sSupPr>
            <m:ctrlPr>
              <w:rPr>
                <w:rFonts w:ascii="Cambria Math" w:hAnsi="Cambria Math"/>
                <w:i/>
                <w:color w:val="FF0000"/>
                <w:lang w:val="nl-NL"/>
              </w:rPr>
            </m:ctrlPr>
          </m:sSupPr>
          <m:e>
            <m:r>
              <w:rPr>
                <w:rFonts w:ascii="Cambria Math" w:hAnsi="Cambria Math"/>
                <w:color w:val="FF0000"/>
                <w:lang w:val="nl-NL"/>
              </w:rPr>
              <m:t>144,95</m:t>
            </m:r>
          </m:e>
          <m:sup>
            <m:r>
              <w:rPr>
                <w:rFonts w:ascii="Cambria Math" w:hAnsi="Cambria Math"/>
                <w:color w:val="FF0000"/>
                <w:lang w:val="nl-NL"/>
              </w:rPr>
              <m:t>2</m:t>
            </m:r>
          </m:sup>
        </m:sSup>
        <m:r>
          <w:rPr>
            <w:rFonts w:ascii="Cambria Math" w:hAnsi="Cambria Math"/>
            <w:color w:val="FF0000"/>
            <w:lang w:val="nl-NL"/>
          </w:rPr>
          <m:t>=17774,19</m:t>
        </m:r>
      </m:oMath>
      <w:r w:rsidR="00A74129">
        <w:rPr>
          <w:color w:val="FF0000"/>
          <w:lang w:val="nl-NL"/>
        </w:rPr>
        <w:t>.</w:t>
      </w:r>
    </w:p>
    <w:p w14:paraId="6C588E08" w14:textId="4A0F48A4" w:rsidR="00A74129" w:rsidRPr="008669E1" w:rsidRDefault="00A74129" w:rsidP="00352D73">
      <w:pPr>
        <w:spacing w:after="0" w:line="259" w:lineRule="auto"/>
        <w:ind w:left="0" w:right="0" w:firstLine="0"/>
        <w:jc w:val="left"/>
        <w:rPr>
          <w:color w:val="FF0000"/>
          <w:lang w:val="nl-NL"/>
        </w:rPr>
      </w:pPr>
      <w:r>
        <w:rPr>
          <w:color w:val="FF0000"/>
          <w:lang w:val="nl-NL"/>
        </w:rPr>
        <w:t xml:space="preserve">Er volgt dan dat </w:t>
      </w:r>
    </w:p>
    <w:p w14:paraId="540259A6" w14:textId="72ACFF7E" w:rsidR="006A080E" w:rsidRPr="00A74129" w:rsidRDefault="00A74129" w:rsidP="006A080E">
      <w:pPr>
        <w:spacing w:after="0" w:line="259" w:lineRule="auto"/>
        <w:ind w:left="0" w:right="0" w:firstLine="0"/>
        <w:jc w:val="left"/>
        <w:rPr>
          <w:color w:val="FF0000"/>
          <w:lang w:val="nl-NL"/>
        </w:rPr>
      </w:pPr>
      <m:oMathPara>
        <m:oMath>
          <m:r>
            <w:rPr>
              <w:rFonts w:ascii="Cambria Math" w:hAnsi="Cambria Math"/>
              <w:color w:val="FF0000"/>
              <w:lang w:val="nl-NL"/>
            </w:rPr>
            <m:t>t=4,4143</m:t>
          </m:r>
        </m:oMath>
      </m:oMathPara>
    </w:p>
    <w:p w14:paraId="71D2813A" w14:textId="1D0EDFF2" w:rsidR="00A74129" w:rsidRDefault="00A74129" w:rsidP="006A080E">
      <w:pPr>
        <w:spacing w:after="0" w:line="259" w:lineRule="auto"/>
        <w:ind w:left="0" w:right="0" w:firstLine="0"/>
        <w:jc w:val="left"/>
        <w:rPr>
          <w:color w:val="FF0000"/>
          <w:lang w:val="nl-NL"/>
        </w:rPr>
      </w:pPr>
      <w:r>
        <w:rPr>
          <w:color w:val="FF0000"/>
          <w:lang w:val="nl-NL"/>
        </w:rPr>
        <w:t xml:space="preserve">Bij </w:t>
      </w:r>
      <w:r w:rsidRPr="00A74129">
        <w:rPr>
          <w:color w:val="FF0000"/>
        </w:rPr>
        <w:sym w:font="Symbol" w:char="F061"/>
      </w:r>
      <w:r w:rsidRPr="00A74129">
        <w:rPr>
          <w:color w:val="FF0000"/>
          <w:lang w:val="nl-NL"/>
        </w:rPr>
        <w:t xml:space="preserve"> = 0,05 </w:t>
      </w:r>
      <w:r>
        <w:rPr>
          <w:color w:val="FF0000"/>
          <w:lang w:val="nl-NL"/>
        </w:rPr>
        <w:t xml:space="preserve">enkelzijdig </w:t>
      </w:r>
      <w:r w:rsidRPr="00A74129">
        <w:rPr>
          <w:color w:val="FF0000"/>
          <w:lang w:val="nl-NL"/>
        </w:rPr>
        <w:t>en 9+11-2 = 18 vrijheidsgraden vind je in Tabel C6 een grenswaarde</w:t>
      </w:r>
      <w:r>
        <w:rPr>
          <w:color w:val="FF0000"/>
          <w:lang w:val="nl-NL"/>
        </w:rPr>
        <w:t xml:space="preserve"> van 1,734, dus het kritieke gebied is </w:t>
      </w:r>
      <m:oMath>
        <m:d>
          <m:dPr>
            <m:ctrlPr>
              <w:rPr>
                <w:rFonts w:ascii="Cambria Math" w:hAnsi="Cambria Math"/>
                <w:i/>
                <w:color w:val="FF0000"/>
                <w:lang w:val="nl-NL"/>
              </w:rPr>
            </m:ctrlPr>
          </m:dPr>
          <m:e>
            <m:r>
              <w:rPr>
                <w:rFonts w:ascii="Cambria Math" w:hAnsi="Cambria Math"/>
                <w:color w:val="FF0000"/>
                <w:lang w:val="nl-NL"/>
              </w:rPr>
              <m:t>1,734 , ∞</m:t>
            </m:r>
          </m:e>
        </m:d>
      </m:oMath>
      <w:r>
        <w:rPr>
          <w:color w:val="FF0000"/>
          <w:lang w:val="nl-NL"/>
        </w:rPr>
        <w:t xml:space="preserve">. De berekende waarde van t zit hierin, dus </w:t>
      </w: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0</m:t>
            </m:r>
          </m:sub>
        </m:sSub>
      </m:oMath>
      <w:r>
        <w:rPr>
          <w:color w:val="FF0000"/>
          <w:lang w:val="nl-NL"/>
        </w:rPr>
        <w:t xml:space="preserve"> wordt verworpen, dus mannen scoren</w:t>
      </w:r>
      <w:r w:rsidR="00F43749">
        <w:rPr>
          <w:color w:val="FF0000"/>
          <w:lang w:val="nl-NL"/>
        </w:rPr>
        <w:t xml:space="preserve"> significant beter dan vrouwen.</w:t>
      </w:r>
    </w:p>
    <w:p w14:paraId="5EB20F38" w14:textId="77777777" w:rsidR="00306809" w:rsidRPr="00A74129" w:rsidRDefault="00306809" w:rsidP="006A080E">
      <w:pPr>
        <w:spacing w:after="0" w:line="259" w:lineRule="auto"/>
        <w:ind w:left="0" w:right="0" w:firstLine="0"/>
        <w:jc w:val="left"/>
        <w:rPr>
          <w:color w:val="FF0000"/>
          <w:lang w:val="nl-NL"/>
        </w:rPr>
      </w:pPr>
    </w:p>
    <w:p w14:paraId="245DD876" w14:textId="77777777" w:rsidR="003F4891" w:rsidRPr="007631AE" w:rsidRDefault="007631AE">
      <w:pPr>
        <w:numPr>
          <w:ilvl w:val="0"/>
          <w:numId w:val="3"/>
        </w:numPr>
        <w:ind w:right="0" w:hanging="566"/>
        <w:rPr>
          <w:lang w:val="nl-NL"/>
        </w:rPr>
      </w:pPr>
      <w:r w:rsidRPr="007631AE">
        <w:rPr>
          <w:lang w:val="nl-NL"/>
        </w:rPr>
        <w:t xml:space="preserve">Hoe groot dient het verschil tussen mannen en vrouwen minimaal zijn om significant te zijn?  </w:t>
      </w:r>
    </w:p>
    <w:p w14:paraId="3F45DB51" w14:textId="34771A8E" w:rsidR="003F4891" w:rsidRDefault="00F43749">
      <w:pPr>
        <w:spacing w:after="0" w:line="259" w:lineRule="auto"/>
        <w:ind w:left="0" w:right="0" w:firstLine="0"/>
        <w:jc w:val="left"/>
        <w:rPr>
          <w:color w:val="FF0000"/>
          <w:lang w:val="nl-NL"/>
        </w:rPr>
      </w:pPr>
      <w:r w:rsidRPr="00F43749">
        <w:rPr>
          <w:color w:val="FF0000"/>
          <w:lang w:val="nl-NL"/>
        </w:rPr>
        <w:t>De grenswaarde</w:t>
      </w:r>
      <w:r>
        <w:rPr>
          <w:color w:val="FF0000"/>
          <w:lang w:val="nl-NL"/>
        </w:rPr>
        <w:t xml:space="preserve"> voor </w:t>
      </w:r>
      <m:oMath>
        <m:r>
          <w:rPr>
            <w:rFonts w:ascii="Cambria Math" w:hAnsi="Cambria Math"/>
            <w:color w:val="FF0000"/>
            <w:lang w:val="nl-NL"/>
          </w:rPr>
          <m:t xml:space="preserve">t </m:t>
        </m:r>
      </m:oMath>
      <w:r>
        <w:rPr>
          <w:color w:val="FF0000"/>
          <w:lang w:val="nl-NL"/>
        </w:rPr>
        <w:t xml:space="preserve">die nog net toelaatbaar is bij de gekozen significantie is </w:t>
      </w:r>
      <m:oMath>
        <m:r>
          <w:rPr>
            <w:rFonts w:ascii="Cambria Math" w:hAnsi="Cambria Math"/>
            <w:color w:val="FF0000"/>
            <w:lang w:val="nl-NL"/>
          </w:rPr>
          <m:t>1,734</m:t>
        </m:r>
      </m:oMath>
      <w:r>
        <w:rPr>
          <w:color w:val="FF0000"/>
          <w:lang w:val="nl-NL"/>
        </w:rPr>
        <w:t>. Er geldt dan</w:t>
      </w:r>
    </w:p>
    <w:p w14:paraId="58427740" w14:textId="14AB6D68" w:rsidR="00F43749" w:rsidRPr="00F43749" w:rsidRDefault="00F43749">
      <w:pPr>
        <w:spacing w:after="0" w:line="259" w:lineRule="auto"/>
        <w:ind w:left="0" w:right="0" w:firstLine="0"/>
        <w:jc w:val="left"/>
        <w:rPr>
          <w:color w:val="FF0000"/>
          <w:lang w:val="nl-NL"/>
        </w:rPr>
      </w:pPr>
      <m:oMathPara>
        <m:oMath>
          <m:f>
            <m:fPr>
              <m:ctrlPr>
                <w:rPr>
                  <w:rFonts w:ascii="Cambria Math" w:hAnsi="Cambria Math"/>
                  <w:i/>
                  <w:color w:val="FF0000"/>
                  <w:lang w:val="nl-NL"/>
                </w:rPr>
              </m:ctrlPr>
            </m:fPr>
            <m:num>
              <m:bar>
                <m:barPr>
                  <m:ctrlPr>
                    <w:rPr>
                      <w:rFonts w:ascii="Cambria Math" w:hAnsi="Cambria Math"/>
                      <w:i/>
                      <w:color w:val="FF0000"/>
                      <w:lang w:val="nl-NL"/>
                    </w:rPr>
                  </m:ctrlPr>
                </m:barPr>
                <m:e>
                  <m:r>
                    <w:rPr>
                      <w:rFonts w:ascii="Cambria Math" w:hAnsi="Cambria Math"/>
                      <w:color w:val="FF0000"/>
                      <w:lang w:val="nl-NL"/>
                    </w:rPr>
                    <m:t>v</m:t>
                  </m:r>
                </m:e>
              </m:bar>
              <m:r>
                <w:rPr>
                  <w:rFonts w:ascii="Cambria Math" w:hAnsi="Cambria Math"/>
                  <w:color w:val="FF0000"/>
                  <w:lang w:val="nl-NL"/>
                </w:rPr>
                <m:t>-</m:t>
              </m:r>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v</m:t>
                  </m:r>
                </m:sub>
              </m:sSub>
            </m:num>
            <m:den>
              <m:rad>
                <m:radPr>
                  <m:degHide m:val="1"/>
                  <m:ctrlPr>
                    <w:rPr>
                      <w:rFonts w:ascii="Cambria Math" w:hAnsi="Cambria Math"/>
                      <w:i/>
                      <w:color w:val="FF0000"/>
                      <w:lang w:val="nl-NL"/>
                    </w:rPr>
                  </m:ctrlPr>
                </m:radPr>
                <m:deg/>
                <m:e>
                  <m:d>
                    <m:dPr>
                      <m:ctrlPr>
                        <w:rPr>
                          <w:rFonts w:ascii="Cambria Math" w:hAnsi="Cambria Math"/>
                          <w:i/>
                          <w:color w:val="FF0000"/>
                          <w:lang w:val="nl-NL"/>
                        </w:rPr>
                      </m:ctrlPr>
                    </m:dPr>
                    <m:e>
                      <m:f>
                        <m:fPr>
                          <m:ctrlPr>
                            <w:rPr>
                              <w:rFonts w:ascii="Cambria Math" w:hAnsi="Cambria Math"/>
                              <w:i/>
                              <w:color w:val="FF0000"/>
                              <w:lang w:val="nl-NL"/>
                            </w:rPr>
                          </m:ctrlPr>
                        </m:fPr>
                        <m:num>
                          <m:r>
                            <w:rPr>
                              <w:rFonts w:ascii="Cambria Math" w:hAnsi="Cambria Math"/>
                              <w:color w:val="FF0000"/>
                              <w:lang w:val="nl-NL"/>
                            </w:rPr>
                            <m:t>1</m:t>
                          </m:r>
                        </m:num>
                        <m:den>
                          <m:r>
                            <w:rPr>
                              <w:rFonts w:ascii="Cambria Math" w:hAnsi="Cambria Math"/>
                              <w:color w:val="FF0000"/>
                              <w:lang w:val="nl-NL"/>
                            </w:rPr>
                            <m:t>n</m:t>
                          </m:r>
                        </m:den>
                      </m:f>
                      <m:r>
                        <w:rPr>
                          <w:rFonts w:ascii="Cambria Math" w:hAnsi="Cambria Math"/>
                          <w:color w:val="FF0000"/>
                          <w:lang w:val="nl-NL"/>
                        </w:rPr>
                        <m:t>+</m:t>
                      </m:r>
                      <m:f>
                        <m:fPr>
                          <m:ctrlPr>
                            <w:rPr>
                              <w:rFonts w:ascii="Cambria Math" w:hAnsi="Cambria Math"/>
                              <w:i/>
                              <w:color w:val="FF0000"/>
                              <w:lang w:val="nl-NL"/>
                            </w:rPr>
                          </m:ctrlPr>
                        </m:fPr>
                        <m:num>
                          <m:r>
                            <w:rPr>
                              <w:rFonts w:ascii="Cambria Math" w:hAnsi="Cambria Math"/>
                              <w:color w:val="FF0000"/>
                              <w:lang w:val="nl-NL"/>
                            </w:rPr>
                            <m:t>1</m:t>
                          </m:r>
                        </m:num>
                        <m:den>
                          <m:r>
                            <w:rPr>
                              <w:rFonts w:ascii="Cambria Math" w:hAnsi="Cambria Math"/>
                              <w:color w:val="FF0000"/>
                              <w:lang w:val="nl-NL"/>
                            </w:rPr>
                            <m:t>m</m:t>
                          </m:r>
                        </m:den>
                      </m:f>
                    </m:e>
                  </m:d>
                  <m:sSubSup>
                    <m:sSubSupPr>
                      <m:ctrlPr>
                        <w:rPr>
                          <w:rFonts w:ascii="Cambria Math" w:hAnsi="Cambria Math"/>
                          <w:i/>
                          <w:color w:val="FF0000"/>
                          <w:lang w:val="nl-NL"/>
                        </w:rPr>
                      </m:ctrlPr>
                    </m:sSubSupPr>
                    <m:e>
                      <m:bar>
                        <m:barPr>
                          <m:ctrlPr>
                            <w:rPr>
                              <w:rFonts w:ascii="Cambria Math" w:hAnsi="Cambria Math"/>
                              <w:i/>
                              <w:color w:val="FF0000"/>
                              <w:lang w:val="nl-NL"/>
                            </w:rPr>
                          </m:ctrlPr>
                        </m:barPr>
                        <m:e>
                          <m:r>
                            <w:rPr>
                              <w:rFonts w:ascii="Cambria Math" w:hAnsi="Cambria Math"/>
                              <w:color w:val="FF0000"/>
                              <w:lang w:val="nl-NL"/>
                            </w:rPr>
                            <m:t>s</m:t>
                          </m:r>
                        </m:e>
                      </m:bar>
                    </m:e>
                    <m:sub>
                      <m:r>
                        <w:rPr>
                          <w:rFonts w:ascii="Cambria Math" w:hAnsi="Cambria Math"/>
                          <w:color w:val="FF0000"/>
                          <w:lang w:val="nl-NL"/>
                        </w:rPr>
                        <m:t>p</m:t>
                      </m:r>
                    </m:sub>
                    <m:sup>
                      <m:r>
                        <w:rPr>
                          <w:rFonts w:ascii="Cambria Math" w:hAnsi="Cambria Math"/>
                          <w:color w:val="FF0000"/>
                          <w:lang w:val="nl-NL"/>
                        </w:rPr>
                        <m:t>2</m:t>
                      </m:r>
                    </m:sup>
                  </m:sSubSup>
                </m:e>
              </m:rad>
            </m:den>
          </m:f>
          <m:r>
            <w:rPr>
              <w:rFonts w:ascii="Cambria Math" w:hAnsi="Cambria Math"/>
              <w:color w:val="FF0000"/>
              <w:lang w:val="nl-NL"/>
            </w:rPr>
            <m:t>=1,734,</m:t>
          </m:r>
        </m:oMath>
      </m:oMathPara>
    </w:p>
    <w:p w14:paraId="04B73170" w14:textId="4EBE8FC9" w:rsidR="00F43749" w:rsidRPr="00F43749" w:rsidRDefault="00F43749">
      <w:pPr>
        <w:spacing w:after="0" w:line="259" w:lineRule="auto"/>
        <w:ind w:left="0" w:right="0" w:firstLine="0"/>
        <w:jc w:val="left"/>
        <w:rPr>
          <w:color w:val="FF0000"/>
          <w:lang w:val="nl-NL"/>
        </w:rPr>
      </w:pPr>
      <w:r>
        <w:rPr>
          <w:color w:val="FF0000"/>
          <w:lang w:val="nl-NL"/>
        </w:rPr>
        <w:t xml:space="preserve">dus </w:t>
      </w:r>
    </w:p>
    <w:p w14:paraId="75FB91F5" w14:textId="5D052D52" w:rsidR="003F4891" w:rsidRPr="00F43749" w:rsidRDefault="00F43749">
      <w:pPr>
        <w:spacing w:after="0" w:line="259" w:lineRule="auto"/>
        <w:ind w:left="0" w:right="0" w:firstLine="0"/>
        <w:jc w:val="left"/>
        <w:rPr>
          <w:color w:val="FF0000"/>
          <w:lang w:val="nl-NL"/>
        </w:rPr>
      </w:pPr>
      <m:oMathPara>
        <m:oMath>
          <m:bar>
            <m:barPr>
              <m:ctrlPr>
                <w:rPr>
                  <w:rFonts w:ascii="Cambria Math" w:hAnsi="Cambria Math"/>
                  <w:i/>
                  <w:color w:val="FF0000"/>
                  <w:lang w:val="nl-NL"/>
                </w:rPr>
              </m:ctrlPr>
            </m:barPr>
            <m:e>
              <m:r>
                <w:rPr>
                  <w:rFonts w:ascii="Cambria Math" w:hAnsi="Cambria Math"/>
                  <w:color w:val="FF0000"/>
                  <w:lang w:val="nl-NL"/>
                </w:rPr>
                <m:t>v</m:t>
              </m:r>
            </m:e>
          </m:bar>
          <m:r>
            <w:rPr>
              <w:rFonts w:ascii="Cambria Math" w:hAnsi="Cambria Math"/>
              <w:color w:val="FF0000"/>
              <w:lang w:val="nl-NL"/>
            </w:rPr>
            <m:t>=1,734∙</m:t>
          </m:r>
          <m:rad>
            <m:radPr>
              <m:degHide m:val="1"/>
              <m:ctrlPr>
                <w:rPr>
                  <w:rFonts w:ascii="Cambria Math" w:hAnsi="Cambria Math"/>
                  <w:i/>
                  <w:color w:val="FF0000"/>
                  <w:lang w:val="nl-NL"/>
                </w:rPr>
              </m:ctrlPr>
            </m:radPr>
            <m:deg/>
            <m:e>
              <m:d>
                <m:dPr>
                  <m:ctrlPr>
                    <w:rPr>
                      <w:rFonts w:ascii="Cambria Math" w:hAnsi="Cambria Math"/>
                      <w:i/>
                      <w:color w:val="FF0000"/>
                      <w:lang w:val="nl-NL"/>
                    </w:rPr>
                  </m:ctrlPr>
                </m:dPr>
                <m:e>
                  <m:f>
                    <m:fPr>
                      <m:ctrlPr>
                        <w:rPr>
                          <w:rFonts w:ascii="Cambria Math" w:hAnsi="Cambria Math"/>
                          <w:i/>
                          <w:color w:val="FF0000"/>
                          <w:lang w:val="nl-NL"/>
                        </w:rPr>
                      </m:ctrlPr>
                    </m:fPr>
                    <m:num>
                      <m:r>
                        <w:rPr>
                          <w:rFonts w:ascii="Cambria Math" w:hAnsi="Cambria Math"/>
                          <w:color w:val="FF0000"/>
                          <w:lang w:val="nl-NL"/>
                        </w:rPr>
                        <m:t>1</m:t>
                      </m:r>
                    </m:num>
                    <m:den>
                      <m:r>
                        <w:rPr>
                          <w:rFonts w:ascii="Cambria Math" w:hAnsi="Cambria Math"/>
                          <w:color w:val="FF0000"/>
                          <w:lang w:val="nl-NL"/>
                        </w:rPr>
                        <m:t>n</m:t>
                      </m:r>
                    </m:den>
                  </m:f>
                  <m:r>
                    <w:rPr>
                      <w:rFonts w:ascii="Cambria Math" w:hAnsi="Cambria Math"/>
                      <w:color w:val="FF0000"/>
                      <w:lang w:val="nl-NL"/>
                    </w:rPr>
                    <m:t>+</m:t>
                  </m:r>
                  <m:f>
                    <m:fPr>
                      <m:ctrlPr>
                        <w:rPr>
                          <w:rFonts w:ascii="Cambria Math" w:hAnsi="Cambria Math"/>
                          <w:i/>
                          <w:color w:val="FF0000"/>
                          <w:lang w:val="nl-NL"/>
                        </w:rPr>
                      </m:ctrlPr>
                    </m:fPr>
                    <m:num>
                      <m:r>
                        <w:rPr>
                          <w:rFonts w:ascii="Cambria Math" w:hAnsi="Cambria Math"/>
                          <w:color w:val="FF0000"/>
                          <w:lang w:val="nl-NL"/>
                        </w:rPr>
                        <m:t>1</m:t>
                      </m:r>
                    </m:num>
                    <m:den>
                      <m:r>
                        <w:rPr>
                          <w:rFonts w:ascii="Cambria Math" w:hAnsi="Cambria Math"/>
                          <w:color w:val="FF0000"/>
                          <w:lang w:val="nl-NL"/>
                        </w:rPr>
                        <m:t>m</m:t>
                      </m:r>
                    </m:den>
                  </m:f>
                </m:e>
              </m:d>
              <m:sSubSup>
                <m:sSubSupPr>
                  <m:ctrlPr>
                    <w:rPr>
                      <w:rFonts w:ascii="Cambria Math" w:hAnsi="Cambria Math"/>
                      <w:i/>
                      <w:color w:val="FF0000"/>
                      <w:lang w:val="nl-NL"/>
                    </w:rPr>
                  </m:ctrlPr>
                </m:sSubSupPr>
                <m:e>
                  <m:bar>
                    <m:barPr>
                      <m:ctrlPr>
                        <w:rPr>
                          <w:rFonts w:ascii="Cambria Math" w:hAnsi="Cambria Math"/>
                          <w:i/>
                          <w:color w:val="FF0000"/>
                          <w:lang w:val="nl-NL"/>
                        </w:rPr>
                      </m:ctrlPr>
                    </m:barPr>
                    <m:e>
                      <m:r>
                        <w:rPr>
                          <w:rFonts w:ascii="Cambria Math" w:hAnsi="Cambria Math"/>
                          <w:color w:val="FF0000"/>
                          <w:lang w:val="nl-NL"/>
                        </w:rPr>
                        <m:t>s</m:t>
                      </m:r>
                    </m:e>
                  </m:bar>
                </m:e>
                <m:sub>
                  <m:r>
                    <w:rPr>
                      <w:rFonts w:ascii="Cambria Math" w:hAnsi="Cambria Math"/>
                      <w:color w:val="FF0000"/>
                      <w:lang w:val="nl-NL"/>
                    </w:rPr>
                    <m:t>p</m:t>
                  </m:r>
                </m:sub>
                <m:sup>
                  <m:r>
                    <w:rPr>
                      <w:rFonts w:ascii="Cambria Math" w:hAnsi="Cambria Math"/>
                      <w:color w:val="FF0000"/>
                      <w:lang w:val="nl-NL"/>
                    </w:rPr>
                    <m:t>2</m:t>
                  </m:r>
                </m:sup>
              </m:sSubSup>
            </m:e>
          </m:rad>
          <m:r>
            <w:rPr>
              <w:rFonts w:ascii="Cambria Math" w:hAnsi="Cambria Math"/>
              <w:color w:val="FF0000"/>
              <w:lang w:val="nl-NL"/>
            </w:rPr>
            <m:t>=103,9061</m:t>
          </m:r>
        </m:oMath>
      </m:oMathPara>
    </w:p>
    <w:p w14:paraId="2AA88180" w14:textId="700F315A" w:rsidR="00F43749" w:rsidRPr="007631AE" w:rsidRDefault="00EA0039">
      <w:pPr>
        <w:spacing w:after="0" w:line="259" w:lineRule="auto"/>
        <w:ind w:left="0" w:right="0" w:firstLine="0"/>
        <w:jc w:val="left"/>
        <w:rPr>
          <w:lang w:val="nl-NL"/>
        </w:rPr>
      </w:pPr>
      <w:r>
        <w:rPr>
          <w:color w:val="FF0000"/>
          <w:lang w:val="nl-NL"/>
        </w:rPr>
        <w:t>i</w:t>
      </w:r>
      <w:r w:rsidR="00F43749">
        <w:rPr>
          <w:color w:val="FF0000"/>
          <w:lang w:val="nl-NL"/>
        </w:rPr>
        <w:t xml:space="preserve">s de kleinste waarde van het verschil </w:t>
      </w:r>
      <m:oMath>
        <m:bar>
          <m:barPr>
            <m:ctrlPr>
              <w:rPr>
                <w:rFonts w:ascii="Cambria Math" w:hAnsi="Cambria Math"/>
                <w:i/>
                <w:color w:val="FF0000"/>
                <w:lang w:val="nl-NL"/>
              </w:rPr>
            </m:ctrlPr>
          </m:barPr>
          <m:e>
            <m:r>
              <w:rPr>
                <w:rFonts w:ascii="Cambria Math" w:hAnsi="Cambria Math"/>
                <w:color w:val="FF0000"/>
                <w:lang w:val="nl-NL"/>
              </w:rPr>
              <m:t>v</m:t>
            </m:r>
          </m:e>
        </m:bar>
      </m:oMath>
      <w:r>
        <w:rPr>
          <w:color w:val="FF0000"/>
          <w:lang w:val="nl-NL"/>
        </w:rPr>
        <w:t>.</w:t>
      </w:r>
    </w:p>
    <w:p w14:paraId="4F1B548C" w14:textId="77777777" w:rsidR="003F4891" w:rsidRPr="007631AE" w:rsidRDefault="007631AE">
      <w:pPr>
        <w:spacing w:after="0" w:line="259" w:lineRule="auto"/>
        <w:ind w:left="0" w:right="0" w:firstLine="0"/>
        <w:jc w:val="left"/>
        <w:rPr>
          <w:lang w:val="nl-NL"/>
        </w:rPr>
      </w:pPr>
      <w:r w:rsidRPr="007631AE">
        <w:rPr>
          <w:lang w:val="nl-NL"/>
        </w:rPr>
        <w:t xml:space="preserve"> </w:t>
      </w:r>
    </w:p>
    <w:p w14:paraId="16C8A860" w14:textId="77777777" w:rsidR="00306809" w:rsidRDefault="00306809">
      <w:pPr>
        <w:spacing w:after="160" w:line="259" w:lineRule="auto"/>
        <w:ind w:left="0" w:right="0" w:firstLine="0"/>
        <w:jc w:val="left"/>
        <w:rPr>
          <w:b/>
          <w:u w:val="single" w:color="000000"/>
          <w:lang w:val="nl-NL"/>
        </w:rPr>
      </w:pPr>
      <w:r>
        <w:rPr>
          <w:lang w:val="nl-NL"/>
        </w:rPr>
        <w:br w:type="page"/>
      </w:r>
    </w:p>
    <w:p w14:paraId="6687521A" w14:textId="54C4A3B1" w:rsidR="003F4891" w:rsidRPr="007631AE" w:rsidRDefault="007631AE">
      <w:pPr>
        <w:pStyle w:val="Heading1"/>
        <w:ind w:left="-5"/>
        <w:rPr>
          <w:lang w:val="nl-NL"/>
        </w:rPr>
      </w:pPr>
      <w:r w:rsidRPr="007631AE">
        <w:rPr>
          <w:lang w:val="nl-NL"/>
        </w:rPr>
        <w:lastRenderedPageBreak/>
        <w:t>Opgave 4</w:t>
      </w:r>
      <w:r w:rsidRPr="007631AE">
        <w:rPr>
          <w:u w:val="none"/>
          <w:lang w:val="nl-NL"/>
        </w:rPr>
        <w:t xml:space="preserve"> </w:t>
      </w:r>
    </w:p>
    <w:p w14:paraId="7065A814" w14:textId="77777777" w:rsidR="003F4891" w:rsidRPr="007631AE" w:rsidRDefault="007631AE">
      <w:pPr>
        <w:spacing w:after="0" w:line="259" w:lineRule="auto"/>
        <w:ind w:left="0" w:right="0" w:firstLine="0"/>
        <w:jc w:val="left"/>
        <w:rPr>
          <w:lang w:val="nl-NL"/>
        </w:rPr>
      </w:pPr>
      <w:r w:rsidRPr="007631AE">
        <w:rPr>
          <w:b/>
          <w:lang w:val="nl-NL"/>
        </w:rPr>
        <w:t xml:space="preserve"> </w:t>
      </w:r>
    </w:p>
    <w:p w14:paraId="06EDF20B" w14:textId="77777777" w:rsidR="003F4891" w:rsidRDefault="007631AE">
      <w:pPr>
        <w:ind w:left="-5" w:right="0"/>
      </w:pPr>
      <w:r w:rsidRPr="007631AE">
        <w:rPr>
          <w:lang w:val="nl-NL"/>
        </w:rPr>
        <w:t xml:space="preserve">In zes filialen van Bruna boekwinkels is bijgehouden hoeveel exemplaren van het populaire voetbalboek “Gijp” van journalist Michel van Egmond werden verkocht in de week vóór de aanvang van het WK 2014 </w:t>
      </w:r>
      <w:proofErr w:type="spellStart"/>
      <w:r w:rsidRPr="007631AE">
        <w:rPr>
          <w:lang w:val="nl-NL"/>
        </w:rPr>
        <w:t>èn</w:t>
      </w:r>
      <w:proofErr w:type="spellEnd"/>
      <w:r w:rsidRPr="007631AE">
        <w:rPr>
          <w:lang w:val="nl-NL"/>
        </w:rPr>
        <w:t xml:space="preserve"> in de week erna. </w:t>
      </w:r>
      <w:r>
        <w:t xml:space="preserve">De </w:t>
      </w:r>
      <w:proofErr w:type="spellStart"/>
      <w:r>
        <w:t>resultaten</w:t>
      </w:r>
      <w:proofErr w:type="spellEnd"/>
      <w:r>
        <w:t xml:space="preserve"> </w:t>
      </w:r>
      <w:proofErr w:type="spellStart"/>
      <w:r>
        <w:t>staan</w:t>
      </w:r>
      <w:proofErr w:type="spellEnd"/>
      <w:r>
        <w:t xml:space="preserve"> </w:t>
      </w:r>
      <w:proofErr w:type="spellStart"/>
      <w:r>
        <w:t>vermeld</w:t>
      </w:r>
      <w:proofErr w:type="spellEnd"/>
      <w:r>
        <w:t xml:space="preserve"> in </w:t>
      </w:r>
      <w:proofErr w:type="spellStart"/>
      <w:r>
        <w:t>onderstaande</w:t>
      </w:r>
      <w:proofErr w:type="spellEnd"/>
      <w:r>
        <w:t xml:space="preserve"> </w:t>
      </w:r>
      <w:proofErr w:type="spellStart"/>
      <w:r>
        <w:t>tabel</w:t>
      </w:r>
      <w:proofErr w:type="spellEnd"/>
      <w:r>
        <w:t xml:space="preserve">: </w:t>
      </w:r>
    </w:p>
    <w:p w14:paraId="716B3D53" w14:textId="77777777" w:rsidR="003F4891" w:rsidRDefault="007631AE">
      <w:pPr>
        <w:spacing w:after="0" w:line="259" w:lineRule="auto"/>
        <w:ind w:left="0" w:right="0" w:firstLine="0"/>
        <w:jc w:val="left"/>
      </w:pPr>
      <w:r>
        <w:t xml:space="preserve"> </w:t>
      </w:r>
    </w:p>
    <w:tbl>
      <w:tblPr>
        <w:tblStyle w:val="TableGrid"/>
        <w:tblW w:w="6191" w:type="dxa"/>
        <w:tblInd w:w="1442" w:type="dxa"/>
        <w:tblCellMar>
          <w:top w:w="3" w:type="dxa"/>
          <w:left w:w="70" w:type="dxa"/>
          <w:right w:w="20" w:type="dxa"/>
        </w:tblCellMar>
        <w:tblLook w:val="04A0" w:firstRow="1" w:lastRow="0" w:firstColumn="1" w:lastColumn="0" w:noHBand="0" w:noVBand="1"/>
      </w:tblPr>
      <w:tblGrid>
        <w:gridCol w:w="2281"/>
        <w:gridCol w:w="600"/>
        <w:gridCol w:w="720"/>
        <w:gridCol w:w="600"/>
        <w:gridCol w:w="600"/>
        <w:gridCol w:w="720"/>
        <w:gridCol w:w="670"/>
      </w:tblGrid>
      <w:tr w:rsidR="003F4891" w14:paraId="1EFF5ED7" w14:textId="77777777">
        <w:trPr>
          <w:trHeight w:val="254"/>
        </w:trPr>
        <w:tc>
          <w:tcPr>
            <w:tcW w:w="2281" w:type="dxa"/>
            <w:tcBorders>
              <w:top w:val="single" w:sz="12" w:space="0" w:color="000000"/>
              <w:left w:val="single" w:sz="12" w:space="0" w:color="000000"/>
              <w:bottom w:val="single" w:sz="6" w:space="0" w:color="000000"/>
              <w:right w:val="single" w:sz="6" w:space="0" w:color="000000"/>
            </w:tcBorders>
          </w:tcPr>
          <w:p w14:paraId="3A1C953C" w14:textId="77777777" w:rsidR="003F4891" w:rsidRDefault="007631AE">
            <w:pPr>
              <w:spacing w:after="0" w:line="259" w:lineRule="auto"/>
              <w:ind w:left="0" w:right="50" w:firstLine="0"/>
              <w:jc w:val="right"/>
            </w:pPr>
            <w:proofErr w:type="spellStart"/>
            <w:r>
              <w:rPr>
                <w:b/>
              </w:rPr>
              <w:t>Filiaal</w:t>
            </w:r>
            <w:proofErr w:type="spellEnd"/>
            <w:r>
              <w:rPr>
                <w:b/>
              </w:rPr>
              <w:t xml:space="preserve"> </w:t>
            </w:r>
          </w:p>
        </w:tc>
        <w:tc>
          <w:tcPr>
            <w:tcW w:w="600" w:type="dxa"/>
            <w:tcBorders>
              <w:top w:val="single" w:sz="12" w:space="0" w:color="000000"/>
              <w:left w:val="single" w:sz="6" w:space="0" w:color="000000"/>
              <w:bottom w:val="single" w:sz="6" w:space="0" w:color="000000"/>
              <w:right w:val="single" w:sz="6" w:space="0" w:color="000000"/>
            </w:tcBorders>
          </w:tcPr>
          <w:p w14:paraId="7595F0D7" w14:textId="77777777" w:rsidR="003F4891" w:rsidRDefault="007631AE">
            <w:pPr>
              <w:spacing w:after="0" w:line="259" w:lineRule="auto"/>
              <w:ind w:left="0" w:right="51" w:firstLine="0"/>
              <w:jc w:val="center"/>
            </w:pPr>
            <w:r>
              <w:rPr>
                <w:b/>
              </w:rPr>
              <w:t xml:space="preserve">1 </w:t>
            </w:r>
          </w:p>
        </w:tc>
        <w:tc>
          <w:tcPr>
            <w:tcW w:w="720" w:type="dxa"/>
            <w:tcBorders>
              <w:top w:val="single" w:sz="12" w:space="0" w:color="000000"/>
              <w:left w:val="single" w:sz="6" w:space="0" w:color="000000"/>
              <w:bottom w:val="single" w:sz="6" w:space="0" w:color="000000"/>
              <w:right w:val="single" w:sz="6" w:space="0" w:color="000000"/>
            </w:tcBorders>
          </w:tcPr>
          <w:p w14:paraId="14456457" w14:textId="77777777" w:rsidR="003F4891" w:rsidRDefault="007631AE">
            <w:pPr>
              <w:spacing w:after="0" w:line="259" w:lineRule="auto"/>
              <w:ind w:left="0" w:right="51" w:firstLine="0"/>
              <w:jc w:val="center"/>
            </w:pPr>
            <w:r>
              <w:rPr>
                <w:b/>
              </w:rPr>
              <w:t xml:space="preserve">2 </w:t>
            </w:r>
          </w:p>
        </w:tc>
        <w:tc>
          <w:tcPr>
            <w:tcW w:w="600" w:type="dxa"/>
            <w:tcBorders>
              <w:top w:val="single" w:sz="12" w:space="0" w:color="000000"/>
              <w:left w:val="single" w:sz="6" w:space="0" w:color="000000"/>
              <w:bottom w:val="single" w:sz="6" w:space="0" w:color="000000"/>
              <w:right w:val="single" w:sz="6" w:space="0" w:color="000000"/>
            </w:tcBorders>
          </w:tcPr>
          <w:p w14:paraId="45271760" w14:textId="77777777" w:rsidR="003F4891" w:rsidRDefault="007631AE">
            <w:pPr>
              <w:spacing w:after="0" w:line="259" w:lineRule="auto"/>
              <w:ind w:left="0" w:right="51" w:firstLine="0"/>
              <w:jc w:val="center"/>
            </w:pPr>
            <w:r>
              <w:rPr>
                <w:b/>
              </w:rPr>
              <w:t xml:space="preserve">3 </w:t>
            </w:r>
          </w:p>
        </w:tc>
        <w:tc>
          <w:tcPr>
            <w:tcW w:w="600" w:type="dxa"/>
            <w:tcBorders>
              <w:top w:val="single" w:sz="12" w:space="0" w:color="000000"/>
              <w:left w:val="single" w:sz="6" w:space="0" w:color="000000"/>
              <w:bottom w:val="single" w:sz="6" w:space="0" w:color="000000"/>
              <w:right w:val="single" w:sz="6" w:space="0" w:color="000000"/>
            </w:tcBorders>
          </w:tcPr>
          <w:p w14:paraId="07B89971" w14:textId="77777777" w:rsidR="003F4891" w:rsidRDefault="007631AE">
            <w:pPr>
              <w:spacing w:after="0" w:line="259" w:lineRule="auto"/>
              <w:ind w:left="0" w:right="51" w:firstLine="0"/>
              <w:jc w:val="center"/>
            </w:pPr>
            <w:r>
              <w:rPr>
                <w:b/>
              </w:rPr>
              <w:t xml:space="preserve">4 </w:t>
            </w:r>
          </w:p>
        </w:tc>
        <w:tc>
          <w:tcPr>
            <w:tcW w:w="720" w:type="dxa"/>
            <w:tcBorders>
              <w:top w:val="single" w:sz="12" w:space="0" w:color="000000"/>
              <w:left w:val="single" w:sz="6" w:space="0" w:color="000000"/>
              <w:bottom w:val="single" w:sz="6" w:space="0" w:color="000000"/>
              <w:right w:val="single" w:sz="6" w:space="0" w:color="000000"/>
            </w:tcBorders>
          </w:tcPr>
          <w:p w14:paraId="4FE3362D" w14:textId="77777777" w:rsidR="003F4891" w:rsidRDefault="007631AE">
            <w:pPr>
              <w:spacing w:after="0" w:line="259" w:lineRule="auto"/>
              <w:ind w:left="0" w:right="51" w:firstLine="0"/>
              <w:jc w:val="center"/>
            </w:pPr>
            <w:r>
              <w:rPr>
                <w:b/>
              </w:rPr>
              <w:t xml:space="preserve">5 </w:t>
            </w:r>
          </w:p>
        </w:tc>
        <w:tc>
          <w:tcPr>
            <w:tcW w:w="670" w:type="dxa"/>
            <w:tcBorders>
              <w:top w:val="single" w:sz="12" w:space="0" w:color="000000"/>
              <w:left w:val="single" w:sz="6" w:space="0" w:color="000000"/>
              <w:bottom w:val="single" w:sz="6" w:space="0" w:color="000000"/>
              <w:right w:val="single" w:sz="12" w:space="0" w:color="000000"/>
            </w:tcBorders>
          </w:tcPr>
          <w:p w14:paraId="5AA24A0B" w14:textId="77777777" w:rsidR="003F4891" w:rsidRDefault="007631AE">
            <w:pPr>
              <w:spacing w:after="0" w:line="259" w:lineRule="auto"/>
              <w:ind w:left="0" w:right="53" w:firstLine="0"/>
              <w:jc w:val="center"/>
            </w:pPr>
            <w:r>
              <w:rPr>
                <w:b/>
              </w:rPr>
              <w:t xml:space="preserve">6 </w:t>
            </w:r>
          </w:p>
        </w:tc>
      </w:tr>
      <w:tr w:rsidR="003F4891" w14:paraId="0615F41A" w14:textId="77777777">
        <w:trPr>
          <w:trHeight w:val="238"/>
        </w:trPr>
        <w:tc>
          <w:tcPr>
            <w:tcW w:w="2281" w:type="dxa"/>
            <w:tcBorders>
              <w:top w:val="single" w:sz="6" w:space="0" w:color="000000"/>
              <w:left w:val="single" w:sz="12" w:space="0" w:color="000000"/>
              <w:bottom w:val="nil"/>
              <w:right w:val="single" w:sz="6" w:space="0" w:color="000000"/>
            </w:tcBorders>
          </w:tcPr>
          <w:p w14:paraId="45E62596" w14:textId="77777777" w:rsidR="003F4891" w:rsidRDefault="007631AE">
            <w:pPr>
              <w:spacing w:after="0" w:line="259" w:lineRule="auto"/>
              <w:ind w:left="0" w:right="0" w:firstLine="0"/>
            </w:pPr>
            <w:proofErr w:type="spellStart"/>
            <w:r>
              <w:rPr>
                <w:b/>
              </w:rPr>
              <w:t>Vóór</w:t>
            </w:r>
            <w:proofErr w:type="spellEnd"/>
            <w:r>
              <w:rPr>
                <w:b/>
              </w:rPr>
              <w:t xml:space="preserve"> </w:t>
            </w:r>
            <w:proofErr w:type="spellStart"/>
            <w:r>
              <w:rPr>
                <w:b/>
              </w:rPr>
              <w:t>aanvang</w:t>
            </w:r>
            <w:proofErr w:type="spellEnd"/>
            <w:r>
              <w:rPr>
                <w:b/>
              </w:rPr>
              <w:t xml:space="preserve"> WK 2014 </w:t>
            </w:r>
          </w:p>
        </w:tc>
        <w:tc>
          <w:tcPr>
            <w:tcW w:w="600" w:type="dxa"/>
            <w:tcBorders>
              <w:top w:val="single" w:sz="6" w:space="0" w:color="000000"/>
              <w:left w:val="single" w:sz="6" w:space="0" w:color="000000"/>
              <w:bottom w:val="nil"/>
              <w:right w:val="single" w:sz="6" w:space="0" w:color="000000"/>
            </w:tcBorders>
          </w:tcPr>
          <w:p w14:paraId="293CD046" w14:textId="77777777" w:rsidR="003F4891" w:rsidRDefault="007631AE">
            <w:pPr>
              <w:spacing w:after="0" w:line="259" w:lineRule="auto"/>
              <w:ind w:left="0" w:right="51" w:firstLine="0"/>
              <w:jc w:val="center"/>
            </w:pPr>
            <w:r>
              <w:t xml:space="preserve">12 </w:t>
            </w:r>
          </w:p>
        </w:tc>
        <w:tc>
          <w:tcPr>
            <w:tcW w:w="720" w:type="dxa"/>
            <w:tcBorders>
              <w:top w:val="single" w:sz="6" w:space="0" w:color="000000"/>
              <w:left w:val="single" w:sz="6" w:space="0" w:color="000000"/>
              <w:bottom w:val="nil"/>
              <w:right w:val="single" w:sz="6" w:space="0" w:color="000000"/>
            </w:tcBorders>
          </w:tcPr>
          <w:p w14:paraId="1D0ECCAC" w14:textId="77777777" w:rsidR="003F4891" w:rsidRDefault="007631AE">
            <w:pPr>
              <w:spacing w:after="0" w:line="259" w:lineRule="auto"/>
              <w:ind w:left="0" w:right="51" w:firstLine="0"/>
              <w:jc w:val="center"/>
            </w:pPr>
            <w:r>
              <w:t xml:space="preserve">7 </w:t>
            </w:r>
          </w:p>
        </w:tc>
        <w:tc>
          <w:tcPr>
            <w:tcW w:w="600" w:type="dxa"/>
            <w:tcBorders>
              <w:top w:val="single" w:sz="6" w:space="0" w:color="000000"/>
              <w:left w:val="single" w:sz="6" w:space="0" w:color="000000"/>
              <w:bottom w:val="nil"/>
              <w:right w:val="single" w:sz="6" w:space="0" w:color="000000"/>
            </w:tcBorders>
          </w:tcPr>
          <w:p w14:paraId="5BCEA1A6" w14:textId="77777777" w:rsidR="003F4891" w:rsidRDefault="007631AE">
            <w:pPr>
              <w:spacing w:after="0" w:line="259" w:lineRule="auto"/>
              <w:ind w:left="0" w:right="51" w:firstLine="0"/>
              <w:jc w:val="center"/>
            </w:pPr>
            <w:r>
              <w:t xml:space="preserve">28 </w:t>
            </w:r>
          </w:p>
        </w:tc>
        <w:tc>
          <w:tcPr>
            <w:tcW w:w="600" w:type="dxa"/>
            <w:tcBorders>
              <w:top w:val="single" w:sz="6" w:space="0" w:color="000000"/>
              <w:left w:val="single" w:sz="6" w:space="0" w:color="000000"/>
              <w:bottom w:val="nil"/>
              <w:right w:val="single" w:sz="6" w:space="0" w:color="000000"/>
            </w:tcBorders>
          </w:tcPr>
          <w:p w14:paraId="211C3BDE" w14:textId="77777777" w:rsidR="003F4891" w:rsidRDefault="007631AE">
            <w:pPr>
              <w:spacing w:after="0" w:line="259" w:lineRule="auto"/>
              <w:ind w:left="0" w:right="51" w:firstLine="0"/>
              <w:jc w:val="center"/>
            </w:pPr>
            <w:r>
              <w:t xml:space="preserve">20 </w:t>
            </w:r>
          </w:p>
        </w:tc>
        <w:tc>
          <w:tcPr>
            <w:tcW w:w="720" w:type="dxa"/>
            <w:tcBorders>
              <w:top w:val="single" w:sz="6" w:space="0" w:color="000000"/>
              <w:left w:val="single" w:sz="6" w:space="0" w:color="000000"/>
              <w:bottom w:val="nil"/>
              <w:right w:val="single" w:sz="6" w:space="0" w:color="000000"/>
            </w:tcBorders>
          </w:tcPr>
          <w:p w14:paraId="53316FF7" w14:textId="77777777" w:rsidR="003F4891" w:rsidRDefault="007631AE">
            <w:pPr>
              <w:spacing w:after="0" w:line="259" w:lineRule="auto"/>
              <w:ind w:left="0" w:right="51" w:firstLine="0"/>
              <w:jc w:val="center"/>
            </w:pPr>
            <w:r>
              <w:t xml:space="preserve">18 </w:t>
            </w:r>
          </w:p>
        </w:tc>
        <w:tc>
          <w:tcPr>
            <w:tcW w:w="670" w:type="dxa"/>
            <w:tcBorders>
              <w:top w:val="single" w:sz="6" w:space="0" w:color="000000"/>
              <w:left w:val="single" w:sz="6" w:space="0" w:color="000000"/>
              <w:bottom w:val="nil"/>
              <w:right w:val="single" w:sz="12" w:space="0" w:color="000000"/>
            </w:tcBorders>
          </w:tcPr>
          <w:p w14:paraId="2AA1390A" w14:textId="77777777" w:rsidR="003F4891" w:rsidRDefault="007631AE">
            <w:pPr>
              <w:spacing w:after="0" w:line="259" w:lineRule="auto"/>
              <w:ind w:left="0" w:right="49" w:firstLine="0"/>
              <w:jc w:val="center"/>
            </w:pPr>
            <w:r>
              <w:t xml:space="preserve">11 </w:t>
            </w:r>
          </w:p>
        </w:tc>
      </w:tr>
      <w:tr w:rsidR="003F4891" w14:paraId="0D74FDB1" w14:textId="77777777">
        <w:trPr>
          <w:trHeight w:val="245"/>
        </w:trPr>
        <w:tc>
          <w:tcPr>
            <w:tcW w:w="2281" w:type="dxa"/>
            <w:tcBorders>
              <w:top w:val="nil"/>
              <w:left w:val="single" w:sz="12" w:space="0" w:color="000000"/>
              <w:bottom w:val="single" w:sz="12" w:space="0" w:color="000000"/>
              <w:right w:val="single" w:sz="6" w:space="0" w:color="000000"/>
            </w:tcBorders>
          </w:tcPr>
          <w:p w14:paraId="13423728" w14:textId="77777777" w:rsidR="003F4891" w:rsidRDefault="007631AE">
            <w:pPr>
              <w:spacing w:after="0" w:line="259" w:lineRule="auto"/>
              <w:ind w:left="0" w:right="0" w:firstLine="0"/>
              <w:jc w:val="left"/>
            </w:pPr>
            <w:proofErr w:type="spellStart"/>
            <w:r>
              <w:rPr>
                <w:b/>
              </w:rPr>
              <w:t>Ná</w:t>
            </w:r>
            <w:proofErr w:type="spellEnd"/>
            <w:r>
              <w:rPr>
                <w:b/>
              </w:rPr>
              <w:t xml:space="preserve"> </w:t>
            </w:r>
            <w:proofErr w:type="spellStart"/>
            <w:r>
              <w:rPr>
                <w:b/>
              </w:rPr>
              <w:t>aanvang</w:t>
            </w:r>
            <w:proofErr w:type="spellEnd"/>
            <w:r>
              <w:rPr>
                <w:b/>
              </w:rPr>
              <w:t xml:space="preserve"> WK 2014 </w:t>
            </w:r>
          </w:p>
        </w:tc>
        <w:tc>
          <w:tcPr>
            <w:tcW w:w="600" w:type="dxa"/>
            <w:tcBorders>
              <w:top w:val="nil"/>
              <w:left w:val="single" w:sz="6" w:space="0" w:color="000000"/>
              <w:bottom w:val="single" w:sz="12" w:space="0" w:color="000000"/>
              <w:right w:val="single" w:sz="6" w:space="0" w:color="000000"/>
            </w:tcBorders>
          </w:tcPr>
          <w:p w14:paraId="6E4AA55D" w14:textId="77777777" w:rsidR="003F4891" w:rsidRDefault="007631AE">
            <w:pPr>
              <w:spacing w:after="0" w:line="259" w:lineRule="auto"/>
              <w:ind w:left="0" w:right="51" w:firstLine="0"/>
              <w:jc w:val="center"/>
            </w:pPr>
            <w:r>
              <w:t xml:space="preserve">22 </w:t>
            </w:r>
          </w:p>
        </w:tc>
        <w:tc>
          <w:tcPr>
            <w:tcW w:w="720" w:type="dxa"/>
            <w:tcBorders>
              <w:top w:val="nil"/>
              <w:left w:val="single" w:sz="6" w:space="0" w:color="000000"/>
              <w:bottom w:val="single" w:sz="12" w:space="0" w:color="000000"/>
              <w:right w:val="single" w:sz="6" w:space="0" w:color="000000"/>
            </w:tcBorders>
          </w:tcPr>
          <w:p w14:paraId="40B6C497" w14:textId="77777777" w:rsidR="003F4891" w:rsidRDefault="007631AE">
            <w:pPr>
              <w:spacing w:after="0" w:line="259" w:lineRule="auto"/>
              <w:ind w:left="0" w:right="51" w:firstLine="0"/>
              <w:jc w:val="center"/>
            </w:pPr>
            <w:r>
              <w:t xml:space="preserve">18 </w:t>
            </w:r>
          </w:p>
        </w:tc>
        <w:tc>
          <w:tcPr>
            <w:tcW w:w="600" w:type="dxa"/>
            <w:tcBorders>
              <w:top w:val="nil"/>
              <w:left w:val="single" w:sz="6" w:space="0" w:color="000000"/>
              <w:bottom w:val="single" w:sz="12" w:space="0" w:color="000000"/>
              <w:right w:val="single" w:sz="6" w:space="0" w:color="000000"/>
            </w:tcBorders>
          </w:tcPr>
          <w:p w14:paraId="3EA0AC99" w14:textId="77777777" w:rsidR="003F4891" w:rsidRDefault="007631AE">
            <w:pPr>
              <w:spacing w:after="0" w:line="259" w:lineRule="auto"/>
              <w:ind w:left="0" w:right="51" w:firstLine="0"/>
              <w:jc w:val="center"/>
            </w:pPr>
            <w:r>
              <w:t xml:space="preserve">27 </w:t>
            </w:r>
          </w:p>
        </w:tc>
        <w:tc>
          <w:tcPr>
            <w:tcW w:w="600" w:type="dxa"/>
            <w:tcBorders>
              <w:top w:val="nil"/>
              <w:left w:val="single" w:sz="6" w:space="0" w:color="000000"/>
              <w:bottom w:val="single" w:sz="12" w:space="0" w:color="000000"/>
              <w:right w:val="single" w:sz="6" w:space="0" w:color="000000"/>
            </w:tcBorders>
          </w:tcPr>
          <w:p w14:paraId="350A37F5" w14:textId="77777777" w:rsidR="003F4891" w:rsidRDefault="007631AE">
            <w:pPr>
              <w:spacing w:after="0" w:line="259" w:lineRule="auto"/>
              <w:ind w:left="0" w:right="51" w:firstLine="0"/>
              <w:jc w:val="center"/>
            </w:pPr>
            <w:r>
              <w:t xml:space="preserve">29 </w:t>
            </w:r>
          </w:p>
        </w:tc>
        <w:tc>
          <w:tcPr>
            <w:tcW w:w="720" w:type="dxa"/>
            <w:tcBorders>
              <w:top w:val="nil"/>
              <w:left w:val="single" w:sz="6" w:space="0" w:color="000000"/>
              <w:bottom w:val="single" w:sz="12" w:space="0" w:color="000000"/>
              <w:right w:val="single" w:sz="6" w:space="0" w:color="000000"/>
            </w:tcBorders>
          </w:tcPr>
          <w:p w14:paraId="64118BB1" w14:textId="77777777" w:rsidR="003F4891" w:rsidRDefault="007631AE">
            <w:pPr>
              <w:spacing w:after="0" w:line="259" w:lineRule="auto"/>
              <w:ind w:left="0" w:right="51" w:firstLine="0"/>
              <w:jc w:val="center"/>
            </w:pPr>
            <w:r>
              <w:t xml:space="preserve">28 </w:t>
            </w:r>
          </w:p>
        </w:tc>
        <w:tc>
          <w:tcPr>
            <w:tcW w:w="670" w:type="dxa"/>
            <w:tcBorders>
              <w:top w:val="nil"/>
              <w:left w:val="single" w:sz="6" w:space="0" w:color="000000"/>
              <w:bottom w:val="single" w:sz="12" w:space="0" w:color="000000"/>
              <w:right w:val="single" w:sz="12" w:space="0" w:color="000000"/>
            </w:tcBorders>
          </w:tcPr>
          <w:p w14:paraId="1028EF67" w14:textId="77777777" w:rsidR="003F4891" w:rsidRDefault="007631AE">
            <w:pPr>
              <w:spacing w:after="0" w:line="259" w:lineRule="auto"/>
              <w:ind w:left="0" w:right="49" w:firstLine="0"/>
              <w:jc w:val="center"/>
            </w:pPr>
            <w:r>
              <w:t xml:space="preserve">20 </w:t>
            </w:r>
          </w:p>
        </w:tc>
      </w:tr>
    </w:tbl>
    <w:p w14:paraId="5C351669" w14:textId="77777777" w:rsidR="003F4891" w:rsidRDefault="007631AE">
      <w:pPr>
        <w:spacing w:after="0" w:line="259" w:lineRule="auto"/>
        <w:ind w:left="0" w:right="0" w:firstLine="0"/>
        <w:jc w:val="left"/>
      </w:pPr>
      <w:r>
        <w:t xml:space="preserve"> </w:t>
      </w:r>
    </w:p>
    <w:p w14:paraId="7BA9B34D" w14:textId="77777777" w:rsidR="003F4891" w:rsidRPr="007631AE" w:rsidRDefault="007631AE">
      <w:pPr>
        <w:ind w:left="-5" w:right="0"/>
        <w:rPr>
          <w:lang w:val="nl-NL"/>
        </w:rPr>
      </w:pPr>
      <w:r w:rsidRPr="007631AE">
        <w:rPr>
          <w:lang w:val="nl-NL"/>
        </w:rPr>
        <w:t xml:space="preserve">Veronderstel dat er sprake is van een normale verdeling. </w:t>
      </w:r>
    </w:p>
    <w:p w14:paraId="38508629" w14:textId="77777777" w:rsidR="003F4891" w:rsidRPr="007631AE" w:rsidRDefault="007631AE">
      <w:pPr>
        <w:spacing w:after="0" w:line="259" w:lineRule="auto"/>
        <w:ind w:left="0" w:right="0" w:firstLine="0"/>
        <w:jc w:val="left"/>
        <w:rPr>
          <w:lang w:val="nl-NL"/>
        </w:rPr>
      </w:pPr>
      <w:r w:rsidRPr="007631AE">
        <w:rPr>
          <w:lang w:val="nl-NL"/>
        </w:rPr>
        <w:t xml:space="preserve"> </w:t>
      </w:r>
    </w:p>
    <w:p w14:paraId="0437B009" w14:textId="02AF9385" w:rsidR="003F4891" w:rsidRDefault="007631AE">
      <w:pPr>
        <w:numPr>
          <w:ilvl w:val="0"/>
          <w:numId w:val="4"/>
        </w:numPr>
        <w:ind w:right="0" w:hanging="566"/>
        <w:rPr>
          <w:lang w:val="nl-NL"/>
        </w:rPr>
      </w:pPr>
      <w:r w:rsidRPr="007631AE">
        <w:rPr>
          <w:lang w:val="nl-NL"/>
        </w:rPr>
        <w:t xml:space="preserve">Bereken de correlatiecoëfficiënt van Pearson. </w:t>
      </w:r>
    </w:p>
    <w:p w14:paraId="24BB0AD1" w14:textId="494EA620" w:rsidR="002E04B3" w:rsidRDefault="002E04B3" w:rsidP="002E04B3">
      <w:pPr>
        <w:ind w:left="0" w:right="0" w:firstLine="0"/>
        <w:rPr>
          <w:color w:val="FF0000"/>
          <w:lang w:val="nl-NL"/>
        </w:rPr>
      </w:pPr>
      <w:r>
        <w:rPr>
          <w:color w:val="FF0000"/>
          <w:lang w:val="nl-NL"/>
        </w:rPr>
        <w:t>De correlatiecoëfficiënt van Pearson is een getal tussen -1 en +1 dat aangeeft hoe goed twee variabelen aan een lineair verband voldoen. In dit geval is dat X = de verkoop vóór het WK en Y =  de verkoop erna.</w:t>
      </w:r>
    </w:p>
    <w:p w14:paraId="2E29B581" w14:textId="778FCC34" w:rsidR="002E04B3" w:rsidRDefault="002E04B3" w:rsidP="002E04B3">
      <w:pPr>
        <w:ind w:left="0" w:right="0" w:firstLine="0"/>
        <w:rPr>
          <w:color w:val="FF0000"/>
          <w:lang w:val="nl-NL"/>
        </w:rPr>
      </w:pPr>
      <w:r>
        <w:rPr>
          <w:color w:val="FF0000"/>
          <w:lang w:val="nl-NL"/>
        </w:rPr>
        <w:t xml:space="preserve">De correlatiecoëfficiënt is </w:t>
      </w:r>
    </w:p>
    <w:p w14:paraId="6299D02A" w14:textId="431FD8B9" w:rsidR="002E04B3" w:rsidRPr="006F55D7" w:rsidRDefault="002E04B3" w:rsidP="002E04B3">
      <w:pPr>
        <w:ind w:left="0" w:right="0" w:firstLine="0"/>
        <w:rPr>
          <w:color w:val="FF0000"/>
          <w:lang w:val="nl-NL"/>
        </w:rPr>
      </w:pPr>
      <m:oMathPara>
        <m:oMath>
          <m:r>
            <w:rPr>
              <w:rFonts w:ascii="Cambria Math" w:hAnsi="Cambria Math"/>
              <w:color w:val="FF0000"/>
              <w:lang w:val="nl-NL"/>
            </w:rPr>
            <m:t>r=</m:t>
          </m:r>
          <m:f>
            <m:fPr>
              <m:ctrlPr>
                <w:rPr>
                  <w:rFonts w:ascii="Cambria Math" w:hAnsi="Cambria Math"/>
                  <w:i/>
                  <w:color w:val="FF0000"/>
                  <w:lang w:val="nl-NL"/>
                </w:rPr>
              </m:ctrlPr>
            </m:fPr>
            <m:num>
              <m:bar>
                <m:barPr>
                  <m:pos m:val="top"/>
                  <m:ctrlPr>
                    <w:rPr>
                      <w:rFonts w:ascii="Cambria Math" w:hAnsi="Cambria Math"/>
                      <w:i/>
                      <w:color w:val="FF0000"/>
                      <w:lang w:val="nl-NL"/>
                    </w:rPr>
                  </m:ctrlPr>
                </m:barPr>
                <m:e>
                  <m:r>
                    <w:rPr>
                      <w:rFonts w:ascii="Cambria Math" w:hAnsi="Cambria Math"/>
                      <w:color w:val="FF0000"/>
                      <w:lang w:val="nl-NL"/>
                    </w:rPr>
                    <m:t>XY</m:t>
                  </m:r>
                </m:e>
              </m:bar>
              <m:r>
                <w:rPr>
                  <w:rFonts w:ascii="Cambria Math" w:hAnsi="Cambria Math"/>
                  <w:color w:val="FF0000"/>
                  <w:lang w:val="nl-NL"/>
                </w:rPr>
                <m:t>-</m:t>
              </m:r>
              <m:bar>
                <m:barPr>
                  <m:pos m:val="top"/>
                  <m:ctrlPr>
                    <w:rPr>
                      <w:rFonts w:ascii="Cambria Math" w:hAnsi="Cambria Math"/>
                      <w:i/>
                      <w:color w:val="FF0000"/>
                      <w:lang w:val="nl-NL"/>
                    </w:rPr>
                  </m:ctrlPr>
                </m:barPr>
                <m:e>
                  <m:r>
                    <w:rPr>
                      <w:rFonts w:ascii="Cambria Math" w:hAnsi="Cambria Math"/>
                      <w:color w:val="FF0000"/>
                      <w:lang w:val="nl-NL"/>
                    </w:rPr>
                    <m:t>X</m:t>
                  </m:r>
                </m:e>
              </m:bar>
              <m:r>
                <w:rPr>
                  <w:rFonts w:ascii="Cambria Math" w:hAnsi="Cambria Math"/>
                  <w:color w:val="FF0000"/>
                  <w:lang w:val="nl-NL"/>
                </w:rPr>
                <m:t>∙</m:t>
              </m:r>
              <m:bar>
                <m:barPr>
                  <m:pos m:val="top"/>
                  <m:ctrlPr>
                    <w:rPr>
                      <w:rFonts w:ascii="Cambria Math" w:hAnsi="Cambria Math"/>
                      <w:i/>
                      <w:color w:val="FF0000"/>
                      <w:lang w:val="nl-NL"/>
                    </w:rPr>
                  </m:ctrlPr>
                </m:barPr>
                <m:e>
                  <m:r>
                    <w:rPr>
                      <w:rFonts w:ascii="Cambria Math" w:hAnsi="Cambria Math"/>
                      <w:color w:val="FF0000"/>
                      <w:lang w:val="nl-NL"/>
                    </w:rPr>
                    <m:t>Y</m:t>
                  </m:r>
                </m:e>
              </m:bar>
            </m:num>
            <m:den>
              <m:rad>
                <m:radPr>
                  <m:degHide m:val="1"/>
                  <m:ctrlPr>
                    <w:rPr>
                      <w:rFonts w:ascii="Cambria Math" w:hAnsi="Cambria Math"/>
                      <w:i/>
                      <w:color w:val="FF0000"/>
                      <w:lang w:val="nl-NL"/>
                    </w:rPr>
                  </m:ctrlPr>
                </m:radPr>
                <m:deg/>
                <m:e>
                  <m:d>
                    <m:dPr>
                      <m:ctrlPr>
                        <w:rPr>
                          <w:rFonts w:ascii="Cambria Math" w:hAnsi="Cambria Math"/>
                          <w:i/>
                          <w:color w:val="FF0000"/>
                          <w:lang w:val="nl-NL"/>
                        </w:rPr>
                      </m:ctrlPr>
                    </m:dPr>
                    <m:e>
                      <m:acc>
                        <m:accPr>
                          <m:chr m:val="̅"/>
                          <m:ctrlPr>
                            <w:rPr>
                              <w:rFonts w:ascii="Cambria Math" w:hAnsi="Cambria Math"/>
                              <w:i/>
                              <w:color w:val="FF0000"/>
                              <w:lang w:val="nl-NL"/>
                            </w:rPr>
                          </m:ctrlPr>
                        </m:accPr>
                        <m:e>
                          <m:sSup>
                            <m:sSupPr>
                              <m:ctrlPr>
                                <w:rPr>
                                  <w:rFonts w:ascii="Cambria Math" w:hAnsi="Cambria Math"/>
                                  <w:i/>
                                  <w:color w:val="FF0000"/>
                                  <w:lang w:val="nl-NL"/>
                                </w:rPr>
                              </m:ctrlPr>
                            </m:sSupPr>
                            <m:e>
                              <m:r>
                                <w:rPr>
                                  <w:rFonts w:ascii="Cambria Math" w:hAnsi="Cambria Math"/>
                                  <w:color w:val="FF0000"/>
                                  <w:lang w:val="nl-NL"/>
                                </w:rPr>
                                <m:t>X</m:t>
                              </m:r>
                            </m:e>
                            <m:sup>
                              <m:r>
                                <w:rPr>
                                  <w:rFonts w:ascii="Cambria Math" w:hAnsi="Cambria Math"/>
                                  <w:color w:val="FF0000"/>
                                  <w:lang w:val="nl-NL"/>
                                </w:rPr>
                                <m:t>2</m:t>
                              </m:r>
                            </m:sup>
                          </m:sSup>
                        </m:e>
                      </m:acc>
                      <m:r>
                        <w:rPr>
                          <w:rFonts w:ascii="Cambria Math" w:hAnsi="Cambria Math"/>
                          <w:color w:val="FF0000"/>
                          <w:lang w:val="nl-NL"/>
                        </w:rPr>
                        <m:t>-</m:t>
                      </m:r>
                      <m:sSup>
                        <m:sSupPr>
                          <m:ctrlPr>
                            <w:rPr>
                              <w:rFonts w:ascii="Cambria Math" w:hAnsi="Cambria Math"/>
                              <w:i/>
                              <w:color w:val="FF0000"/>
                              <w:lang w:val="nl-NL"/>
                            </w:rPr>
                          </m:ctrlPr>
                        </m:sSupPr>
                        <m:e>
                          <m:bar>
                            <m:barPr>
                              <m:pos m:val="top"/>
                              <m:ctrlPr>
                                <w:rPr>
                                  <w:rFonts w:ascii="Cambria Math" w:hAnsi="Cambria Math"/>
                                  <w:i/>
                                  <w:color w:val="FF0000"/>
                                  <w:lang w:val="nl-NL"/>
                                </w:rPr>
                              </m:ctrlPr>
                            </m:barPr>
                            <m:e>
                              <m:r>
                                <w:rPr>
                                  <w:rFonts w:ascii="Cambria Math" w:hAnsi="Cambria Math"/>
                                  <w:color w:val="FF0000"/>
                                  <w:lang w:val="nl-NL"/>
                                </w:rPr>
                                <m:t>X</m:t>
                              </m:r>
                            </m:e>
                          </m:bar>
                        </m:e>
                        <m:sup>
                          <m:r>
                            <w:rPr>
                              <w:rFonts w:ascii="Cambria Math" w:hAnsi="Cambria Math"/>
                              <w:color w:val="FF0000"/>
                              <w:lang w:val="nl-NL"/>
                            </w:rPr>
                            <m:t>2</m:t>
                          </m:r>
                        </m:sup>
                      </m:sSup>
                    </m:e>
                  </m:d>
                  <m:d>
                    <m:dPr>
                      <m:ctrlPr>
                        <w:rPr>
                          <w:rFonts w:ascii="Cambria Math" w:hAnsi="Cambria Math"/>
                          <w:i/>
                          <w:color w:val="FF0000"/>
                          <w:lang w:val="nl-NL"/>
                        </w:rPr>
                      </m:ctrlPr>
                    </m:dPr>
                    <m:e>
                      <m:acc>
                        <m:accPr>
                          <m:chr m:val="̅"/>
                          <m:ctrlPr>
                            <w:rPr>
                              <w:rFonts w:ascii="Cambria Math" w:hAnsi="Cambria Math"/>
                              <w:i/>
                              <w:color w:val="FF0000"/>
                              <w:lang w:val="nl-NL"/>
                            </w:rPr>
                          </m:ctrlPr>
                        </m:accPr>
                        <m:e>
                          <m:sSup>
                            <m:sSupPr>
                              <m:ctrlPr>
                                <w:rPr>
                                  <w:rFonts w:ascii="Cambria Math" w:hAnsi="Cambria Math"/>
                                  <w:i/>
                                  <w:color w:val="FF0000"/>
                                  <w:lang w:val="nl-NL"/>
                                </w:rPr>
                              </m:ctrlPr>
                            </m:sSupPr>
                            <m:e>
                              <m:r>
                                <w:rPr>
                                  <w:rFonts w:ascii="Cambria Math" w:hAnsi="Cambria Math"/>
                                  <w:color w:val="FF0000"/>
                                  <w:lang w:val="nl-NL"/>
                                </w:rPr>
                                <m:t>Y</m:t>
                              </m:r>
                            </m:e>
                            <m:sup>
                              <m:r>
                                <w:rPr>
                                  <w:rFonts w:ascii="Cambria Math" w:hAnsi="Cambria Math"/>
                                  <w:color w:val="FF0000"/>
                                  <w:lang w:val="nl-NL"/>
                                </w:rPr>
                                <m:t>2</m:t>
                              </m:r>
                            </m:sup>
                          </m:sSup>
                        </m:e>
                      </m:acc>
                      <m:r>
                        <w:rPr>
                          <w:rFonts w:ascii="Cambria Math" w:hAnsi="Cambria Math"/>
                          <w:color w:val="FF0000"/>
                          <w:lang w:val="nl-NL"/>
                        </w:rPr>
                        <m:t>-</m:t>
                      </m:r>
                      <m:sSup>
                        <m:sSupPr>
                          <m:ctrlPr>
                            <w:rPr>
                              <w:rFonts w:ascii="Cambria Math" w:hAnsi="Cambria Math"/>
                              <w:i/>
                              <w:color w:val="FF0000"/>
                              <w:lang w:val="nl-NL"/>
                            </w:rPr>
                          </m:ctrlPr>
                        </m:sSupPr>
                        <m:e>
                          <m:bar>
                            <m:barPr>
                              <m:pos m:val="top"/>
                              <m:ctrlPr>
                                <w:rPr>
                                  <w:rFonts w:ascii="Cambria Math" w:hAnsi="Cambria Math"/>
                                  <w:i/>
                                  <w:color w:val="FF0000"/>
                                  <w:lang w:val="nl-NL"/>
                                </w:rPr>
                              </m:ctrlPr>
                            </m:barPr>
                            <m:e>
                              <m:r>
                                <w:rPr>
                                  <w:rFonts w:ascii="Cambria Math" w:hAnsi="Cambria Math"/>
                                  <w:color w:val="FF0000"/>
                                  <w:lang w:val="nl-NL"/>
                                </w:rPr>
                                <m:t>Y</m:t>
                              </m:r>
                            </m:e>
                          </m:bar>
                        </m:e>
                        <m:sup>
                          <m:r>
                            <w:rPr>
                              <w:rFonts w:ascii="Cambria Math" w:hAnsi="Cambria Math"/>
                              <w:color w:val="FF0000"/>
                              <w:lang w:val="nl-NL"/>
                            </w:rPr>
                            <m:t>2</m:t>
                          </m:r>
                        </m:sup>
                      </m:sSup>
                    </m:e>
                  </m:d>
                </m:e>
              </m:rad>
            </m:den>
          </m:f>
          <m:r>
            <w:rPr>
              <w:rFonts w:ascii="Cambria Math" w:hAnsi="Cambria Math"/>
              <w:color w:val="FF0000"/>
              <w:lang w:val="nl-NL"/>
            </w:rPr>
            <m:t>=0,8385</m:t>
          </m:r>
        </m:oMath>
      </m:oMathPara>
    </w:p>
    <w:p w14:paraId="739DC431" w14:textId="368B1F02" w:rsidR="006F55D7" w:rsidRPr="002E04B3" w:rsidRDefault="006F55D7" w:rsidP="002E04B3">
      <w:pPr>
        <w:ind w:left="0" w:right="0" w:firstLine="0"/>
        <w:rPr>
          <w:color w:val="FF0000"/>
          <w:lang w:val="nl-NL"/>
        </w:rPr>
      </w:pPr>
      <w:r>
        <w:rPr>
          <w:color w:val="FF0000"/>
          <w:lang w:val="nl-NL"/>
        </w:rPr>
        <w:t xml:space="preserve">Want </w:t>
      </w:r>
      <m:oMath>
        <m:bar>
          <m:barPr>
            <m:pos m:val="top"/>
            <m:ctrlPr>
              <w:rPr>
                <w:rFonts w:ascii="Cambria Math" w:hAnsi="Cambria Math"/>
                <w:i/>
                <w:color w:val="FF0000"/>
                <w:lang w:val="nl-NL"/>
              </w:rPr>
            </m:ctrlPr>
          </m:barPr>
          <m:e>
            <m:r>
              <w:rPr>
                <w:rFonts w:ascii="Cambria Math" w:hAnsi="Cambria Math"/>
                <w:color w:val="FF0000"/>
                <w:lang w:val="nl-NL"/>
              </w:rPr>
              <m:t>X</m:t>
            </m:r>
          </m:e>
        </m:bar>
        <m:r>
          <w:rPr>
            <w:rFonts w:ascii="Cambria Math" w:hAnsi="Cambria Math"/>
            <w:color w:val="FF0000"/>
            <w:lang w:val="nl-NL"/>
          </w:rPr>
          <m:t>=16,</m:t>
        </m:r>
        <m:bar>
          <m:barPr>
            <m:pos m:val="top"/>
            <m:ctrlPr>
              <w:rPr>
                <w:rFonts w:ascii="Cambria Math" w:hAnsi="Cambria Math"/>
                <w:i/>
                <w:color w:val="FF0000"/>
                <w:lang w:val="nl-NL"/>
              </w:rPr>
            </m:ctrlPr>
          </m:barPr>
          <m:e>
            <m:r>
              <w:rPr>
                <w:rFonts w:ascii="Cambria Math" w:hAnsi="Cambria Math"/>
                <w:color w:val="FF0000"/>
                <w:lang w:val="nl-NL"/>
              </w:rPr>
              <m:t>Y</m:t>
            </m:r>
          </m:e>
        </m:bar>
        <m:r>
          <w:rPr>
            <w:rFonts w:ascii="Cambria Math" w:hAnsi="Cambria Math"/>
            <w:color w:val="FF0000"/>
            <w:lang w:val="nl-NL"/>
          </w:rPr>
          <m:t>=24,</m:t>
        </m:r>
        <m:bar>
          <m:barPr>
            <m:pos m:val="top"/>
            <m:ctrlPr>
              <w:rPr>
                <w:rFonts w:ascii="Cambria Math" w:hAnsi="Cambria Math"/>
                <w:i/>
                <w:color w:val="FF0000"/>
                <w:lang w:val="nl-NL"/>
              </w:rPr>
            </m:ctrlPr>
          </m:barPr>
          <m:e>
            <m:r>
              <w:rPr>
                <w:rFonts w:ascii="Cambria Math" w:hAnsi="Cambria Math"/>
                <w:color w:val="FF0000"/>
                <w:lang w:val="nl-NL"/>
              </w:rPr>
              <m:t>XY</m:t>
            </m:r>
          </m:e>
        </m:bar>
        <m:r>
          <w:rPr>
            <w:rFonts w:ascii="Cambria Math" w:hAnsi="Cambria Math"/>
            <w:color w:val="FF0000"/>
            <w:lang w:val="nl-NL"/>
          </w:rPr>
          <m:t xml:space="preserve">=408,333333, </m:t>
        </m:r>
        <m:acc>
          <m:accPr>
            <m:chr m:val="̅"/>
            <m:ctrlPr>
              <w:rPr>
                <w:rFonts w:ascii="Cambria Math" w:hAnsi="Cambria Math"/>
                <w:i/>
                <w:color w:val="FF0000"/>
                <w:lang w:val="nl-NL"/>
              </w:rPr>
            </m:ctrlPr>
          </m:accPr>
          <m:e>
            <m:sSup>
              <m:sSupPr>
                <m:ctrlPr>
                  <w:rPr>
                    <w:rFonts w:ascii="Cambria Math" w:hAnsi="Cambria Math"/>
                    <w:i/>
                    <w:color w:val="FF0000"/>
                    <w:lang w:val="nl-NL"/>
                  </w:rPr>
                </m:ctrlPr>
              </m:sSupPr>
              <m:e>
                <m:r>
                  <w:rPr>
                    <w:rFonts w:ascii="Cambria Math" w:hAnsi="Cambria Math"/>
                    <w:color w:val="FF0000"/>
                    <w:lang w:val="nl-NL"/>
                  </w:rPr>
                  <m:t>X</m:t>
                </m:r>
              </m:e>
              <m:sup>
                <m:r>
                  <w:rPr>
                    <w:rFonts w:ascii="Cambria Math" w:hAnsi="Cambria Math"/>
                    <w:color w:val="FF0000"/>
                    <w:lang w:val="nl-NL"/>
                  </w:rPr>
                  <m:t>2</m:t>
                </m:r>
              </m:sup>
            </m:sSup>
          </m:e>
        </m:acc>
        <m:r>
          <w:rPr>
            <w:rFonts w:ascii="Cambria Math" w:hAnsi="Cambria Math"/>
            <w:color w:val="FF0000"/>
            <w:lang w:val="nl-NL"/>
          </w:rPr>
          <m:t xml:space="preserve">=303,66666, </m:t>
        </m:r>
        <m:acc>
          <m:accPr>
            <m:chr m:val="̅"/>
            <m:ctrlPr>
              <w:rPr>
                <w:rFonts w:ascii="Cambria Math" w:hAnsi="Cambria Math"/>
                <w:i/>
                <w:color w:val="FF0000"/>
                <w:lang w:val="nl-NL"/>
              </w:rPr>
            </m:ctrlPr>
          </m:accPr>
          <m:e>
            <m:sSup>
              <m:sSupPr>
                <m:ctrlPr>
                  <w:rPr>
                    <w:rFonts w:ascii="Cambria Math" w:hAnsi="Cambria Math"/>
                    <w:i/>
                    <w:color w:val="FF0000"/>
                    <w:lang w:val="nl-NL"/>
                  </w:rPr>
                </m:ctrlPr>
              </m:sSupPr>
              <m:e>
                <m:r>
                  <w:rPr>
                    <w:rFonts w:ascii="Cambria Math" w:hAnsi="Cambria Math"/>
                    <w:color w:val="FF0000"/>
                    <w:lang w:val="nl-NL"/>
                  </w:rPr>
                  <m:t>Y</m:t>
                </m:r>
              </m:e>
              <m:sup>
                <m:r>
                  <w:rPr>
                    <w:rFonts w:ascii="Cambria Math" w:hAnsi="Cambria Math"/>
                    <w:color w:val="FF0000"/>
                    <w:lang w:val="nl-NL"/>
                  </w:rPr>
                  <m:t>2</m:t>
                </m:r>
              </m:sup>
            </m:sSup>
          </m:e>
        </m:acc>
        <m:r>
          <w:rPr>
            <w:rFonts w:ascii="Cambria Math" w:hAnsi="Cambria Math"/>
            <w:color w:val="FF0000"/>
            <w:lang w:val="nl-NL"/>
          </w:rPr>
          <m:t>=593,666666</m:t>
        </m:r>
      </m:oMath>
    </w:p>
    <w:p w14:paraId="3134B9C9" w14:textId="12315CC2" w:rsidR="00BF5A1C" w:rsidRDefault="00BF5A1C">
      <w:pPr>
        <w:spacing w:after="0" w:line="259" w:lineRule="auto"/>
        <w:ind w:left="0" w:right="0" w:firstLine="0"/>
        <w:jc w:val="left"/>
        <w:rPr>
          <w:color w:val="FF0000"/>
          <w:lang w:val="nl-NL"/>
        </w:rPr>
      </w:pPr>
      <w:r w:rsidRPr="00BF5A1C">
        <w:rPr>
          <w:color w:val="FF0000"/>
          <w:lang w:val="nl-NL"/>
        </w:rPr>
        <w:t xml:space="preserve">De </w:t>
      </w:r>
      <w:r>
        <w:rPr>
          <w:color w:val="FF0000"/>
          <w:lang w:val="nl-NL"/>
        </w:rPr>
        <w:t>correlatiecoëfficiënt is positief, dus er is een positieve correlatie (d.w.z. bij een grotere verkoop vóór het WK hoort een grotere verkoop erna, her lineaire verband tussen verkoop voor en verkoop na is een rechte lijn die stijgend is.</w:t>
      </w:r>
    </w:p>
    <w:p w14:paraId="0AC02777" w14:textId="620A893C" w:rsidR="00B32BFF" w:rsidRPr="00BF5A1C" w:rsidRDefault="00B32BFF">
      <w:pPr>
        <w:spacing w:after="0" w:line="259" w:lineRule="auto"/>
        <w:ind w:left="0" w:right="0" w:firstLine="0"/>
        <w:jc w:val="left"/>
        <w:rPr>
          <w:color w:val="FF0000"/>
          <w:lang w:val="nl-NL"/>
        </w:rPr>
      </w:pPr>
      <w:r>
        <w:rPr>
          <w:color w:val="FF0000"/>
          <w:lang w:val="nl-NL"/>
        </w:rPr>
        <w:t>Hoe dichter bij 1 (of -1), hoe beter de correlatie. In dit geval dus een behoorlijk goede correlatie. Dat betekent dat er een behoorlijk goed lineair verband zal zijn tussen X en Y, dus het is verantwoord om lineaire regressie toe te passen.</w:t>
      </w:r>
    </w:p>
    <w:p w14:paraId="7137FB38" w14:textId="626CA514" w:rsidR="00BF5A1C" w:rsidRDefault="00BF5A1C">
      <w:pPr>
        <w:spacing w:after="0" w:line="259" w:lineRule="auto"/>
        <w:ind w:left="0" w:right="0" w:firstLine="0"/>
        <w:jc w:val="left"/>
        <w:rPr>
          <w:color w:val="FF0000"/>
          <w:lang w:val="nl-NL"/>
        </w:rPr>
      </w:pPr>
    </w:p>
    <w:p w14:paraId="7D05E992" w14:textId="63DC601D" w:rsidR="00BF5A1C" w:rsidRPr="00BF5A1C" w:rsidRDefault="00BF5A1C">
      <w:pPr>
        <w:spacing w:after="0" w:line="259" w:lineRule="auto"/>
        <w:ind w:left="0" w:right="0" w:firstLine="0"/>
        <w:jc w:val="left"/>
        <w:rPr>
          <w:color w:val="FF0000"/>
          <w:lang w:val="nl-NL"/>
        </w:rPr>
      </w:pPr>
      <w:r>
        <w:rPr>
          <w:noProof/>
        </w:rPr>
        <w:drawing>
          <wp:inline distT="0" distB="0" distL="0" distR="0" wp14:anchorId="18601CCB" wp14:editId="3A3D4C92">
            <wp:extent cx="4572000" cy="2743200"/>
            <wp:effectExtent l="0" t="0" r="0" b="0"/>
            <wp:docPr id="1" name="Grafiek 1">
              <a:extLst xmlns:a="http://schemas.openxmlformats.org/drawingml/2006/main">
                <a:ext uri="{FF2B5EF4-FFF2-40B4-BE49-F238E27FC236}">
                  <a16:creationId xmlns:a16="http://schemas.microsoft.com/office/drawing/2014/main" id="{56B70C61-2A17-4A01-B0F9-DC08B02B51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68F447" w14:textId="4EC83221" w:rsidR="003F4891" w:rsidRPr="007631AE" w:rsidRDefault="007631AE">
      <w:pPr>
        <w:spacing w:after="0" w:line="259" w:lineRule="auto"/>
        <w:ind w:left="0" w:right="0" w:firstLine="0"/>
        <w:jc w:val="left"/>
        <w:rPr>
          <w:lang w:val="nl-NL"/>
        </w:rPr>
      </w:pPr>
      <w:r w:rsidRPr="007631AE">
        <w:rPr>
          <w:lang w:val="nl-NL"/>
        </w:rPr>
        <w:t xml:space="preserve"> </w:t>
      </w:r>
    </w:p>
    <w:p w14:paraId="40702BAC" w14:textId="77777777" w:rsidR="003F4891" w:rsidRPr="007631AE" w:rsidRDefault="007631AE">
      <w:pPr>
        <w:numPr>
          <w:ilvl w:val="0"/>
          <w:numId w:val="4"/>
        </w:numPr>
        <w:ind w:right="0" w:hanging="566"/>
        <w:rPr>
          <w:lang w:val="nl-NL"/>
        </w:rPr>
      </w:pPr>
      <w:r w:rsidRPr="007631AE">
        <w:rPr>
          <w:lang w:val="nl-NL"/>
        </w:rPr>
        <w:t xml:space="preserve">In een zevende Bruna filiaal zijn in de week vóór de aanvang van het WK 2014 15 exemplaren verkocht. Geef een statistisch verantwoorde voorspelling van het aantal verkochte exemplaren in dit filiaal in de week erna. </w:t>
      </w:r>
    </w:p>
    <w:p w14:paraId="51D1F55E" w14:textId="195CD526" w:rsidR="004650FF" w:rsidRDefault="004650FF">
      <w:pPr>
        <w:spacing w:after="0" w:line="259" w:lineRule="auto"/>
        <w:ind w:left="0" w:right="0" w:firstLine="0"/>
        <w:jc w:val="left"/>
        <w:rPr>
          <w:color w:val="FF0000"/>
          <w:lang w:val="nl-NL"/>
        </w:rPr>
      </w:pPr>
      <w:r>
        <w:rPr>
          <w:color w:val="FF0000"/>
          <w:lang w:val="nl-NL"/>
        </w:rPr>
        <w:t xml:space="preserve">De regressielijn is </w:t>
      </w:r>
      <m:oMath>
        <m:r>
          <w:rPr>
            <w:rFonts w:ascii="Cambria Math" w:hAnsi="Cambria Math"/>
            <w:color w:val="FF0000"/>
            <w:lang w:val="nl-NL"/>
          </w:rPr>
          <m:t>Y=aX+b</m:t>
        </m:r>
      </m:oMath>
      <w:r>
        <w:rPr>
          <w:color w:val="FF0000"/>
          <w:lang w:val="nl-NL"/>
        </w:rPr>
        <w:t xml:space="preserve"> met</w:t>
      </w:r>
    </w:p>
    <w:p w14:paraId="1969C72F" w14:textId="2C0FE06D" w:rsidR="004650FF" w:rsidRPr="009969A7" w:rsidRDefault="009969A7">
      <w:pPr>
        <w:spacing w:after="0" w:line="259" w:lineRule="auto"/>
        <w:ind w:left="0" w:right="0" w:firstLine="0"/>
        <w:jc w:val="left"/>
        <w:rPr>
          <w:color w:val="FF0000"/>
          <w:lang w:val="nl-NL"/>
        </w:rPr>
      </w:pPr>
      <m:oMathPara>
        <m:oMath>
          <m:r>
            <w:rPr>
              <w:rFonts w:ascii="Cambria Math" w:hAnsi="Cambria Math"/>
              <w:color w:val="FF0000"/>
              <w:lang w:val="nl-NL"/>
            </w:rPr>
            <m:t>a=</m:t>
          </m:r>
          <m:f>
            <m:fPr>
              <m:ctrlPr>
                <w:rPr>
                  <w:rFonts w:ascii="Cambria Math" w:hAnsi="Cambria Math"/>
                  <w:i/>
                  <w:color w:val="FF0000"/>
                  <w:lang w:val="nl-NL"/>
                </w:rPr>
              </m:ctrlPr>
            </m:fPr>
            <m:num>
              <m:bar>
                <m:barPr>
                  <m:pos m:val="top"/>
                  <m:ctrlPr>
                    <w:rPr>
                      <w:rFonts w:ascii="Cambria Math" w:hAnsi="Cambria Math"/>
                      <w:i/>
                      <w:color w:val="FF0000"/>
                      <w:lang w:val="nl-NL"/>
                    </w:rPr>
                  </m:ctrlPr>
                </m:barPr>
                <m:e>
                  <m:r>
                    <w:rPr>
                      <w:rFonts w:ascii="Cambria Math" w:hAnsi="Cambria Math"/>
                      <w:color w:val="FF0000"/>
                      <w:lang w:val="nl-NL"/>
                    </w:rPr>
                    <m:t>X∙Y</m:t>
                  </m:r>
                </m:e>
              </m:bar>
              <m:r>
                <w:rPr>
                  <w:rFonts w:ascii="Cambria Math" w:hAnsi="Cambria Math"/>
                  <w:color w:val="FF0000"/>
                  <w:lang w:val="nl-NL"/>
                </w:rPr>
                <m:t>-</m:t>
              </m:r>
              <m:bar>
                <m:barPr>
                  <m:pos m:val="top"/>
                  <m:ctrlPr>
                    <w:rPr>
                      <w:rFonts w:ascii="Cambria Math" w:hAnsi="Cambria Math"/>
                      <w:i/>
                      <w:color w:val="FF0000"/>
                      <w:lang w:val="nl-NL"/>
                    </w:rPr>
                  </m:ctrlPr>
                </m:barPr>
                <m:e>
                  <m:r>
                    <w:rPr>
                      <w:rFonts w:ascii="Cambria Math" w:hAnsi="Cambria Math"/>
                      <w:color w:val="FF0000"/>
                      <w:lang w:val="nl-NL"/>
                    </w:rPr>
                    <m:t>X</m:t>
                  </m:r>
                </m:e>
              </m:bar>
              <m:r>
                <w:rPr>
                  <w:rFonts w:ascii="Cambria Math" w:hAnsi="Cambria Math"/>
                  <w:color w:val="FF0000"/>
                  <w:lang w:val="nl-NL"/>
                </w:rPr>
                <m:t>∙</m:t>
              </m:r>
              <m:bar>
                <m:barPr>
                  <m:pos m:val="top"/>
                  <m:ctrlPr>
                    <w:rPr>
                      <w:rFonts w:ascii="Cambria Math" w:hAnsi="Cambria Math"/>
                      <w:i/>
                      <w:color w:val="FF0000"/>
                      <w:lang w:val="nl-NL"/>
                    </w:rPr>
                  </m:ctrlPr>
                </m:barPr>
                <m:e>
                  <m:r>
                    <w:rPr>
                      <w:rFonts w:ascii="Cambria Math" w:hAnsi="Cambria Math"/>
                      <w:color w:val="FF0000"/>
                      <w:lang w:val="nl-NL"/>
                    </w:rPr>
                    <m:t>Y</m:t>
                  </m:r>
                </m:e>
              </m:bar>
            </m:num>
            <m:den>
              <m:bar>
                <m:barPr>
                  <m:pos m:val="top"/>
                  <m:ctrlPr>
                    <w:rPr>
                      <w:rFonts w:ascii="Cambria Math" w:hAnsi="Cambria Math"/>
                      <w:i/>
                      <w:color w:val="FF0000"/>
                      <w:lang w:val="nl-NL"/>
                    </w:rPr>
                  </m:ctrlPr>
                </m:barPr>
                <m:e>
                  <m:sSup>
                    <m:sSupPr>
                      <m:ctrlPr>
                        <w:rPr>
                          <w:rFonts w:ascii="Cambria Math" w:hAnsi="Cambria Math"/>
                          <w:i/>
                          <w:color w:val="FF0000"/>
                          <w:lang w:val="nl-NL"/>
                        </w:rPr>
                      </m:ctrlPr>
                    </m:sSupPr>
                    <m:e>
                      <m:r>
                        <w:rPr>
                          <w:rFonts w:ascii="Cambria Math" w:hAnsi="Cambria Math"/>
                          <w:color w:val="FF0000"/>
                          <w:lang w:val="nl-NL"/>
                        </w:rPr>
                        <m:t>X</m:t>
                      </m:r>
                    </m:e>
                    <m:sup>
                      <m:r>
                        <w:rPr>
                          <w:rFonts w:ascii="Cambria Math" w:hAnsi="Cambria Math"/>
                          <w:color w:val="FF0000"/>
                          <w:lang w:val="nl-NL"/>
                        </w:rPr>
                        <m:t>2</m:t>
                      </m:r>
                    </m:sup>
                  </m:sSup>
                </m:e>
              </m:bar>
              <m:r>
                <w:rPr>
                  <w:rFonts w:ascii="Cambria Math" w:hAnsi="Cambria Math"/>
                  <w:color w:val="FF0000"/>
                  <w:lang w:val="nl-NL"/>
                </w:rPr>
                <m:t>-</m:t>
              </m:r>
              <m:sSup>
                <m:sSupPr>
                  <m:ctrlPr>
                    <w:rPr>
                      <w:rFonts w:ascii="Cambria Math" w:hAnsi="Cambria Math"/>
                      <w:i/>
                      <w:color w:val="FF0000"/>
                      <w:lang w:val="nl-NL"/>
                    </w:rPr>
                  </m:ctrlPr>
                </m:sSupPr>
                <m:e>
                  <m:bar>
                    <m:barPr>
                      <m:pos m:val="top"/>
                      <m:ctrlPr>
                        <w:rPr>
                          <w:rFonts w:ascii="Cambria Math" w:hAnsi="Cambria Math"/>
                          <w:i/>
                          <w:color w:val="FF0000"/>
                          <w:lang w:val="nl-NL"/>
                        </w:rPr>
                      </m:ctrlPr>
                    </m:barPr>
                    <m:e>
                      <m:r>
                        <w:rPr>
                          <w:rFonts w:ascii="Cambria Math" w:hAnsi="Cambria Math"/>
                          <w:color w:val="FF0000"/>
                          <w:lang w:val="nl-NL"/>
                        </w:rPr>
                        <m:t>X</m:t>
                      </m:r>
                    </m:e>
                  </m:bar>
                </m:e>
                <m:sup>
                  <m:r>
                    <w:rPr>
                      <w:rFonts w:ascii="Cambria Math" w:hAnsi="Cambria Math"/>
                      <w:color w:val="FF0000"/>
                      <w:lang w:val="nl-NL"/>
                    </w:rPr>
                    <m:t>2</m:t>
                  </m:r>
                </m:sup>
              </m:sSup>
            </m:den>
          </m:f>
          <m:r>
            <w:rPr>
              <w:rFonts w:ascii="Cambria Math" w:hAnsi="Cambria Math"/>
              <w:color w:val="FF0000"/>
              <w:lang w:val="nl-NL"/>
            </w:rPr>
            <m:t>=0,51049</m:t>
          </m:r>
        </m:oMath>
      </m:oMathPara>
    </w:p>
    <w:p w14:paraId="4AB828CD" w14:textId="3D8E79E1" w:rsidR="009969A7" w:rsidRPr="009969A7" w:rsidRDefault="009969A7">
      <w:pPr>
        <w:spacing w:after="0" w:line="259" w:lineRule="auto"/>
        <w:ind w:left="0" w:right="0" w:firstLine="0"/>
        <w:jc w:val="left"/>
        <w:rPr>
          <w:color w:val="FF0000"/>
          <w:lang w:val="nl-NL"/>
        </w:rPr>
      </w:pPr>
      <m:oMathPara>
        <m:oMath>
          <m:r>
            <w:rPr>
              <w:rFonts w:ascii="Cambria Math" w:hAnsi="Cambria Math"/>
              <w:color w:val="FF0000"/>
              <w:lang w:val="nl-NL"/>
            </w:rPr>
            <m:t>b=</m:t>
          </m:r>
          <m:bar>
            <m:barPr>
              <m:pos m:val="top"/>
              <m:ctrlPr>
                <w:rPr>
                  <w:rFonts w:ascii="Cambria Math" w:hAnsi="Cambria Math"/>
                  <w:i/>
                  <w:color w:val="FF0000"/>
                  <w:lang w:val="nl-NL"/>
                </w:rPr>
              </m:ctrlPr>
            </m:barPr>
            <m:e>
              <m:r>
                <w:rPr>
                  <w:rFonts w:ascii="Cambria Math" w:hAnsi="Cambria Math"/>
                  <w:color w:val="FF0000"/>
                  <w:lang w:val="nl-NL"/>
                </w:rPr>
                <m:t>Y</m:t>
              </m:r>
            </m:e>
          </m:bar>
          <m:r>
            <w:rPr>
              <w:rFonts w:ascii="Cambria Math" w:hAnsi="Cambria Math"/>
              <w:color w:val="FF0000"/>
              <w:lang w:val="nl-NL"/>
            </w:rPr>
            <m:t>-a</m:t>
          </m:r>
          <m:bar>
            <m:barPr>
              <m:pos m:val="top"/>
              <m:ctrlPr>
                <w:rPr>
                  <w:rFonts w:ascii="Cambria Math" w:hAnsi="Cambria Math"/>
                  <w:i/>
                  <w:color w:val="FF0000"/>
                  <w:lang w:val="nl-NL"/>
                </w:rPr>
              </m:ctrlPr>
            </m:barPr>
            <m:e>
              <m:r>
                <w:rPr>
                  <w:rFonts w:ascii="Cambria Math" w:hAnsi="Cambria Math"/>
                  <w:color w:val="FF0000"/>
                  <w:lang w:val="nl-NL"/>
                </w:rPr>
                <m:t>X</m:t>
              </m:r>
            </m:e>
          </m:bar>
          <m:r>
            <w:rPr>
              <w:rFonts w:ascii="Cambria Math" w:hAnsi="Cambria Math"/>
              <w:color w:val="FF0000"/>
              <w:lang w:val="nl-NL"/>
            </w:rPr>
            <m:t>=15,83217</m:t>
          </m:r>
        </m:oMath>
      </m:oMathPara>
    </w:p>
    <w:p w14:paraId="1DE68A8D" w14:textId="5C5CED6E" w:rsidR="009969A7" w:rsidRPr="009969A7" w:rsidRDefault="009969A7">
      <w:pPr>
        <w:spacing w:after="0" w:line="259" w:lineRule="auto"/>
        <w:ind w:left="0" w:right="0" w:firstLine="0"/>
        <w:jc w:val="left"/>
        <w:rPr>
          <w:b/>
          <w:bCs/>
          <w:color w:val="FF0000"/>
          <w:lang w:val="nl-NL"/>
        </w:rPr>
      </w:pPr>
      <w:r>
        <w:rPr>
          <w:color w:val="FF0000"/>
          <w:lang w:val="nl-NL"/>
        </w:rPr>
        <w:t xml:space="preserve">Vul verkoop vóór </w:t>
      </w:r>
      <w:r w:rsidR="007373FB">
        <w:rPr>
          <w:color w:val="FF0000"/>
          <w:lang w:val="nl-NL"/>
        </w:rPr>
        <w:t>WK in:</w:t>
      </w:r>
      <w:r>
        <w:rPr>
          <w:color w:val="FF0000"/>
          <w:lang w:val="nl-NL"/>
        </w:rPr>
        <w:t xml:space="preserve"> </w:t>
      </w:r>
      <m:oMath>
        <m:r>
          <w:rPr>
            <w:rFonts w:ascii="Cambria Math" w:hAnsi="Cambria Math"/>
            <w:color w:val="FF0000"/>
            <w:lang w:val="nl-NL"/>
          </w:rPr>
          <m:t>X=15</m:t>
        </m:r>
      </m:oMath>
      <w:r>
        <w:rPr>
          <w:color w:val="FF0000"/>
          <w:lang w:val="nl-NL"/>
        </w:rPr>
        <w:t xml:space="preserve"> in en je krijgt</w:t>
      </w:r>
      <w:r w:rsidR="007373FB">
        <w:rPr>
          <w:color w:val="FF0000"/>
          <w:lang w:val="nl-NL"/>
        </w:rPr>
        <w:t xml:space="preserve"> een bijbehorende voorspelling na WK van</w:t>
      </w:r>
      <w:r>
        <w:rPr>
          <w:color w:val="FF0000"/>
          <w:lang w:val="nl-NL"/>
        </w:rPr>
        <w:t xml:space="preserve"> </w:t>
      </w:r>
      <m:oMath>
        <m:r>
          <w:rPr>
            <w:rFonts w:ascii="Cambria Math" w:hAnsi="Cambria Math"/>
            <w:color w:val="FF0000"/>
            <w:lang w:val="nl-NL"/>
          </w:rPr>
          <m:t>Y=23,4895</m:t>
        </m:r>
      </m:oMath>
      <w:r>
        <w:rPr>
          <w:color w:val="FF0000"/>
          <w:lang w:val="nl-NL"/>
        </w:rPr>
        <w:t>.</w:t>
      </w:r>
    </w:p>
    <w:p w14:paraId="2A484432" w14:textId="2AF03402" w:rsidR="003F4891" w:rsidRDefault="007631AE">
      <w:pPr>
        <w:spacing w:after="0" w:line="259" w:lineRule="auto"/>
        <w:ind w:left="0" w:right="0" w:firstLine="0"/>
        <w:jc w:val="left"/>
        <w:rPr>
          <w:lang w:val="nl-NL"/>
        </w:rPr>
      </w:pPr>
      <w:r w:rsidRPr="007631AE">
        <w:rPr>
          <w:lang w:val="nl-NL"/>
        </w:rPr>
        <w:t xml:space="preserve"> </w:t>
      </w:r>
    </w:p>
    <w:p w14:paraId="5C07EEFE" w14:textId="37685DF1" w:rsidR="00306809" w:rsidRDefault="00306809">
      <w:pPr>
        <w:spacing w:after="0" w:line="259" w:lineRule="auto"/>
        <w:ind w:left="0" w:right="0" w:firstLine="0"/>
        <w:jc w:val="left"/>
        <w:rPr>
          <w:lang w:val="nl-NL"/>
        </w:rPr>
      </w:pPr>
    </w:p>
    <w:p w14:paraId="2A8FAE4A" w14:textId="651E0BAC" w:rsidR="00306809" w:rsidRPr="007631AE" w:rsidRDefault="00306809">
      <w:pPr>
        <w:spacing w:after="0" w:line="259" w:lineRule="auto"/>
        <w:ind w:left="0" w:right="0" w:firstLine="0"/>
        <w:jc w:val="left"/>
        <w:rPr>
          <w:lang w:val="nl-NL"/>
        </w:rPr>
      </w:pPr>
      <w:bookmarkStart w:id="0" w:name="_GoBack"/>
      <w:bookmarkEnd w:id="0"/>
    </w:p>
    <w:p w14:paraId="316CFC6B" w14:textId="5B455CFE" w:rsidR="003F4891" w:rsidRDefault="007631AE">
      <w:pPr>
        <w:numPr>
          <w:ilvl w:val="0"/>
          <w:numId w:val="4"/>
        </w:numPr>
        <w:ind w:right="0" w:hanging="566"/>
      </w:pPr>
      <w:r w:rsidRPr="007631AE">
        <w:rPr>
          <w:lang w:val="nl-NL"/>
        </w:rPr>
        <w:lastRenderedPageBreak/>
        <w:t xml:space="preserve">Beantwoord via het uitvoeren van een </w:t>
      </w:r>
      <w:r w:rsidRPr="007631AE">
        <w:rPr>
          <w:u w:val="single" w:color="000000"/>
          <w:lang w:val="nl-NL"/>
        </w:rPr>
        <w:t>gepaarde t-toets</w:t>
      </w:r>
      <w:r w:rsidRPr="007631AE">
        <w:rPr>
          <w:lang w:val="nl-NL"/>
        </w:rPr>
        <w:t xml:space="preserve"> de vraag of er sprake is van een verkooptoename als gevolg van de start van het WK 2014. Bepaal de </w:t>
      </w:r>
      <w:proofErr w:type="spellStart"/>
      <w:r w:rsidRPr="007631AE">
        <w:rPr>
          <w:lang w:val="nl-NL"/>
        </w:rPr>
        <w:t>toetsuitslag</w:t>
      </w:r>
      <w:proofErr w:type="spellEnd"/>
      <w:r w:rsidRPr="007631AE">
        <w:rPr>
          <w:lang w:val="nl-NL"/>
        </w:rPr>
        <w:t xml:space="preserve"> via het berekenen van een kritiek gebied. </w:t>
      </w:r>
      <w:proofErr w:type="spellStart"/>
      <w:r>
        <w:t>Kies</w:t>
      </w:r>
      <w:proofErr w:type="spellEnd"/>
      <w:r>
        <w:t xml:space="preserve"> </w:t>
      </w:r>
      <w:proofErr w:type="spellStart"/>
      <w:r>
        <w:t>hierbij</w:t>
      </w:r>
      <w:proofErr w:type="spellEnd"/>
      <w:r>
        <w:t xml:space="preserve"> </w:t>
      </w:r>
      <w:r w:rsidR="003B67DB">
        <w:rPr>
          <w:rFonts w:ascii="Segoe UI Symbol" w:eastAsia="Segoe UI Symbol" w:hAnsi="Segoe UI Symbol" w:cs="Segoe UI Symbol"/>
        </w:rPr>
        <w:sym w:font="Symbol" w:char="F061"/>
      </w:r>
      <w:r>
        <w:t xml:space="preserve"> = 0,05. </w:t>
      </w:r>
    </w:p>
    <w:p w14:paraId="2A4FFF16" w14:textId="77777777" w:rsidR="00F23B02" w:rsidRDefault="00F23B02">
      <w:pPr>
        <w:spacing w:after="0" w:line="259" w:lineRule="auto"/>
        <w:ind w:left="0" w:right="0" w:firstLine="0"/>
        <w:jc w:val="left"/>
        <w:rPr>
          <w:lang w:val="nl-NL"/>
        </w:rPr>
      </w:pPr>
    </w:p>
    <w:p w14:paraId="109D9C74" w14:textId="21F1A2C5" w:rsidR="008B167D" w:rsidRPr="008B167D" w:rsidRDefault="008B167D">
      <w:pPr>
        <w:spacing w:after="0" w:line="259" w:lineRule="auto"/>
        <w:ind w:left="0" w:right="0" w:firstLine="0"/>
        <w:jc w:val="left"/>
        <w:rPr>
          <w:b/>
          <w:bCs/>
          <w:color w:val="FF0000"/>
          <w:lang w:val="nl-NL"/>
        </w:rPr>
      </w:pPr>
      <w:r w:rsidRPr="008B167D">
        <w:rPr>
          <w:b/>
          <w:bCs/>
          <w:color w:val="FF0000"/>
          <w:lang w:val="nl-NL"/>
        </w:rPr>
        <w:t>Berekening via het kritieke gebied:</w:t>
      </w:r>
    </w:p>
    <w:p w14:paraId="03828999" w14:textId="17937FE1" w:rsidR="00DC2DE0" w:rsidRDefault="00DC2DE0">
      <w:pPr>
        <w:spacing w:after="0" w:line="259" w:lineRule="auto"/>
        <w:ind w:left="0" w:right="0" w:firstLine="0"/>
        <w:jc w:val="left"/>
        <w:rPr>
          <w:color w:val="FF0000"/>
          <w:lang w:val="nl-NL"/>
        </w:rPr>
      </w:pPr>
      <w:r w:rsidRPr="00DC2DE0">
        <w:rPr>
          <w:color w:val="FF0000"/>
          <w:lang w:val="nl-NL"/>
        </w:rPr>
        <w:t xml:space="preserve">Bij de t-toets </w:t>
      </w:r>
      <w:r>
        <w:rPr>
          <w:color w:val="FF0000"/>
          <w:lang w:val="nl-NL"/>
        </w:rPr>
        <w:t xml:space="preserve">wordt bij elk paar </w:t>
      </w:r>
      <m:oMath>
        <m:d>
          <m:dPr>
            <m:ctrlPr>
              <w:rPr>
                <w:rFonts w:ascii="Cambria Math" w:hAnsi="Cambria Math"/>
                <w:i/>
                <w:color w:val="FF0000"/>
                <w:lang w:val="nl-NL"/>
              </w:rPr>
            </m:ctrlPr>
          </m:dPr>
          <m:e>
            <m:sSub>
              <m:sSubPr>
                <m:ctrlPr>
                  <w:rPr>
                    <w:rFonts w:ascii="Cambria Math" w:hAnsi="Cambria Math"/>
                    <w:i/>
                    <w:color w:val="FF0000"/>
                    <w:lang w:val="nl-NL"/>
                  </w:rPr>
                </m:ctrlPr>
              </m:sSubPr>
              <m:e>
                <m:r>
                  <w:rPr>
                    <w:rFonts w:ascii="Cambria Math" w:hAnsi="Cambria Math"/>
                    <w:color w:val="FF0000"/>
                    <w:lang w:val="nl-NL"/>
                  </w:rPr>
                  <m:t>x</m:t>
                </m:r>
              </m:e>
              <m:sub>
                <m:r>
                  <w:rPr>
                    <w:rFonts w:ascii="Cambria Math" w:hAnsi="Cambria Math"/>
                    <w:color w:val="FF0000"/>
                    <w:lang w:val="nl-NL"/>
                  </w:rPr>
                  <m:t>i</m:t>
                </m:r>
              </m:sub>
            </m:sSub>
            <m:r>
              <w:rPr>
                <w:rFonts w:ascii="Cambria Math" w:hAnsi="Cambria Math"/>
                <w:color w:val="FF0000"/>
                <w:lang w:val="nl-NL"/>
              </w:rPr>
              <m:t>,</m:t>
            </m:r>
            <m:sSub>
              <m:sSubPr>
                <m:ctrlPr>
                  <w:rPr>
                    <w:rFonts w:ascii="Cambria Math" w:hAnsi="Cambria Math"/>
                    <w:i/>
                    <w:color w:val="FF0000"/>
                    <w:lang w:val="nl-NL"/>
                  </w:rPr>
                </m:ctrlPr>
              </m:sSubPr>
              <m:e>
                <m:r>
                  <w:rPr>
                    <w:rFonts w:ascii="Cambria Math" w:hAnsi="Cambria Math"/>
                    <w:color w:val="FF0000"/>
                    <w:lang w:val="nl-NL"/>
                  </w:rPr>
                  <m:t>y</m:t>
                </m:r>
              </m:e>
              <m:sub>
                <m:r>
                  <w:rPr>
                    <w:rFonts w:ascii="Cambria Math" w:hAnsi="Cambria Math"/>
                    <w:color w:val="FF0000"/>
                    <w:lang w:val="nl-NL"/>
                  </w:rPr>
                  <m:t>i</m:t>
                </m:r>
              </m:sub>
            </m:sSub>
          </m:e>
        </m:d>
      </m:oMath>
      <w:r>
        <w:rPr>
          <w:color w:val="FF0000"/>
          <w:lang w:val="nl-NL"/>
        </w:rPr>
        <w:t xml:space="preserve"> gekeken naar het verschil </w:t>
      </w:r>
      <m:oMath>
        <m:sSub>
          <m:sSubPr>
            <m:ctrlPr>
              <w:rPr>
                <w:rFonts w:ascii="Cambria Math" w:hAnsi="Cambria Math"/>
                <w:i/>
                <w:color w:val="FF0000"/>
                <w:lang w:val="nl-NL"/>
              </w:rPr>
            </m:ctrlPr>
          </m:sSubPr>
          <m:e>
            <m:r>
              <w:rPr>
                <w:rFonts w:ascii="Cambria Math" w:hAnsi="Cambria Math"/>
                <w:color w:val="FF0000"/>
                <w:lang w:val="nl-NL"/>
              </w:rPr>
              <m:t>v</m:t>
            </m:r>
          </m:e>
          <m:sub>
            <m:r>
              <w:rPr>
                <w:rFonts w:ascii="Cambria Math" w:hAnsi="Cambria Math"/>
                <w:color w:val="FF0000"/>
                <w:lang w:val="nl-NL"/>
              </w:rPr>
              <m:t>i</m:t>
            </m:r>
          </m:sub>
        </m:sSub>
        <m:r>
          <w:rPr>
            <w:rFonts w:ascii="Cambria Math" w:hAnsi="Cambria Math"/>
            <w:color w:val="FF0000"/>
            <w:lang w:val="nl-NL"/>
          </w:rPr>
          <m:t>=</m:t>
        </m:r>
        <m:sSub>
          <m:sSubPr>
            <m:ctrlPr>
              <w:rPr>
                <w:rFonts w:ascii="Cambria Math" w:hAnsi="Cambria Math"/>
                <w:i/>
                <w:color w:val="FF0000"/>
                <w:lang w:val="nl-NL"/>
              </w:rPr>
            </m:ctrlPr>
          </m:sSubPr>
          <m:e>
            <m:r>
              <w:rPr>
                <w:rFonts w:ascii="Cambria Math" w:hAnsi="Cambria Math"/>
                <w:color w:val="FF0000"/>
                <w:lang w:val="nl-NL"/>
              </w:rPr>
              <m:t>y</m:t>
            </m:r>
          </m:e>
          <m:sub>
            <m:r>
              <w:rPr>
                <w:rFonts w:ascii="Cambria Math" w:hAnsi="Cambria Math"/>
                <w:color w:val="FF0000"/>
                <w:lang w:val="nl-NL"/>
              </w:rPr>
              <m:t>i</m:t>
            </m:r>
          </m:sub>
        </m:sSub>
        <m:r>
          <w:rPr>
            <w:rFonts w:ascii="Cambria Math" w:hAnsi="Cambria Math"/>
            <w:color w:val="FF0000"/>
            <w:lang w:val="nl-NL"/>
          </w:rPr>
          <m:t>-</m:t>
        </m:r>
        <m:sSub>
          <m:sSubPr>
            <m:ctrlPr>
              <w:rPr>
                <w:rFonts w:ascii="Cambria Math" w:hAnsi="Cambria Math"/>
                <w:i/>
                <w:color w:val="FF0000"/>
                <w:lang w:val="nl-NL"/>
              </w:rPr>
            </m:ctrlPr>
          </m:sSubPr>
          <m:e>
            <m:r>
              <w:rPr>
                <w:rFonts w:ascii="Cambria Math" w:hAnsi="Cambria Math"/>
                <w:color w:val="FF0000"/>
                <w:lang w:val="nl-NL"/>
              </w:rPr>
              <m:t>x</m:t>
            </m:r>
          </m:e>
          <m:sub>
            <m:r>
              <w:rPr>
                <w:rFonts w:ascii="Cambria Math" w:hAnsi="Cambria Math"/>
                <w:color w:val="FF0000"/>
                <w:lang w:val="nl-NL"/>
              </w:rPr>
              <m:t>i</m:t>
            </m:r>
          </m:sub>
        </m:sSub>
      </m:oMath>
      <w:r>
        <w:rPr>
          <w:color w:val="FF0000"/>
          <w:lang w:val="nl-NL"/>
        </w:rPr>
        <w:t xml:space="preserve"> en wordt gekeken of de gemiddelde waarde </w:t>
      </w:r>
      <m:oMath>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v</m:t>
            </m:r>
          </m:sub>
        </m:sSub>
      </m:oMath>
      <w:r>
        <w:rPr>
          <w:color w:val="FF0000"/>
          <w:lang w:val="nl-NL"/>
        </w:rPr>
        <w:t xml:space="preserve"> van deze verschillen 0 is, of afwijkt van 0:</w:t>
      </w:r>
    </w:p>
    <w:p w14:paraId="668A3E05" w14:textId="6369A1C2" w:rsidR="00DC2DE0" w:rsidRDefault="00995A2A">
      <w:pPr>
        <w:spacing w:after="0" w:line="259" w:lineRule="auto"/>
        <w:ind w:left="0" w:right="0" w:firstLine="0"/>
        <w:jc w:val="left"/>
        <w:rPr>
          <w:color w:val="FF0000"/>
          <w:lang w:val="nl-NL"/>
        </w:rPr>
      </w:pP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0</m:t>
            </m:r>
          </m:sub>
        </m:sSub>
      </m:oMath>
      <w:r w:rsidR="00DC2DE0">
        <w:rPr>
          <w:color w:val="FF0000"/>
          <w:lang w:val="nl-NL"/>
        </w:rPr>
        <w:t xml:space="preserve">: Geen verband, d.w.z. </w:t>
      </w:r>
      <m:oMath>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v</m:t>
            </m:r>
          </m:sub>
        </m:sSub>
        <m:r>
          <w:rPr>
            <w:rFonts w:ascii="Cambria Math" w:hAnsi="Cambria Math"/>
            <w:color w:val="FF0000"/>
            <w:lang w:val="nl-NL"/>
          </w:rPr>
          <m:t>=0</m:t>
        </m:r>
      </m:oMath>
    </w:p>
    <w:p w14:paraId="5A04A401" w14:textId="59ED474E" w:rsidR="00DC2DE0" w:rsidRDefault="00995A2A" w:rsidP="00DC2DE0">
      <w:pPr>
        <w:spacing w:after="0" w:line="259" w:lineRule="auto"/>
        <w:ind w:left="0" w:right="0" w:firstLine="0"/>
        <w:jc w:val="left"/>
        <w:rPr>
          <w:color w:val="FF0000"/>
          <w:lang w:val="nl-NL"/>
        </w:rPr>
      </w:pP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1</m:t>
            </m:r>
          </m:sub>
        </m:sSub>
      </m:oMath>
      <w:r w:rsidR="00DC2DE0">
        <w:rPr>
          <w:color w:val="FF0000"/>
          <w:lang w:val="nl-NL"/>
        </w:rPr>
        <w:t xml:space="preserve">: Positief verband, een stijging, d.w.z. </w:t>
      </w:r>
      <m:oMath>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v</m:t>
            </m:r>
          </m:sub>
        </m:sSub>
        <m:r>
          <w:rPr>
            <w:rFonts w:ascii="Cambria Math" w:hAnsi="Cambria Math"/>
            <w:color w:val="FF0000"/>
            <w:lang w:val="nl-NL"/>
          </w:rPr>
          <m:t>&gt;0</m:t>
        </m:r>
      </m:oMath>
    </w:p>
    <w:p w14:paraId="0B3E95E6" w14:textId="7FE5DE71" w:rsidR="00F23B02" w:rsidRPr="00F23B02" w:rsidRDefault="00F23B02">
      <w:pPr>
        <w:spacing w:after="0" w:line="259" w:lineRule="auto"/>
        <w:ind w:left="0" w:right="0" w:firstLine="0"/>
        <w:jc w:val="left"/>
        <w:rPr>
          <w:color w:val="FF0000"/>
          <w:lang w:val="nl-NL"/>
        </w:rPr>
      </w:pPr>
      <w:r w:rsidRPr="00F23B02">
        <w:rPr>
          <w:rFonts w:ascii="Segoe UI Symbol" w:eastAsia="Segoe UI Symbol" w:hAnsi="Segoe UI Symbol" w:cs="Segoe UI Symbol"/>
          <w:color w:val="FF0000"/>
        </w:rPr>
        <w:sym w:font="Symbol" w:char="F061"/>
      </w:r>
      <w:r w:rsidRPr="00F23B02">
        <w:rPr>
          <w:color w:val="FF0000"/>
          <w:lang w:val="nl-NL"/>
        </w:rPr>
        <w:t xml:space="preserve"> = 0,05 betekent d</w:t>
      </w:r>
      <w:r>
        <w:rPr>
          <w:color w:val="FF0000"/>
          <w:lang w:val="nl-NL"/>
        </w:rPr>
        <w:t xml:space="preserve">at de kans dat je </w:t>
      </w: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1</m:t>
            </m:r>
          </m:sub>
        </m:sSub>
      </m:oMath>
      <w:r>
        <w:rPr>
          <w:color w:val="FF0000"/>
          <w:lang w:val="nl-NL"/>
        </w:rPr>
        <w:t xml:space="preserve"> accepteert terwijl </w:t>
      </w: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0</m:t>
            </m:r>
          </m:sub>
        </m:sSub>
      </m:oMath>
      <w:r>
        <w:rPr>
          <w:color w:val="FF0000"/>
          <w:lang w:val="nl-NL"/>
        </w:rPr>
        <w:t xml:space="preserve"> eigenlijk waar is maximaal 0,05 mag zijn.</w:t>
      </w:r>
    </w:p>
    <w:p w14:paraId="3D1C6EEF" w14:textId="7DB7B242" w:rsidR="003F4891" w:rsidRDefault="00DC2DE0">
      <w:pPr>
        <w:spacing w:after="0" w:line="259" w:lineRule="auto"/>
        <w:ind w:left="0" w:right="0" w:firstLine="0"/>
        <w:jc w:val="left"/>
        <w:rPr>
          <w:color w:val="FF0000"/>
          <w:lang w:val="nl-NL"/>
        </w:rPr>
      </w:pPr>
      <w:r>
        <w:rPr>
          <w:color w:val="FF0000"/>
          <w:lang w:val="nl-NL"/>
        </w:rPr>
        <w:t>De toetsingsvariabele is</w:t>
      </w:r>
    </w:p>
    <w:p w14:paraId="7901E3F7" w14:textId="44691E13" w:rsidR="00DC2DE0" w:rsidRDefault="00DC2DE0">
      <w:pPr>
        <w:spacing w:after="0" w:line="259" w:lineRule="auto"/>
        <w:ind w:left="0" w:right="0" w:firstLine="0"/>
        <w:jc w:val="left"/>
        <w:rPr>
          <w:color w:val="FF0000"/>
          <w:lang w:val="nl-NL"/>
        </w:rPr>
      </w:pPr>
      <m:oMathPara>
        <m:oMath>
          <m:r>
            <w:rPr>
              <w:rFonts w:ascii="Cambria Math" w:hAnsi="Cambria Math"/>
              <w:color w:val="FF0000"/>
              <w:lang w:val="nl-NL"/>
            </w:rPr>
            <m:t>t=</m:t>
          </m:r>
          <m:f>
            <m:fPr>
              <m:ctrlPr>
                <w:rPr>
                  <w:rFonts w:ascii="Cambria Math" w:hAnsi="Cambria Math"/>
                  <w:i/>
                  <w:color w:val="FF0000"/>
                  <w:lang w:val="nl-NL"/>
                </w:rPr>
              </m:ctrlPr>
            </m:fPr>
            <m:num>
              <m:bar>
                <m:barPr>
                  <m:pos m:val="top"/>
                  <m:ctrlPr>
                    <w:rPr>
                      <w:rFonts w:ascii="Cambria Math" w:hAnsi="Cambria Math"/>
                      <w:i/>
                      <w:color w:val="FF0000"/>
                      <w:lang w:val="nl-NL"/>
                    </w:rPr>
                  </m:ctrlPr>
                </m:barPr>
                <m:e>
                  <m:r>
                    <w:rPr>
                      <w:rFonts w:ascii="Cambria Math" w:hAnsi="Cambria Math"/>
                      <w:color w:val="FF0000"/>
                      <w:lang w:val="nl-NL"/>
                    </w:rPr>
                    <m:t>v</m:t>
                  </m:r>
                </m:e>
              </m:bar>
              <m:r>
                <w:rPr>
                  <w:rFonts w:ascii="Cambria Math" w:hAnsi="Cambria Math"/>
                  <w:color w:val="FF0000"/>
                  <w:lang w:val="nl-NL"/>
                </w:rPr>
                <m:t>-</m:t>
              </m:r>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v</m:t>
                  </m:r>
                </m:sub>
              </m:sSub>
            </m:num>
            <m:den>
              <m:f>
                <m:fPr>
                  <m:ctrlPr>
                    <w:rPr>
                      <w:rFonts w:ascii="Cambria Math" w:hAnsi="Cambria Math"/>
                      <w:i/>
                      <w:color w:val="FF0000"/>
                      <w:lang w:val="nl-NL"/>
                    </w:rPr>
                  </m:ctrlPr>
                </m:fPr>
                <m:num>
                  <m:sSub>
                    <m:sSubPr>
                      <m:ctrlPr>
                        <w:rPr>
                          <w:rFonts w:ascii="Cambria Math" w:hAnsi="Cambria Math"/>
                          <w:i/>
                          <w:color w:val="FF0000"/>
                          <w:lang w:val="nl-NL"/>
                        </w:rPr>
                      </m:ctrlPr>
                    </m:sSubPr>
                    <m:e>
                      <m:r>
                        <w:rPr>
                          <w:rFonts w:ascii="Cambria Math" w:hAnsi="Cambria Math"/>
                          <w:color w:val="FF0000"/>
                          <w:lang w:val="nl-NL"/>
                        </w:rPr>
                        <m:t>s</m:t>
                      </m:r>
                    </m:e>
                    <m:sub>
                      <m:r>
                        <w:rPr>
                          <w:rFonts w:ascii="Cambria Math" w:hAnsi="Cambria Math"/>
                          <w:color w:val="FF0000"/>
                          <w:lang w:val="nl-NL"/>
                        </w:rPr>
                        <m:t>v</m:t>
                      </m:r>
                    </m:sub>
                  </m:sSub>
                </m:num>
                <m:den>
                  <m:rad>
                    <m:radPr>
                      <m:degHide m:val="1"/>
                      <m:ctrlPr>
                        <w:rPr>
                          <w:rFonts w:ascii="Cambria Math" w:hAnsi="Cambria Math"/>
                          <w:i/>
                          <w:color w:val="FF0000"/>
                          <w:lang w:val="nl-NL"/>
                        </w:rPr>
                      </m:ctrlPr>
                    </m:radPr>
                    <m:deg/>
                    <m:e>
                      <m:r>
                        <w:rPr>
                          <w:rFonts w:ascii="Cambria Math" w:hAnsi="Cambria Math"/>
                          <w:color w:val="FF0000"/>
                          <w:lang w:val="nl-NL"/>
                        </w:rPr>
                        <m:t>n</m:t>
                      </m:r>
                    </m:e>
                  </m:rad>
                </m:den>
              </m:f>
            </m:den>
          </m:f>
        </m:oMath>
      </m:oMathPara>
    </w:p>
    <w:p w14:paraId="1FBC5E63" w14:textId="77777777" w:rsidR="00DC2DE0" w:rsidRPr="00DC2DE0" w:rsidRDefault="00DC2DE0">
      <w:pPr>
        <w:spacing w:after="0" w:line="259" w:lineRule="auto"/>
        <w:ind w:left="0" w:right="0" w:firstLine="0"/>
        <w:jc w:val="left"/>
        <w:rPr>
          <w:color w:val="FF0000"/>
          <w:lang w:val="nl-NL"/>
        </w:rPr>
      </w:pPr>
    </w:p>
    <w:p w14:paraId="06D8AD68" w14:textId="4C5A0773" w:rsidR="003F4891" w:rsidRDefault="007631AE">
      <w:pPr>
        <w:spacing w:after="0" w:line="259" w:lineRule="auto"/>
        <w:ind w:left="0" w:right="0" w:firstLine="0"/>
        <w:jc w:val="left"/>
        <w:rPr>
          <w:color w:val="FF0000"/>
          <w:lang w:val="nl-NL"/>
        </w:rPr>
      </w:pPr>
      <w:r w:rsidRPr="00DC2DE0">
        <w:rPr>
          <w:lang w:val="nl-NL"/>
        </w:rPr>
        <w:t xml:space="preserve"> </w:t>
      </w:r>
      <w:r w:rsidR="00343D38">
        <w:rPr>
          <w:color w:val="FF0000"/>
          <w:lang w:val="nl-NL"/>
        </w:rPr>
        <w:t>e</w:t>
      </w:r>
      <w:r w:rsidR="00343D38" w:rsidRPr="00343D38">
        <w:rPr>
          <w:color w:val="FF0000"/>
          <w:lang w:val="nl-NL"/>
        </w:rPr>
        <w:t xml:space="preserve">n gedraagt zich volgens een t-verdeling met </w:t>
      </w:r>
      <w:r w:rsidR="00343D38" w:rsidRPr="00F23B02">
        <w:rPr>
          <w:i/>
          <w:iCs/>
          <w:color w:val="FF0000"/>
          <w:lang w:val="nl-NL"/>
        </w:rPr>
        <w:t>n-1</w:t>
      </w:r>
      <w:r w:rsidR="00343D38" w:rsidRPr="00343D38">
        <w:rPr>
          <w:color w:val="FF0000"/>
          <w:lang w:val="nl-NL"/>
        </w:rPr>
        <w:t xml:space="preserve"> vrijheidsgraden.</w:t>
      </w:r>
    </w:p>
    <w:p w14:paraId="34DC959A" w14:textId="77777777" w:rsidR="0020411E" w:rsidRPr="00DC2DE0" w:rsidRDefault="0020411E">
      <w:pPr>
        <w:spacing w:after="0" w:line="259" w:lineRule="auto"/>
        <w:ind w:left="0" w:right="0" w:firstLine="0"/>
        <w:jc w:val="left"/>
        <w:rPr>
          <w:lang w:val="nl-NL"/>
        </w:rPr>
      </w:pPr>
    </w:p>
    <w:p w14:paraId="3F07A99C" w14:textId="619C01F3" w:rsidR="003F4891" w:rsidRPr="0020411E" w:rsidRDefault="00995A2A">
      <w:pPr>
        <w:spacing w:after="0" w:line="259" w:lineRule="auto"/>
        <w:ind w:left="0" w:right="0" w:firstLine="0"/>
        <w:jc w:val="left"/>
        <w:rPr>
          <w:color w:val="FF0000"/>
          <w:lang w:val="nl-NL"/>
        </w:rPr>
      </w:pPr>
      <m:oMathPara>
        <m:oMath>
          <m:bar>
            <m:barPr>
              <m:pos m:val="top"/>
              <m:ctrlPr>
                <w:rPr>
                  <w:rFonts w:ascii="Cambria Math" w:hAnsi="Cambria Math"/>
                  <w:i/>
                  <w:color w:val="FF0000"/>
                  <w:lang w:val="nl-NL"/>
                </w:rPr>
              </m:ctrlPr>
            </m:barPr>
            <m:e>
              <m:r>
                <w:rPr>
                  <w:rFonts w:ascii="Cambria Math" w:hAnsi="Cambria Math"/>
                  <w:color w:val="FF0000"/>
                  <w:lang w:val="nl-NL"/>
                </w:rPr>
                <m:t>v</m:t>
              </m:r>
            </m:e>
          </m:bar>
          <m:r>
            <w:rPr>
              <w:rFonts w:ascii="Cambria Math" w:hAnsi="Cambria Math"/>
              <w:color w:val="FF0000"/>
              <w:lang w:val="nl-NL"/>
            </w:rPr>
            <m:t>=</m:t>
          </m:r>
          <m:bar>
            <m:barPr>
              <m:pos m:val="top"/>
              <m:ctrlPr>
                <w:rPr>
                  <w:rFonts w:ascii="Cambria Math" w:hAnsi="Cambria Math"/>
                  <w:i/>
                  <w:color w:val="FF0000"/>
                  <w:lang w:val="nl-NL"/>
                </w:rPr>
              </m:ctrlPr>
            </m:barPr>
            <m:e>
              <m:r>
                <w:rPr>
                  <w:rFonts w:ascii="Cambria Math" w:hAnsi="Cambria Math"/>
                  <w:color w:val="FF0000"/>
                  <w:lang w:val="nl-NL"/>
                </w:rPr>
                <m:t>X</m:t>
              </m:r>
            </m:e>
          </m:bar>
          <m:r>
            <w:rPr>
              <w:rFonts w:ascii="Cambria Math" w:hAnsi="Cambria Math"/>
              <w:color w:val="FF0000"/>
              <w:lang w:val="nl-NL"/>
            </w:rPr>
            <m:t>-</m:t>
          </m:r>
          <m:bar>
            <m:barPr>
              <m:pos m:val="top"/>
              <m:ctrlPr>
                <w:rPr>
                  <w:rFonts w:ascii="Cambria Math" w:hAnsi="Cambria Math"/>
                  <w:i/>
                  <w:color w:val="FF0000"/>
                  <w:lang w:val="nl-NL"/>
                </w:rPr>
              </m:ctrlPr>
            </m:barPr>
            <m:e>
              <m:r>
                <w:rPr>
                  <w:rFonts w:ascii="Cambria Math" w:hAnsi="Cambria Math"/>
                  <w:color w:val="FF0000"/>
                  <w:lang w:val="nl-NL"/>
                </w:rPr>
                <m:t>Y</m:t>
              </m:r>
            </m:e>
          </m:bar>
          <m:r>
            <w:rPr>
              <w:rFonts w:ascii="Cambria Math" w:hAnsi="Cambria Math"/>
              <w:color w:val="FF0000"/>
              <w:lang w:val="nl-NL"/>
            </w:rPr>
            <m:t>=24-16=8</m:t>
          </m:r>
        </m:oMath>
      </m:oMathPara>
    </w:p>
    <w:p w14:paraId="3903AAB5" w14:textId="348B322E" w:rsidR="0020411E" w:rsidRPr="0020411E" w:rsidRDefault="00995A2A">
      <w:pPr>
        <w:spacing w:after="0" w:line="259" w:lineRule="auto"/>
        <w:ind w:left="0" w:right="0" w:firstLine="0"/>
        <w:jc w:val="left"/>
        <w:rPr>
          <w:color w:val="FF0000"/>
          <w:lang w:val="nl-NL"/>
        </w:rPr>
      </w:pPr>
      <m:oMathPara>
        <m:oMath>
          <m:sSub>
            <m:sSubPr>
              <m:ctrlPr>
                <w:rPr>
                  <w:rFonts w:ascii="Cambria Math" w:hAnsi="Cambria Math"/>
                  <w:i/>
                  <w:color w:val="FF0000"/>
                  <w:lang w:val="nl-NL"/>
                </w:rPr>
              </m:ctrlPr>
            </m:sSubPr>
            <m:e>
              <m:r>
                <w:rPr>
                  <w:rFonts w:ascii="Cambria Math" w:hAnsi="Cambria Math"/>
                  <w:color w:val="FF0000"/>
                  <w:lang w:val="nl-NL"/>
                </w:rPr>
                <m:t>μ</m:t>
              </m:r>
            </m:e>
            <m:sub>
              <m:r>
                <w:rPr>
                  <w:rFonts w:ascii="Cambria Math" w:hAnsi="Cambria Math"/>
                  <w:color w:val="FF0000"/>
                  <w:lang w:val="nl-NL"/>
                </w:rPr>
                <m:t>v</m:t>
              </m:r>
            </m:sub>
          </m:sSub>
          <m:r>
            <w:rPr>
              <w:rFonts w:ascii="Cambria Math" w:hAnsi="Cambria Math"/>
              <w:color w:val="FF0000"/>
              <w:lang w:val="nl-NL"/>
            </w:rPr>
            <m:t xml:space="preserve">=0, </m:t>
          </m:r>
          <m:r>
            <m:rPr>
              <m:sty m:val="p"/>
            </m:rPr>
            <w:rPr>
              <w:rFonts w:ascii="Cambria Math" w:hAnsi="Cambria Math"/>
              <w:color w:val="FF0000"/>
              <w:lang w:val="nl-NL"/>
            </w:rPr>
            <m:t>volgens aanname</m:t>
          </m:r>
          <m:r>
            <w:rPr>
              <w:rFonts w:ascii="Cambria Math" w:hAnsi="Cambria Math"/>
              <w:color w:val="FF0000"/>
              <w:lang w:val="nl-NL"/>
            </w:rPr>
            <m:t xml:space="preserve"> </m:t>
          </m:r>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0</m:t>
              </m:r>
            </m:sub>
          </m:sSub>
        </m:oMath>
      </m:oMathPara>
    </w:p>
    <w:p w14:paraId="5B10EE78" w14:textId="5B40C1CC" w:rsidR="0020411E" w:rsidRPr="00E46B72" w:rsidRDefault="00995A2A">
      <w:pPr>
        <w:spacing w:after="0" w:line="259" w:lineRule="auto"/>
        <w:ind w:left="0" w:right="0" w:firstLine="0"/>
        <w:jc w:val="left"/>
        <w:rPr>
          <w:color w:val="FF0000"/>
          <w:lang w:val="nl-NL"/>
        </w:rPr>
      </w:pPr>
      <m:oMathPara>
        <m:oMath>
          <m:sSub>
            <m:sSubPr>
              <m:ctrlPr>
                <w:rPr>
                  <w:rFonts w:ascii="Cambria Math" w:hAnsi="Cambria Math"/>
                  <w:i/>
                  <w:color w:val="FF0000"/>
                  <w:lang w:val="nl-NL"/>
                </w:rPr>
              </m:ctrlPr>
            </m:sSubPr>
            <m:e>
              <m:r>
                <w:rPr>
                  <w:rFonts w:ascii="Cambria Math" w:hAnsi="Cambria Math"/>
                  <w:color w:val="FF0000"/>
                  <w:lang w:val="nl-NL"/>
                </w:rPr>
                <m:t>s</m:t>
              </m:r>
            </m:e>
            <m:sub>
              <m:r>
                <w:rPr>
                  <w:rFonts w:ascii="Cambria Math" w:hAnsi="Cambria Math"/>
                  <w:color w:val="FF0000"/>
                  <w:lang w:val="nl-NL"/>
                </w:rPr>
                <m:t>v</m:t>
              </m:r>
            </m:sub>
          </m:sSub>
          <m:r>
            <w:rPr>
              <w:rFonts w:ascii="Cambria Math" w:hAnsi="Cambria Math"/>
              <w:color w:val="FF0000"/>
              <w:lang w:val="nl-NL"/>
            </w:rPr>
            <m:t>=</m:t>
          </m:r>
          <m:rad>
            <m:radPr>
              <m:degHide m:val="1"/>
              <m:ctrlPr>
                <w:rPr>
                  <w:rFonts w:ascii="Cambria Math" w:hAnsi="Cambria Math"/>
                  <w:i/>
                  <w:color w:val="FF0000"/>
                  <w:lang w:val="nl-NL"/>
                </w:rPr>
              </m:ctrlPr>
            </m:radPr>
            <m:deg/>
            <m:e>
              <m:f>
                <m:fPr>
                  <m:ctrlPr>
                    <w:rPr>
                      <w:rFonts w:ascii="Cambria Math" w:hAnsi="Cambria Math"/>
                      <w:i/>
                      <w:color w:val="FF0000"/>
                      <w:lang w:val="nl-NL"/>
                    </w:rPr>
                  </m:ctrlPr>
                </m:fPr>
                <m:num>
                  <m:sSup>
                    <m:sSupPr>
                      <m:ctrlPr>
                        <w:rPr>
                          <w:rFonts w:ascii="Cambria Math" w:hAnsi="Cambria Math"/>
                          <w:i/>
                          <w:color w:val="FF0000"/>
                          <w:lang w:val="nl-NL"/>
                        </w:rPr>
                      </m:ctrlPr>
                    </m:sSupPr>
                    <m:e>
                      <m:d>
                        <m:dPr>
                          <m:ctrlPr>
                            <w:rPr>
                              <w:rFonts w:ascii="Cambria Math" w:hAnsi="Cambria Math"/>
                              <w:i/>
                              <w:color w:val="FF0000"/>
                              <w:lang w:val="nl-NL"/>
                            </w:rPr>
                          </m:ctrlPr>
                        </m:dPr>
                        <m:e>
                          <m:r>
                            <w:rPr>
                              <w:rFonts w:ascii="Cambria Math" w:hAnsi="Cambria Math"/>
                              <w:color w:val="FF0000"/>
                              <w:lang w:val="nl-NL"/>
                            </w:rPr>
                            <m:t>10-8</m:t>
                          </m:r>
                        </m:e>
                      </m:d>
                    </m:e>
                    <m:sup>
                      <m:r>
                        <w:rPr>
                          <w:rFonts w:ascii="Cambria Math" w:hAnsi="Cambria Math"/>
                          <w:color w:val="FF0000"/>
                          <w:lang w:val="nl-NL"/>
                        </w:rPr>
                        <m:t>2</m:t>
                      </m:r>
                    </m:sup>
                  </m:sSup>
                  <m:r>
                    <w:rPr>
                      <w:rFonts w:ascii="Cambria Math" w:hAnsi="Cambria Math"/>
                      <w:color w:val="FF0000"/>
                      <w:lang w:val="nl-NL"/>
                    </w:rPr>
                    <m:t>+</m:t>
                  </m:r>
                  <m:sSup>
                    <m:sSupPr>
                      <m:ctrlPr>
                        <w:rPr>
                          <w:rFonts w:ascii="Cambria Math" w:hAnsi="Cambria Math"/>
                          <w:i/>
                          <w:color w:val="FF0000"/>
                          <w:lang w:val="nl-NL"/>
                        </w:rPr>
                      </m:ctrlPr>
                    </m:sSupPr>
                    <m:e>
                      <m:d>
                        <m:dPr>
                          <m:ctrlPr>
                            <w:rPr>
                              <w:rFonts w:ascii="Cambria Math" w:hAnsi="Cambria Math"/>
                              <w:i/>
                              <w:color w:val="FF0000"/>
                              <w:lang w:val="nl-NL"/>
                            </w:rPr>
                          </m:ctrlPr>
                        </m:dPr>
                        <m:e>
                          <m:r>
                            <w:rPr>
                              <w:rFonts w:ascii="Cambria Math" w:hAnsi="Cambria Math"/>
                              <w:color w:val="FF0000"/>
                              <w:lang w:val="nl-NL"/>
                            </w:rPr>
                            <m:t>11-8</m:t>
                          </m:r>
                        </m:e>
                      </m:d>
                    </m:e>
                    <m:sup>
                      <m:r>
                        <w:rPr>
                          <w:rFonts w:ascii="Cambria Math" w:hAnsi="Cambria Math"/>
                          <w:color w:val="FF0000"/>
                          <w:lang w:val="nl-NL"/>
                        </w:rPr>
                        <m:t>2</m:t>
                      </m:r>
                    </m:sup>
                  </m:sSup>
                  <m:r>
                    <w:rPr>
                      <w:rFonts w:ascii="Cambria Math" w:hAnsi="Cambria Math"/>
                      <w:color w:val="FF0000"/>
                      <w:lang w:val="nl-NL"/>
                    </w:rPr>
                    <m:t>+</m:t>
                  </m:r>
                  <m:sSup>
                    <m:sSupPr>
                      <m:ctrlPr>
                        <w:rPr>
                          <w:rFonts w:ascii="Cambria Math" w:hAnsi="Cambria Math"/>
                          <w:i/>
                          <w:color w:val="FF0000"/>
                          <w:lang w:val="nl-NL"/>
                        </w:rPr>
                      </m:ctrlPr>
                    </m:sSupPr>
                    <m:e>
                      <m:d>
                        <m:dPr>
                          <m:ctrlPr>
                            <w:rPr>
                              <w:rFonts w:ascii="Cambria Math" w:hAnsi="Cambria Math"/>
                              <w:i/>
                              <w:color w:val="FF0000"/>
                              <w:lang w:val="nl-NL"/>
                            </w:rPr>
                          </m:ctrlPr>
                        </m:dPr>
                        <m:e>
                          <m:r>
                            <w:rPr>
                              <w:rFonts w:ascii="Cambria Math" w:hAnsi="Cambria Math"/>
                              <w:color w:val="FF0000"/>
                              <w:lang w:val="nl-NL"/>
                            </w:rPr>
                            <m:t>-1-8</m:t>
                          </m:r>
                        </m:e>
                      </m:d>
                    </m:e>
                    <m:sup>
                      <m:r>
                        <w:rPr>
                          <w:rFonts w:ascii="Cambria Math" w:hAnsi="Cambria Math"/>
                          <w:color w:val="FF0000"/>
                          <w:lang w:val="nl-NL"/>
                        </w:rPr>
                        <m:t>2</m:t>
                      </m:r>
                    </m:sup>
                  </m:sSup>
                  <m:r>
                    <w:rPr>
                      <w:rFonts w:ascii="Cambria Math" w:hAnsi="Cambria Math"/>
                      <w:color w:val="FF0000"/>
                      <w:lang w:val="nl-NL"/>
                    </w:rPr>
                    <m:t>+</m:t>
                  </m:r>
                  <m:sSup>
                    <m:sSupPr>
                      <m:ctrlPr>
                        <w:rPr>
                          <w:rFonts w:ascii="Cambria Math" w:hAnsi="Cambria Math"/>
                          <w:i/>
                          <w:color w:val="FF0000"/>
                          <w:lang w:val="nl-NL"/>
                        </w:rPr>
                      </m:ctrlPr>
                    </m:sSupPr>
                    <m:e>
                      <m:d>
                        <m:dPr>
                          <m:ctrlPr>
                            <w:rPr>
                              <w:rFonts w:ascii="Cambria Math" w:hAnsi="Cambria Math"/>
                              <w:i/>
                              <w:color w:val="FF0000"/>
                              <w:lang w:val="nl-NL"/>
                            </w:rPr>
                          </m:ctrlPr>
                        </m:dPr>
                        <m:e>
                          <m:r>
                            <w:rPr>
                              <w:rFonts w:ascii="Cambria Math" w:hAnsi="Cambria Math"/>
                              <w:color w:val="FF0000"/>
                              <w:lang w:val="nl-NL"/>
                            </w:rPr>
                            <m:t>9-8</m:t>
                          </m:r>
                        </m:e>
                      </m:d>
                    </m:e>
                    <m:sup>
                      <m:r>
                        <w:rPr>
                          <w:rFonts w:ascii="Cambria Math" w:hAnsi="Cambria Math"/>
                          <w:color w:val="FF0000"/>
                          <w:lang w:val="nl-NL"/>
                        </w:rPr>
                        <m:t>2</m:t>
                      </m:r>
                    </m:sup>
                  </m:sSup>
                  <m:r>
                    <w:rPr>
                      <w:rFonts w:ascii="Cambria Math" w:hAnsi="Cambria Math"/>
                      <w:color w:val="FF0000"/>
                      <w:lang w:val="nl-NL"/>
                    </w:rPr>
                    <m:t>+</m:t>
                  </m:r>
                  <m:sSup>
                    <m:sSupPr>
                      <m:ctrlPr>
                        <w:rPr>
                          <w:rFonts w:ascii="Cambria Math" w:hAnsi="Cambria Math"/>
                          <w:i/>
                          <w:color w:val="FF0000"/>
                          <w:lang w:val="nl-NL"/>
                        </w:rPr>
                      </m:ctrlPr>
                    </m:sSupPr>
                    <m:e>
                      <m:d>
                        <m:dPr>
                          <m:ctrlPr>
                            <w:rPr>
                              <w:rFonts w:ascii="Cambria Math" w:hAnsi="Cambria Math"/>
                              <w:i/>
                              <w:color w:val="FF0000"/>
                              <w:lang w:val="nl-NL"/>
                            </w:rPr>
                          </m:ctrlPr>
                        </m:dPr>
                        <m:e>
                          <m:r>
                            <w:rPr>
                              <w:rFonts w:ascii="Cambria Math" w:hAnsi="Cambria Math"/>
                              <w:color w:val="FF0000"/>
                              <w:lang w:val="nl-NL"/>
                            </w:rPr>
                            <m:t>10-8</m:t>
                          </m:r>
                        </m:e>
                      </m:d>
                    </m:e>
                    <m:sup>
                      <m:r>
                        <w:rPr>
                          <w:rFonts w:ascii="Cambria Math" w:hAnsi="Cambria Math"/>
                          <w:color w:val="FF0000"/>
                          <w:lang w:val="nl-NL"/>
                        </w:rPr>
                        <m:t>2</m:t>
                      </m:r>
                    </m:sup>
                  </m:sSup>
                  <m:r>
                    <w:rPr>
                      <w:rFonts w:ascii="Cambria Math" w:hAnsi="Cambria Math"/>
                      <w:color w:val="FF0000"/>
                      <w:lang w:val="nl-NL"/>
                    </w:rPr>
                    <m:t>+</m:t>
                  </m:r>
                  <m:sSup>
                    <m:sSupPr>
                      <m:ctrlPr>
                        <w:rPr>
                          <w:rFonts w:ascii="Cambria Math" w:hAnsi="Cambria Math"/>
                          <w:i/>
                          <w:color w:val="FF0000"/>
                          <w:lang w:val="nl-NL"/>
                        </w:rPr>
                      </m:ctrlPr>
                    </m:sSupPr>
                    <m:e>
                      <m:d>
                        <m:dPr>
                          <m:ctrlPr>
                            <w:rPr>
                              <w:rFonts w:ascii="Cambria Math" w:hAnsi="Cambria Math"/>
                              <w:i/>
                              <w:color w:val="FF0000"/>
                              <w:lang w:val="nl-NL"/>
                            </w:rPr>
                          </m:ctrlPr>
                        </m:dPr>
                        <m:e>
                          <m:r>
                            <w:rPr>
                              <w:rFonts w:ascii="Cambria Math" w:hAnsi="Cambria Math"/>
                              <w:color w:val="FF0000"/>
                              <w:lang w:val="nl-NL"/>
                            </w:rPr>
                            <m:t>9-8</m:t>
                          </m:r>
                        </m:e>
                      </m:d>
                    </m:e>
                    <m:sup>
                      <m:r>
                        <w:rPr>
                          <w:rFonts w:ascii="Cambria Math" w:hAnsi="Cambria Math"/>
                          <w:color w:val="FF0000"/>
                          <w:lang w:val="nl-NL"/>
                        </w:rPr>
                        <m:t>2</m:t>
                      </m:r>
                    </m:sup>
                  </m:sSup>
                </m:num>
                <m:den>
                  <m:r>
                    <w:rPr>
                      <w:rFonts w:ascii="Cambria Math" w:hAnsi="Cambria Math"/>
                      <w:color w:val="FF0000"/>
                      <w:lang w:val="nl-NL"/>
                    </w:rPr>
                    <m:t>6-1</m:t>
                  </m:r>
                </m:den>
              </m:f>
            </m:e>
          </m:rad>
          <m:r>
            <w:rPr>
              <w:rFonts w:ascii="Cambria Math" w:hAnsi="Cambria Math"/>
              <w:color w:val="FF0000"/>
              <w:lang w:val="nl-NL"/>
            </w:rPr>
            <m:t>=4,472136</m:t>
          </m:r>
        </m:oMath>
      </m:oMathPara>
    </w:p>
    <w:p w14:paraId="5E578367" w14:textId="55F9650D" w:rsidR="00E46B72" w:rsidRPr="00E46B72" w:rsidRDefault="00E46B72">
      <w:pPr>
        <w:spacing w:after="0" w:line="259" w:lineRule="auto"/>
        <w:ind w:left="0" w:right="0" w:firstLine="0"/>
        <w:jc w:val="left"/>
        <w:rPr>
          <w:color w:val="FF0000"/>
          <w:lang w:val="nl-NL"/>
        </w:rPr>
      </w:pPr>
      <m:oMathPara>
        <m:oMath>
          <m:r>
            <w:rPr>
              <w:rFonts w:ascii="Cambria Math" w:hAnsi="Cambria Math"/>
              <w:color w:val="FF0000"/>
              <w:lang w:val="nl-NL"/>
            </w:rPr>
            <m:t>t=4,38178</m:t>
          </m:r>
        </m:oMath>
      </m:oMathPara>
    </w:p>
    <w:p w14:paraId="5BA675FE" w14:textId="1AD00919" w:rsidR="00E46B72" w:rsidRDefault="00E46B72">
      <w:pPr>
        <w:spacing w:after="0" w:line="259" w:lineRule="auto"/>
        <w:ind w:left="0" w:right="0" w:firstLine="0"/>
        <w:jc w:val="left"/>
        <w:rPr>
          <w:color w:val="FF0000"/>
          <w:lang w:val="nl-NL"/>
        </w:rPr>
      </w:pPr>
      <w:r w:rsidRPr="00E46B72">
        <w:rPr>
          <w:color w:val="FF0000"/>
          <w:lang w:val="nl-NL"/>
        </w:rPr>
        <w:t xml:space="preserve">Zoek de grenswaarde voor de t-verdeling met </w:t>
      </w:r>
      <w:r w:rsidRPr="00E46B72">
        <w:rPr>
          <w:rFonts w:ascii="Segoe UI Symbol" w:eastAsia="Segoe UI Symbol" w:hAnsi="Segoe UI Symbol" w:cs="Segoe UI Symbol"/>
          <w:color w:val="FF0000"/>
        </w:rPr>
        <w:sym w:font="Symbol" w:char="F061"/>
      </w:r>
      <w:r w:rsidRPr="00E46B72">
        <w:rPr>
          <w:color w:val="FF0000"/>
          <w:lang w:val="nl-NL"/>
        </w:rPr>
        <w:t xml:space="preserve"> = 0,05</w:t>
      </w:r>
      <w:r>
        <w:rPr>
          <w:color w:val="FF0000"/>
          <w:lang w:val="nl-NL"/>
        </w:rPr>
        <w:t xml:space="preserve"> en </w:t>
      </w:r>
      <w:r w:rsidR="00F23B02">
        <w:rPr>
          <w:color w:val="FF0000"/>
          <w:lang w:val="nl-NL"/>
        </w:rPr>
        <w:t xml:space="preserve">6-1=5 vrijheidsgraden op in Tabel C6: </w:t>
      </w:r>
      <m:oMath>
        <m:r>
          <w:rPr>
            <w:rFonts w:ascii="Cambria Math" w:hAnsi="Cambria Math"/>
            <w:color w:val="FF0000"/>
            <w:lang w:val="nl-NL"/>
          </w:rPr>
          <m:t>9=2,015</m:t>
        </m:r>
      </m:oMath>
      <w:r w:rsidR="00F23B02">
        <w:rPr>
          <w:color w:val="FF0000"/>
          <w:lang w:val="nl-NL"/>
        </w:rPr>
        <w:t xml:space="preserve">, dus kritieke gebied is </w:t>
      </w:r>
      <m:oMath>
        <m:r>
          <w:rPr>
            <w:rFonts w:ascii="Cambria Math" w:hAnsi="Cambria Math"/>
            <w:color w:val="FF0000"/>
            <w:lang w:val="nl-NL"/>
          </w:rPr>
          <m:t>Z=</m:t>
        </m:r>
        <m:d>
          <m:dPr>
            <m:ctrlPr>
              <w:rPr>
                <w:rFonts w:ascii="Cambria Math" w:hAnsi="Cambria Math"/>
                <w:i/>
                <w:color w:val="FF0000"/>
                <w:lang w:val="nl-NL"/>
              </w:rPr>
            </m:ctrlPr>
          </m:dPr>
          <m:e>
            <m:r>
              <w:rPr>
                <w:rFonts w:ascii="Cambria Math" w:hAnsi="Cambria Math"/>
                <w:color w:val="FF0000"/>
                <w:lang w:val="nl-NL"/>
              </w:rPr>
              <m:t>2,015 , ∞</m:t>
            </m:r>
          </m:e>
        </m:d>
      </m:oMath>
      <w:r w:rsidR="00F23B02">
        <w:rPr>
          <w:color w:val="FF0000"/>
          <w:lang w:val="nl-NL"/>
        </w:rPr>
        <w:t xml:space="preserve">. De berekende waarde van </w:t>
      </w:r>
      <m:oMath>
        <m:r>
          <w:rPr>
            <w:rFonts w:ascii="Cambria Math" w:hAnsi="Cambria Math"/>
            <w:color w:val="FF0000"/>
            <w:lang w:val="nl-NL"/>
          </w:rPr>
          <m:t>t</m:t>
        </m:r>
      </m:oMath>
      <w:r w:rsidR="00F23B02">
        <w:rPr>
          <w:color w:val="FF0000"/>
          <w:lang w:val="nl-NL"/>
        </w:rPr>
        <w:t xml:space="preserve"> ligt hierin, dus </w:t>
      </w: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0</m:t>
            </m:r>
          </m:sub>
        </m:sSub>
      </m:oMath>
      <w:r w:rsidR="00F23B02">
        <w:rPr>
          <w:color w:val="FF0000"/>
          <w:lang w:val="nl-NL"/>
        </w:rPr>
        <w:t xml:space="preserve"> wordt verworpen</w:t>
      </w:r>
      <w:r w:rsidR="008B167D">
        <w:rPr>
          <w:color w:val="FF0000"/>
          <w:lang w:val="nl-NL"/>
        </w:rPr>
        <w:t>.</w:t>
      </w:r>
    </w:p>
    <w:p w14:paraId="39F9CE69" w14:textId="3F70732D" w:rsidR="008B167D" w:rsidRDefault="008B167D">
      <w:pPr>
        <w:spacing w:after="0" w:line="259" w:lineRule="auto"/>
        <w:ind w:left="0" w:right="0" w:firstLine="0"/>
        <w:jc w:val="left"/>
        <w:rPr>
          <w:color w:val="FF0000"/>
          <w:lang w:val="nl-NL"/>
        </w:rPr>
      </w:pPr>
    </w:p>
    <w:p w14:paraId="231D6529" w14:textId="77777777" w:rsidR="008B167D" w:rsidRPr="00907EC3" w:rsidRDefault="008B167D" w:rsidP="008B167D">
      <w:pPr>
        <w:spacing w:after="0" w:line="259" w:lineRule="auto"/>
        <w:ind w:left="0" w:right="0" w:firstLine="0"/>
        <w:jc w:val="left"/>
        <w:rPr>
          <w:b/>
          <w:bCs/>
          <w:color w:val="FF0000"/>
          <w:lang w:val="nl-NL"/>
        </w:rPr>
      </w:pPr>
      <w:r w:rsidRPr="00907EC3">
        <w:rPr>
          <w:b/>
          <w:bCs/>
          <w:color w:val="FF0000"/>
          <w:lang w:val="nl-NL"/>
        </w:rPr>
        <w:t xml:space="preserve">Berekening m.b.v. p-waarde: </w:t>
      </w:r>
    </w:p>
    <w:p w14:paraId="7B8BC282" w14:textId="64A82EEF" w:rsidR="008B167D" w:rsidRPr="00E46B72" w:rsidRDefault="008B167D" w:rsidP="008B167D">
      <w:pPr>
        <w:spacing w:after="0" w:line="259" w:lineRule="auto"/>
        <w:ind w:left="0" w:right="0" w:firstLine="0"/>
        <w:jc w:val="left"/>
        <w:rPr>
          <w:color w:val="FF0000"/>
          <w:lang w:val="nl-NL"/>
        </w:rPr>
      </w:pPr>
      <w:r>
        <w:rPr>
          <w:color w:val="FF0000"/>
          <w:lang w:val="nl-NL"/>
        </w:rPr>
        <w:t xml:space="preserve">Bereken de overschrijdingswaarde: Bij </w:t>
      </w:r>
      <m:oMath>
        <m:r>
          <m:rPr>
            <m:sty m:val="p"/>
          </m:rPr>
          <w:rPr>
            <w:rFonts w:ascii="Cambria Math" w:hAnsi="Cambria Math"/>
            <w:color w:val="FF0000"/>
            <w:lang w:val="nl-NL"/>
          </w:rPr>
          <w:br/>
        </m:r>
      </m:oMath>
      <m:oMathPara>
        <m:oMath>
          <m:r>
            <w:rPr>
              <w:rFonts w:ascii="Cambria Math" w:hAnsi="Cambria Math"/>
              <w:color w:val="FF0000"/>
              <w:lang w:val="nl-NL"/>
            </w:rPr>
            <m:t>t=4,38178</m:t>
          </m:r>
        </m:oMath>
      </m:oMathPara>
    </w:p>
    <w:p w14:paraId="57FF67CD" w14:textId="2F109D56" w:rsidR="008B167D" w:rsidRDefault="006551DE">
      <w:pPr>
        <w:spacing w:after="0" w:line="259" w:lineRule="auto"/>
        <w:ind w:left="0" w:right="0" w:firstLine="0"/>
        <w:jc w:val="left"/>
        <w:rPr>
          <w:color w:val="FF0000"/>
          <w:lang w:val="nl-NL"/>
        </w:rPr>
      </w:pPr>
      <w:r>
        <w:rPr>
          <w:color w:val="FF0000"/>
          <w:lang w:val="nl-NL"/>
        </w:rPr>
        <w:t>en 6-1=5 vrijheidsgraden vind</w:t>
      </w:r>
      <w:r w:rsidR="008B167D">
        <w:rPr>
          <w:color w:val="FF0000"/>
          <w:lang w:val="nl-NL"/>
        </w:rPr>
        <w:t xml:space="preserve"> je een </w:t>
      </w:r>
      <w:proofErr w:type="spellStart"/>
      <w:r w:rsidR="008B167D">
        <w:rPr>
          <w:color w:val="FF0000"/>
          <w:lang w:val="nl-NL"/>
        </w:rPr>
        <w:t>rechteroverschrijdingswaarde</w:t>
      </w:r>
      <w:proofErr w:type="spellEnd"/>
      <w:r w:rsidR="008B167D">
        <w:rPr>
          <w:color w:val="FF0000"/>
          <w:lang w:val="nl-NL"/>
        </w:rPr>
        <w:t xml:space="preserve"> van </w:t>
      </w:r>
    </w:p>
    <w:p w14:paraId="340988CF" w14:textId="29D475AE" w:rsidR="008B167D" w:rsidRPr="008B167D" w:rsidRDefault="008B167D">
      <w:pPr>
        <w:spacing w:after="0" w:line="259" w:lineRule="auto"/>
        <w:ind w:left="0" w:right="0" w:firstLine="0"/>
        <w:jc w:val="left"/>
        <w:rPr>
          <w:color w:val="FF0000"/>
          <w:lang w:val="nl-NL"/>
        </w:rPr>
      </w:pPr>
      <m:oMathPara>
        <m:oMath>
          <m:r>
            <w:rPr>
              <w:rFonts w:ascii="Cambria Math" w:hAnsi="Cambria Math"/>
              <w:color w:val="FF0000"/>
              <w:lang w:val="nl-NL"/>
            </w:rPr>
            <m:t>p=tcdf</m:t>
          </m:r>
          <m:d>
            <m:dPr>
              <m:ctrlPr>
                <w:rPr>
                  <w:rFonts w:ascii="Cambria Math" w:hAnsi="Cambria Math"/>
                  <w:i/>
                  <w:color w:val="FF0000"/>
                  <w:lang w:val="nl-NL"/>
                </w:rPr>
              </m:ctrlPr>
            </m:dPr>
            <m:e>
              <m:r>
                <w:rPr>
                  <w:rFonts w:ascii="Cambria Math" w:hAnsi="Cambria Math"/>
                  <w:color w:val="FF0000"/>
                  <w:lang w:val="nl-NL"/>
                </w:rPr>
                <m:t xml:space="preserve">4.  38178 , </m:t>
              </m:r>
              <m:sSup>
                <m:sSupPr>
                  <m:ctrlPr>
                    <w:rPr>
                      <w:rFonts w:ascii="Cambria Math" w:hAnsi="Cambria Math"/>
                      <w:i/>
                      <w:color w:val="FF0000"/>
                      <w:lang w:val="nl-NL"/>
                    </w:rPr>
                  </m:ctrlPr>
                </m:sSupPr>
                <m:e>
                  <m:r>
                    <w:rPr>
                      <w:rFonts w:ascii="Cambria Math" w:hAnsi="Cambria Math"/>
                      <w:color w:val="FF0000"/>
                      <w:lang w:val="nl-NL"/>
                    </w:rPr>
                    <m:t>10</m:t>
                  </m:r>
                </m:e>
                <m:sup>
                  <m:r>
                    <w:rPr>
                      <w:rFonts w:ascii="Cambria Math" w:hAnsi="Cambria Math"/>
                      <w:color w:val="FF0000"/>
                      <w:lang w:val="nl-NL"/>
                    </w:rPr>
                    <m:t>10</m:t>
                  </m:r>
                </m:sup>
              </m:sSup>
              <m:r>
                <w:rPr>
                  <w:rFonts w:ascii="Cambria Math" w:hAnsi="Cambria Math"/>
                  <w:color w:val="FF0000"/>
                  <w:lang w:val="nl-NL"/>
                </w:rPr>
                <m:t>, 5</m:t>
              </m:r>
            </m:e>
          </m:d>
          <m:r>
            <w:rPr>
              <w:rFonts w:ascii="Cambria Math" w:hAnsi="Cambria Math"/>
              <w:color w:val="FF0000"/>
              <w:lang w:val="nl-NL"/>
            </w:rPr>
            <m:t>=0,00357</m:t>
          </m:r>
        </m:oMath>
      </m:oMathPara>
    </w:p>
    <w:p w14:paraId="06A615E7" w14:textId="2B70CB7A" w:rsidR="008B167D" w:rsidRPr="00E46B72" w:rsidRDefault="008B167D">
      <w:pPr>
        <w:spacing w:after="0" w:line="259" w:lineRule="auto"/>
        <w:ind w:left="0" w:right="0" w:firstLine="0"/>
        <w:jc w:val="left"/>
        <w:rPr>
          <w:color w:val="FF0000"/>
          <w:lang w:val="nl-NL"/>
        </w:rPr>
      </w:pPr>
      <w:r>
        <w:rPr>
          <w:color w:val="FF0000"/>
          <w:lang w:val="nl-NL"/>
        </w:rPr>
        <w:t xml:space="preserve">Deze waarde is kleiner dan </w:t>
      </w:r>
      <w:r w:rsidRPr="00F23B02">
        <w:rPr>
          <w:rFonts w:ascii="Segoe UI Symbol" w:eastAsia="Segoe UI Symbol" w:hAnsi="Segoe UI Symbol" w:cs="Segoe UI Symbol"/>
          <w:color w:val="FF0000"/>
        </w:rPr>
        <w:sym w:font="Symbol" w:char="F061"/>
      </w:r>
      <w:r w:rsidRPr="00F23B02">
        <w:rPr>
          <w:color w:val="FF0000"/>
          <w:lang w:val="nl-NL"/>
        </w:rPr>
        <w:t xml:space="preserve"> = 0,05</w:t>
      </w:r>
      <w:r>
        <w:rPr>
          <w:color w:val="FF0000"/>
          <w:lang w:val="nl-NL"/>
        </w:rPr>
        <w:t xml:space="preserve">, dus </w:t>
      </w: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0</m:t>
            </m:r>
          </m:sub>
        </m:sSub>
      </m:oMath>
      <w:r>
        <w:rPr>
          <w:color w:val="FF0000"/>
          <w:lang w:val="nl-NL"/>
        </w:rPr>
        <w:t xml:space="preserve"> wordt verworpen, </w:t>
      </w:r>
      <m:oMath>
        <m:sSub>
          <m:sSubPr>
            <m:ctrlPr>
              <w:rPr>
                <w:rFonts w:ascii="Cambria Math" w:hAnsi="Cambria Math"/>
                <w:i/>
                <w:color w:val="FF0000"/>
                <w:lang w:val="nl-NL"/>
              </w:rPr>
            </m:ctrlPr>
          </m:sSubPr>
          <m:e>
            <m:r>
              <w:rPr>
                <w:rFonts w:ascii="Cambria Math" w:hAnsi="Cambria Math"/>
                <w:color w:val="FF0000"/>
                <w:lang w:val="nl-NL"/>
              </w:rPr>
              <m:t>H</m:t>
            </m:r>
          </m:e>
          <m:sub>
            <m:r>
              <w:rPr>
                <w:rFonts w:ascii="Cambria Math" w:hAnsi="Cambria Math"/>
                <w:color w:val="FF0000"/>
                <w:lang w:val="nl-NL"/>
              </w:rPr>
              <m:t>1</m:t>
            </m:r>
          </m:sub>
        </m:sSub>
      </m:oMath>
      <w:r>
        <w:rPr>
          <w:color w:val="FF0000"/>
          <w:lang w:val="nl-NL"/>
        </w:rPr>
        <w:t xml:space="preserve"> wordt aangenomen, dus er is een significante </w:t>
      </w:r>
      <w:r w:rsidR="00907EC3">
        <w:rPr>
          <w:color w:val="FF0000"/>
          <w:lang w:val="nl-NL"/>
        </w:rPr>
        <w:t>stijging van verkoopwaarden door het WK</w:t>
      </w:r>
      <w:r w:rsidR="006551DE">
        <w:rPr>
          <w:color w:val="FF0000"/>
          <w:lang w:val="nl-NL"/>
        </w:rPr>
        <w:t>.</w:t>
      </w:r>
    </w:p>
    <w:sectPr w:rsidR="008B167D" w:rsidRPr="00E46B72">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91"/>
    <w:rsid w:val="00034AC0"/>
    <w:rsid w:val="00044AE0"/>
    <w:rsid w:val="0010545B"/>
    <w:rsid w:val="00115649"/>
    <w:rsid w:val="001629A1"/>
    <w:rsid w:val="00167750"/>
    <w:rsid w:val="001B15A0"/>
    <w:rsid w:val="0020411E"/>
    <w:rsid w:val="00253C46"/>
    <w:rsid w:val="00263306"/>
    <w:rsid w:val="002B0416"/>
    <w:rsid w:val="002E04B3"/>
    <w:rsid w:val="002E4F65"/>
    <w:rsid w:val="00306809"/>
    <w:rsid w:val="00343D38"/>
    <w:rsid w:val="00352D73"/>
    <w:rsid w:val="003A6A15"/>
    <w:rsid w:val="003B67DB"/>
    <w:rsid w:val="003F4891"/>
    <w:rsid w:val="004650FF"/>
    <w:rsid w:val="00466A43"/>
    <w:rsid w:val="004824D0"/>
    <w:rsid w:val="004F4EDB"/>
    <w:rsid w:val="00636566"/>
    <w:rsid w:val="006551DE"/>
    <w:rsid w:val="006A080E"/>
    <w:rsid w:val="006F55D7"/>
    <w:rsid w:val="007373FB"/>
    <w:rsid w:val="007631AE"/>
    <w:rsid w:val="008158EA"/>
    <w:rsid w:val="008669E1"/>
    <w:rsid w:val="00896846"/>
    <w:rsid w:val="008B167D"/>
    <w:rsid w:val="00907EC3"/>
    <w:rsid w:val="0091525B"/>
    <w:rsid w:val="00995A2A"/>
    <w:rsid w:val="009969A7"/>
    <w:rsid w:val="00A74129"/>
    <w:rsid w:val="00A91797"/>
    <w:rsid w:val="00AE29C0"/>
    <w:rsid w:val="00B32BFF"/>
    <w:rsid w:val="00BA7F6E"/>
    <w:rsid w:val="00BC56A6"/>
    <w:rsid w:val="00BF5A1C"/>
    <w:rsid w:val="00C441CE"/>
    <w:rsid w:val="00C75D82"/>
    <w:rsid w:val="00CC0B8C"/>
    <w:rsid w:val="00CF6FDF"/>
    <w:rsid w:val="00DC2DE0"/>
    <w:rsid w:val="00DC636B"/>
    <w:rsid w:val="00DD057B"/>
    <w:rsid w:val="00E46B72"/>
    <w:rsid w:val="00E71C0E"/>
    <w:rsid w:val="00E9714C"/>
    <w:rsid w:val="00EA0039"/>
    <w:rsid w:val="00EF0101"/>
    <w:rsid w:val="00F078C4"/>
    <w:rsid w:val="00F23B02"/>
    <w:rsid w:val="00F25D44"/>
    <w:rsid w:val="00F43749"/>
    <w:rsid w:val="00F4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D8444A14-F1D7-40F5-B8AA-F2DFAABF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824D0"/>
    <w:rPr>
      <w:color w:val="808080"/>
    </w:rPr>
  </w:style>
  <w:style w:type="paragraph" w:styleId="ListParagraph">
    <w:name w:val="List Paragraph"/>
    <w:basedOn w:val="Normal"/>
    <w:uiPriority w:val="34"/>
    <w:qFormat/>
    <w:rsid w:val="00896846"/>
    <w:pPr>
      <w:ind w:left="720"/>
      <w:contextualSpacing/>
    </w:pPr>
  </w:style>
  <w:style w:type="paragraph" w:styleId="BalloonText">
    <w:name w:val="Balloon Text"/>
    <w:basedOn w:val="Normal"/>
    <w:link w:val="BalloonTextChar"/>
    <w:uiPriority w:val="99"/>
    <w:semiHidden/>
    <w:unhideWhenUsed/>
    <w:rsid w:val="00044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AE0"/>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Blad1!$A$1:$A$6</c:f>
              <c:numCache>
                <c:formatCode>General</c:formatCode>
                <c:ptCount val="6"/>
                <c:pt idx="0">
                  <c:v>12</c:v>
                </c:pt>
                <c:pt idx="1">
                  <c:v>7</c:v>
                </c:pt>
                <c:pt idx="2">
                  <c:v>28</c:v>
                </c:pt>
                <c:pt idx="3">
                  <c:v>20</c:v>
                </c:pt>
                <c:pt idx="4">
                  <c:v>18</c:v>
                </c:pt>
                <c:pt idx="5">
                  <c:v>11</c:v>
                </c:pt>
              </c:numCache>
            </c:numRef>
          </c:xVal>
          <c:yVal>
            <c:numRef>
              <c:f>Blad1!$B$1:$B$6</c:f>
              <c:numCache>
                <c:formatCode>General</c:formatCode>
                <c:ptCount val="6"/>
                <c:pt idx="0">
                  <c:v>22</c:v>
                </c:pt>
                <c:pt idx="1">
                  <c:v>18</c:v>
                </c:pt>
                <c:pt idx="2">
                  <c:v>27</c:v>
                </c:pt>
                <c:pt idx="3">
                  <c:v>29</c:v>
                </c:pt>
                <c:pt idx="4">
                  <c:v>28</c:v>
                </c:pt>
                <c:pt idx="5">
                  <c:v>20</c:v>
                </c:pt>
              </c:numCache>
            </c:numRef>
          </c:yVal>
          <c:smooth val="0"/>
          <c:extLst>
            <c:ext xmlns:c16="http://schemas.microsoft.com/office/drawing/2014/chart" uri="{C3380CC4-5D6E-409C-BE32-E72D297353CC}">
              <c16:uniqueId val="{00000003-C690-42A6-B0D4-598A678AAE46}"/>
            </c:ext>
          </c:extLst>
        </c:ser>
        <c:dLbls>
          <c:showLegendKey val="0"/>
          <c:showVal val="0"/>
          <c:showCatName val="0"/>
          <c:showSerName val="0"/>
          <c:showPercent val="0"/>
          <c:showBubbleSize val="0"/>
        </c:dLbls>
        <c:axId val="520878928"/>
        <c:axId val="520879256"/>
      </c:scatterChart>
      <c:valAx>
        <c:axId val="520878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879256"/>
        <c:crosses val="autoZero"/>
        <c:crossBetween val="midCat"/>
      </c:valAx>
      <c:valAx>
        <c:axId val="520879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878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8ACEA-15F6-461C-AB29-795CE498D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28FC70C</Template>
  <TotalTime>0</TotalTime>
  <Pages>7</Pages>
  <Words>2245</Words>
  <Characters>12802</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 #2</vt:lpstr>
      <vt:lpstr>STA #2</vt:lpstr>
    </vt:vector>
  </TitlesOfParts>
  <Company>Ministerie van Defensie</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cp:lastModifiedBy>Melissen, JBM, DOSCO/NLDA/FMW/CG MTW</cp:lastModifiedBy>
  <cp:revision>2</cp:revision>
  <cp:lastPrinted>2020-02-11T06:26:00Z</cp:lastPrinted>
  <dcterms:created xsi:type="dcterms:W3CDTF">2020-02-17T12:00:00Z</dcterms:created>
  <dcterms:modified xsi:type="dcterms:W3CDTF">2020-02-17T12:00:00Z</dcterms:modified>
</cp:coreProperties>
</file>