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314" w14:textId="765086F4" w:rsidR="007B62F1" w:rsidRPr="001A4D69" w:rsidRDefault="00CA1D49" w:rsidP="009978A2">
      <w:pPr>
        <w:pStyle w:val="Geenafstand"/>
        <w:rPr>
          <w:b/>
          <w:bCs/>
          <w:sz w:val="28"/>
          <w:szCs w:val="28"/>
        </w:rPr>
      </w:pPr>
      <w:r w:rsidRPr="001A4D69">
        <w:rPr>
          <w:b/>
          <w:bCs/>
          <w:sz w:val="28"/>
          <w:szCs w:val="28"/>
        </w:rPr>
        <w:t xml:space="preserve">Overzicht en </w:t>
      </w:r>
      <w:r w:rsidR="00EB36D6">
        <w:rPr>
          <w:b/>
          <w:bCs/>
          <w:sz w:val="28"/>
          <w:szCs w:val="28"/>
        </w:rPr>
        <w:t>schema voor</w:t>
      </w:r>
      <w:r w:rsidRPr="001A4D69">
        <w:rPr>
          <w:b/>
          <w:bCs/>
          <w:sz w:val="28"/>
          <w:szCs w:val="28"/>
        </w:rPr>
        <w:t xml:space="preserve"> </w:t>
      </w:r>
      <w:r w:rsidR="001A4D69" w:rsidRPr="001A4D69">
        <w:rPr>
          <w:b/>
          <w:bCs/>
          <w:sz w:val="28"/>
          <w:szCs w:val="28"/>
        </w:rPr>
        <w:t xml:space="preserve">berekeningen </w:t>
      </w:r>
      <w:r w:rsidRPr="001A4D69">
        <w:rPr>
          <w:b/>
          <w:bCs/>
          <w:sz w:val="28"/>
          <w:szCs w:val="28"/>
        </w:rPr>
        <w:t>Statistiek deel 2 Cursus 2019-2020</w:t>
      </w:r>
    </w:p>
    <w:p w14:paraId="69A7AFD9" w14:textId="6112048D" w:rsidR="00CA1D49" w:rsidRPr="009978A2" w:rsidRDefault="00CA1D49" w:rsidP="009978A2">
      <w:pPr>
        <w:pStyle w:val="Geenafstand"/>
      </w:pPr>
    </w:p>
    <w:p w14:paraId="16728D82" w14:textId="50329827" w:rsidR="000A1C04" w:rsidRDefault="001A4D69" w:rsidP="009978A2">
      <w:pPr>
        <w:pStyle w:val="Geenafstand"/>
      </w:pPr>
      <w:r>
        <w:t>In het tweede deel van Statistiek wordt veel gerekend</w:t>
      </w:r>
      <w:r w:rsidR="000A1C04" w:rsidRPr="009978A2">
        <w:t xml:space="preserve"> </w:t>
      </w:r>
      <w:r>
        <w:t>aa</w:t>
      </w:r>
      <w:r w:rsidR="000A1C04" w:rsidRPr="009978A2">
        <w:t xml:space="preserve">n </w:t>
      </w:r>
      <w:r w:rsidR="000A1C04" w:rsidRPr="001A4D69">
        <w:rPr>
          <w:b/>
          <w:bCs/>
        </w:rPr>
        <w:t>puntschatting</w:t>
      </w:r>
      <w:r w:rsidR="000A1C04" w:rsidRPr="009978A2">
        <w:t xml:space="preserve"> (één waarde) en </w:t>
      </w:r>
      <w:r w:rsidR="000A1C04" w:rsidRPr="001A4D69">
        <w:rPr>
          <w:b/>
          <w:bCs/>
        </w:rPr>
        <w:t>intervalschatting</w:t>
      </w:r>
      <w:r w:rsidRPr="001A4D69">
        <w:rPr>
          <w:b/>
          <w:bCs/>
        </w:rPr>
        <w:t>en</w:t>
      </w:r>
      <w:r w:rsidR="000A1C04" w:rsidRPr="009978A2">
        <w:t xml:space="preserve"> (</w:t>
      </w:r>
      <w:r w:rsidR="000A1C04" w:rsidRPr="001A4D69">
        <w:rPr>
          <w:b/>
          <w:bCs/>
        </w:rPr>
        <w:t>betrouwbaarheidsinterval</w:t>
      </w:r>
      <w:r w:rsidR="000A1C04" w:rsidRPr="009978A2">
        <w:t xml:space="preserve"> bij gegeven </w:t>
      </w:r>
      <w:r w:rsidR="000A1C04" w:rsidRPr="001A4D69">
        <w:rPr>
          <w:b/>
          <w:bCs/>
        </w:rPr>
        <w:t>betrouwbaarheid</w:t>
      </w:r>
      <w:r w:rsidR="000A1C04" w:rsidRPr="009978A2">
        <w:t xml:space="preserve">) voor de </w:t>
      </w:r>
      <w:r w:rsidR="000A1C04" w:rsidRPr="001A4D69">
        <w:rPr>
          <w:b/>
          <w:bCs/>
        </w:rPr>
        <w:t>parameter van een kansverdeling</w:t>
      </w:r>
      <w:r w:rsidR="000A1C04" w:rsidRPr="009978A2">
        <w:t xml:space="preserve"> aan de hand van een </w:t>
      </w:r>
      <w:r w:rsidR="000A1C04" w:rsidRPr="001A4D69">
        <w:rPr>
          <w:b/>
          <w:bCs/>
        </w:rPr>
        <w:t>steekproef</w:t>
      </w:r>
      <w:r w:rsidR="000A1C04" w:rsidRPr="009978A2">
        <w:t xml:space="preserve">. Bij intervalschatting kan </w:t>
      </w:r>
      <w:r w:rsidR="00EB36D6">
        <w:t xml:space="preserve">ook </w:t>
      </w:r>
      <w:r w:rsidR="000A1C04" w:rsidRPr="009978A2">
        <w:t xml:space="preserve">bepaling van de </w:t>
      </w:r>
      <w:r w:rsidR="000A1C04" w:rsidRPr="001A4D69">
        <w:rPr>
          <w:b/>
          <w:bCs/>
        </w:rPr>
        <w:t>steekproefgrootte</w:t>
      </w:r>
      <w:r w:rsidR="000A1C04" w:rsidRPr="009978A2">
        <w:t xml:space="preserve"> aan de orde zijn om een </w:t>
      </w:r>
      <w:r w:rsidR="000A1C04" w:rsidRPr="001A4D69">
        <w:rPr>
          <w:b/>
          <w:bCs/>
        </w:rPr>
        <w:t>nauwkeurigheid</w:t>
      </w:r>
      <w:r w:rsidR="000A1C04" w:rsidRPr="009978A2">
        <w:t xml:space="preserve"> </w:t>
      </w:r>
      <m:oMath>
        <m:r>
          <w:rPr>
            <w:rFonts w:ascii="Cambria Math" w:hAnsi="Cambria Math"/>
          </w:rPr>
          <m:t>a</m:t>
        </m:r>
      </m:oMath>
      <w:r w:rsidR="007A603C">
        <w:t xml:space="preserve"> </w:t>
      </w:r>
      <w:r w:rsidR="000A1C04" w:rsidRPr="009978A2">
        <w:t>te garanderen.</w:t>
      </w:r>
      <w:r w:rsidR="007A603C">
        <w:t xml:space="preserve"> </w:t>
      </w:r>
      <m:oMath>
        <m:r>
          <w:rPr>
            <w:rFonts w:ascii="Cambria Math" w:hAnsi="Cambria Math"/>
          </w:rPr>
          <m:t>a</m:t>
        </m:r>
      </m:oMath>
      <w:r w:rsidR="007A603C">
        <w:rPr>
          <w:rFonts w:eastAsiaTheme="minorEastAsia"/>
        </w:rPr>
        <w:t xml:space="preserve"> is de halve breedte van het betrouwbaarheidsinterval</w:t>
      </w:r>
      <w:r w:rsidR="00EB36D6">
        <w:rPr>
          <w:rFonts w:eastAsiaTheme="minorEastAsia"/>
        </w:rPr>
        <w:t>, die kan worden verkleind door een grotere steekproef te nemen</w:t>
      </w:r>
      <w:r>
        <w:t xml:space="preserve">. Verder moeten er </w:t>
      </w:r>
      <w:r w:rsidR="00EB36D6">
        <w:t>bij</w:t>
      </w:r>
      <w:r>
        <w:t xml:space="preserve"> toetsen </w:t>
      </w:r>
      <w:r w:rsidRPr="00005A49">
        <w:rPr>
          <w:b/>
          <w:bCs/>
        </w:rPr>
        <w:t>grenswaarden</w:t>
      </w:r>
      <w:r>
        <w:t xml:space="preserve"> en </w:t>
      </w:r>
      <w:r w:rsidRPr="00005A49">
        <w:rPr>
          <w:b/>
          <w:bCs/>
        </w:rPr>
        <w:t>kritieke gebieden</w:t>
      </w:r>
      <w:r>
        <w:t xml:space="preserve"> worden uitgerekend. In het boek wordt gebruik gemaakt van de tabellen voor de belangrijkste kansverdelingen. Het werken met tabellen levert allerlei beperkingen </w:t>
      </w:r>
      <w:r w:rsidR="000E5FC3">
        <w:t xml:space="preserve">op </w:t>
      </w:r>
      <w:r>
        <w:t xml:space="preserve">waardoor diverse </w:t>
      </w:r>
      <w:r w:rsidR="00005A49">
        <w:t>trucs</w:t>
      </w:r>
      <w:r>
        <w:t xml:space="preserve"> moeten worden uitgehaald om waarden te kunnen berekenen die niet direct in de tabellen staan, zoals interpolatie, omzetten van negatieve naar positieve waarde, werken met z-waarden, benaderingen met normale of Poissonverdeling, die ook allemaal weer gelden met verschillende geldigheid, afhankelijk van steekproefgrootte.</w:t>
      </w:r>
      <w:r w:rsidR="00005A49">
        <w:t xml:space="preserve"> Dit maakt het geheel behoorlijk onoverzichtelijk.</w:t>
      </w:r>
    </w:p>
    <w:p w14:paraId="144C488C" w14:textId="77777777" w:rsidR="001A4D69" w:rsidRDefault="001A4D69" w:rsidP="009978A2">
      <w:pPr>
        <w:pStyle w:val="Geenafstand"/>
      </w:pPr>
    </w:p>
    <w:p w14:paraId="228B69EB" w14:textId="26685AC3" w:rsidR="007A603C" w:rsidRDefault="000E5FC3" w:rsidP="009978A2">
      <w:pPr>
        <w:pStyle w:val="Geenafstand"/>
      </w:pPr>
      <w:r>
        <w:t>Daarom heb ik h</w:t>
      </w:r>
      <w:r w:rsidR="007A603C">
        <w:t xml:space="preserve">ieronder </w:t>
      </w:r>
      <w:r w:rsidR="001A4D69">
        <w:t>ik</w:t>
      </w:r>
      <w:r w:rsidR="007A603C">
        <w:t xml:space="preserve"> een overzicht </w:t>
      </w:r>
      <w:r w:rsidR="001A4D69">
        <w:t xml:space="preserve">gemaakt </w:t>
      </w:r>
      <w:r w:rsidR="007A603C">
        <w:t>van hoe je</w:t>
      </w:r>
      <w:r w:rsidR="001A4D69">
        <w:t xml:space="preserve"> zo eenvoudig mogelijk </w:t>
      </w:r>
      <w:r w:rsidR="009B20FC">
        <w:t xml:space="preserve">in alle gevallen die je op het tentamen tegen zult komen </w:t>
      </w:r>
      <w:r w:rsidR="001A4D69">
        <w:t xml:space="preserve">met de </w:t>
      </w:r>
      <w:r w:rsidR="007A603C">
        <w:t>GR tot resultaten kunt komen.</w:t>
      </w:r>
    </w:p>
    <w:p w14:paraId="0F211432" w14:textId="7BF85493" w:rsidR="001867ED" w:rsidRPr="001867ED" w:rsidRDefault="001867ED" w:rsidP="009978A2">
      <w:pPr>
        <w:pStyle w:val="Geenafstand"/>
        <w:rPr>
          <w:b/>
          <w:bCs/>
          <w:color w:val="FF0000"/>
        </w:rPr>
      </w:pPr>
      <w:r w:rsidRPr="001867ED">
        <w:rPr>
          <w:b/>
          <w:bCs/>
          <w:color w:val="FF0000"/>
        </w:rPr>
        <w:t>LET OP: Handig om te gebruiken, maar je moet nog steeds snappen wat je doe</w:t>
      </w:r>
      <w:r w:rsidR="00EB36D6">
        <w:rPr>
          <w:b/>
          <w:bCs/>
          <w:color w:val="FF0000"/>
        </w:rPr>
        <w:t>t</w:t>
      </w:r>
      <w:r w:rsidRPr="001867ED">
        <w:rPr>
          <w:b/>
          <w:bCs/>
          <w:color w:val="FF0000"/>
        </w:rPr>
        <w:t xml:space="preserve"> en waarom!</w:t>
      </w:r>
    </w:p>
    <w:p w14:paraId="203CF0F1" w14:textId="00D18324" w:rsidR="00A85B52" w:rsidRDefault="00A85B52" w:rsidP="009978A2">
      <w:pPr>
        <w:pStyle w:val="Geenafstand"/>
      </w:pPr>
    </w:p>
    <w:p w14:paraId="00A0B9C0" w14:textId="77777777" w:rsidR="00EB36D6" w:rsidRPr="009978A2" w:rsidRDefault="00EB36D6" w:rsidP="009978A2">
      <w:pPr>
        <w:pStyle w:val="Geenafstand"/>
      </w:pPr>
    </w:p>
    <w:p w14:paraId="17978E21" w14:textId="265C547D" w:rsidR="00A85B52" w:rsidRPr="00840A52" w:rsidRDefault="00A85B52" w:rsidP="009978A2">
      <w:pPr>
        <w:pStyle w:val="Geenafstand"/>
        <w:rPr>
          <w:b/>
          <w:bCs/>
          <w:color w:val="0000CC"/>
        </w:rPr>
      </w:pPr>
      <w:r w:rsidRPr="00840A52">
        <w:rPr>
          <w:b/>
          <w:bCs/>
          <w:color w:val="0000CC"/>
        </w:rPr>
        <w:t>Bernoulli/Binomiale verdeling</w:t>
      </w:r>
      <w:r w:rsidR="00D26349">
        <w:rPr>
          <w:b/>
          <w:bCs/>
          <w:color w:val="0000CC"/>
        </w:rPr>
        <w:t xml:space="preserve"> voor</w:t>
      </w:r>
      <w:r w:rsidRPr="00840A52">
        <w:rPr>
          <w:b/>
          <w:bCs/>
          <w:color w:val="0000CC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p</m:t>
        </m:r>
      </m:oMath>
      <w:r w:rsidRPr="00840A52">
        <w:rPr>
          <w:b/>
          <w:bCs/>
          <w:color w:val="0000CC"/>
        </w:rPr>
        <w:t xml:space="preserve"> (succeskans, fractie)</w:t>
      </w:r>
    </w:p>
    <w:p w14:paraId="73DDBD89" w14:textId="77777777" w:rsidR="00A85B52" w:rsidRPr="009978A2" w:rsidRDefault="00A85B52" w:rsidP="009978A2">
      <w:pPr>
        <w:pStyle w:val="Geenafstand"/>
      </w:pPr>
    </w:p>
    <w:p w14:paraId="0896A648" w14:textId="28E2286C" w:rsidR="00A85B52" w:rsidRPr="009978A2" w:rsidRDefault="00A85B52" w:rsidP="009978A2">
      <w:pPr>
        <w:pStyle w:val="Geenafstand"/>
      </w:pPr>
      <w:r w:rsidRPr="00DB09F2">
        <w:rPr>
          <w:b/>
          <w:bCs/>
        </w:rPr>
        <w:t>Steekproefgrootte</w:t>
      </w:r>
      <w:r w:rsidRPr="009978A2">
        <w:t xml:space="preserve">: </w:t>
      </w:r>
      <m:oMath>
        <m:r>
          <w:rPr>
            <w:rFonts w:ascii="Cambria Math" w:hAnsi="Cambria Math"/>
          </w:rPr>
          <m:t>n</m:t>
        </m:r>
      </m:oMath>
      <w:r w:rsidRPr="009978A2">
        <w:t>.</w:t>
      </w:r>
    </w:p>
    <w:p w14:paraId="49CCE7D7" w14:textId="3F164939" w:rsidR="00A85B52" w:rsidRPr="009978A2" w:rsidRDefault="00A85B52" w:rsidP="009978A2">
      <w:pPr>
        <w:pStyle w:val="Geenafstand"/>
      </w:pPr>
      <w:r w:rsidRPr="00DB09F2">
        <w:rPr>
          <w:b/>
          <w:bCs/>
        </w:rPr>
        <w:t>Steekproef</w:t>
      </w:r>
      <w:r w:rsidRPr="009978A2">
        <w:t xml:space="preserve">: </w:t>
      </w:r>
      <m:oMath>
        <m:r>
          <w:rPr>
            <w:rFonts w:ascii="Cambria Math" w:hAnsi="Cambria Math"/>
          </w:rPr>
          <m:t>k</m:t>
        </m:r>
      </m:oMath>
      <w:r w:rsidRPr="009978A2">
        <w:t xml:space="preserve"> (aantal successen </w:t>
      </w:r>
      <w:r w:rsidR="001867ED">
        <w:t>uit</w:t>
      </w:r>
      <w:r w:rsidRPr="009978A2">
        <w:t xml:space="preserve"> </w:t>
      </w:r>
      <m:oMath>
        <m:r>
          <w:rPr>
            <w:rFonts w:ascii="Cambria Math" w:hAnsi="Cambria Math"/>
          </w:rPr>
          <m:t>n</m:t>
        </m:r>
      </m:oMath>
      <w:r w:rsidRPr="009978A2">
        <w:t>)</w:t>
      </w:r>
    </w:p>
    <w:p w14:paraId="5959E9E9" w14:textId="294A644C" w:rsidR="00A85B52" w:rsidRPr="009978A2" w:rsidRDefault="00A85B52" w:rsidP="009978A2">
      <w:pPr>
        <w:pStyle w:val="Geenafstand"/>
      </w:pPr>
      <w:r w:rsidRPr="00DB09F2">
        <w:rPr>
          <w:b/>
          <w:bCs/>
        </w:rPr>
        <w:t>Puntschatter</w:t>
      </w:r>
      <w:r w:rsidR="009978A2" w:rsidRPr="009978A2">
        <w:t xml:space="preserve">: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k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</m:oMath>
    </w:p>
    <w:p w14:paraId="669E6855" w14:textId="68B66C67" w:rsidR="009978A2" w:rsidRDefault="009978A2" w:rsidP="009978A2">
      <w:pPr>
        <w:pStyle w:val="Geenafstand"/>
      </w:pPr>
      <w:r w:rsidRPr="00DB09F2">
        <w:rPr>
          <w:b/>
          <w:bCs/>
        </w:rPr>
        <w:t>Schattingsinterval</w:t>
      </w:r>
      <w:r w:rsidRPr="009978A2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Pr="009978A2">
        <w:t xml:space="preserve"> </w:t>
      </w:r>
      <w:r>
        <w:t xml:space="preserve"> </w:t>
      </w:r>
      <w:r w:rsidR="00DB09F2">
        <w:t xml:space="preserve">met betrouwbaarheid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="00DB09F2">
        <w:rPr>
          <w:rFonts w:eastAsiaTheme="minorEastAsia"/>
          <w:iCs/>
        </w:rPr>
        <w:t>.</w:t>
      </w:r>
    </w:p>
    <w:p w14:paraId="25F67846" w14:textId="107EF8C2" w:rsidR="009978A2" w:rsidRPr="009978A2" w:rsidRDefault="00885B6F" w:rsidP="009978A2">
      <w:pPr>
        <w:pStyle w:val="Geenafstand"/>
      </w:pPr>
      <w:r w:rsidRPr="00DB09F2">
        <w:rPr>
          <w:b/>
          <w:bCs/>
        </w:rPr>
        <w:t>Berekening</w:t>
      </w:r>
      <w:r>
        <w:t xml:space="preserve">: </w:t>
      </w:r>
      <w:r w:rsidR="009978A2" w:rsidRPr="009978A2">
        <w:t>Clopper-Pearson</w:t>
      </w:r>
      <w:r>
        <w:t>,</w:t>
      </w:r>
      <w:r w:rsidR="009978A2">
        <w:t xml:space="preserve"> </w:t>
      </w:r>
      <w:r>
        <w:t>l</w:t>
      </w:r>
      <w:r w:rsidR="009978A2">
        <w:t>os op met GR</w:t>
      </w:r>
      <w:r w:rsidR="00286489">
        <w:t xml:space="preserve"> (Let op, </w:t>
      </w:r>
      <m:oMath>
        <m:r>
          <w:rPr>
            <w:rFonts w:ascii="Cambria Math" w:hAnsi="Cambria Math"/>
          </w:rPr>
          <m:t>p</m:t>
        </m:r>
      </m:oMath>
      <w:r w:rsidR="00286489">
        <w:rPr>
          <w:rFonts w:eastAsiaTheme="minorEastAsia"/>
        </w:rPr>
        <w:t xml:space="preserve"> is kans, du</w:t>
      </w:r>
      <w:r w:rsidR="000E5FC3">
        <w:rPr>
          <w:rFonts w:eastAsiaTheme="minorEastAsia"/>
        </w:rPr>
        <w:t>s</w:t>
      </w:r>
      <w:r w:rsidR="00286489">
        <w:rPr>
          <w:rFonts w:eastAsiaTheme="minorEastAsia"/>
        </w:rPr>
        <w:t xml:space="preserve"> startwaarde tussen 0 en 1!)</w:t>
      </w:r>
      <w:r w:rsidR="000E5FC3">
        <w:rPr>
          <w:rFonts w:eastAsiaTheme="minorEastAsia"/>
        </w:rPr>
        <w:t>:</w:t>
      </w:r>
    </w:p>
    <w:p w14:paraId="534DF3C6" w14:textId="59CE44DB" w:rsidR="00840A52" w:rsidRPr="00840A52" w:rsidRDefault="00005A49" w:rsidP="00840A52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1-binomcdf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,k-1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  <w:r w:rsidR="001867ED">
        <w:rPr>
          <w:rFonts w:eastAsiaTheme="minorEastAsia"/>
          <w:iCs/>
        </w:rPr>
        <w:t xml:space="preserve">   en</w:t>
      </w:r>
    </w:p>
    <w:p w14:paraId="3E4637F0" w14:textId="30DBCA75" w:rsidR="00840A52" w:rsidRPr="00840A52" w:rsidRDefault="00840A52" w:rsidP="00840A52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2D2E89B9" w14:textId="5EA0C91C" w:rsidR="007A603C" w:rsidRPr="00C425F9" w:rsidRDefault="007A603C" w:rsidP="009978A2">
      <w:pPr>
        <w:pStyle w:val="Geenafstand"/>
        <w:rPr>
          <w:color w:val="FF0000"/>
        </w:rPr>
      </w:pPr>
      <w:r>
        <w:rPr>
          <w:b/>
          <w:bCs/>
        </w:rPr>
        <w:t xml:space="preserve">Steekproefgrootte voor nauwkeurigheid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:   </w:t>
      </w:r>
      <m:oMath>
        <m:r>
          <w:rPr>
            <w:rFonts w:ascii="Cambria Math" w:hAnsi="Cambria Math"/>
            <w:color w:val="FF0000"/>
          </w:rPr>
          <m:t>n≥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="00D52F4A" w:rsidRPr="00D52F4A">
        <w:rPr>
          <w:rFonts w:eastAsiaTheme="minorEastAsia"/>
          <w:color w:val="FF0000"/>
        </w:rPr>
        <w:t xml:space="preserve">  </w:t>
      </w:r>
      <w:r w:rsidR="001A0AAD">
        <w:rPr>
          <w:rFonts w:eastAsiaTheme="minorEastAsia"/>
        </w:rPr>
        <w:t xml:space="preserve">met </w:t>
      </w:r>
      <m:oMath>
        <m:r>
          <w:rPr>
            <w:rFonts w:ascii="Cambria Math" w:eastAsiaTheme="minorEastAsia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invNorm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1A0AAD">
        <w:rPr>
          <w:rFonts w:eastAsiaTheme="minorEastAsia"/>
        </w:rPr>
        <w:t xml:space="preserve">. </w:t>
      </w:r>
      <w:r w:rsidR="00202EB3">
        <w:rPr>
          <w:rFonts w:eastAsiaTheme="minorEastAsia"/>
        </w:rPr>
        <w:t>G</w:t>
      </w:r>
      <w:r w:rsidR="00D52F4A">
        <w:rPr>
          <w:rFonts w:eastAsiaTheme="minorEastAsia"/>
        </w:rPr>
        <w:t xml:space="preserve">ebruik </w:t>
      </w:r>
      <w:r w:rsidR="00D52F4A" w:rsidRPr="00C425F9">
        <w:rPr>
          <w:rFonts w:eastAsiaTheme="minorEastAsia"/>
          <w:color w:val="000000" w:themeColor="text1"/>
        </w:rPr>
        <w:t xml:space="preserve">voor 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</m:acc>
      </m:oMath>
      <w:r w:rsidR="00D52F4A" w:rsidRPr="00C425F9">
        <w:rPr>
          <w:rFonts w:eastAsiaTheme="minorEastAsia"/>
          <w:color w:val="000000" w:themeColor="text1"/>
        </w:rPr>
        <w:t xml:space="preserve"> een schatting, </w:t>
      </w:r>
      <w:r w:rsidR="001C4271">
        <w:rPr>
          <w:rFonts w:eastAsiaTheme="minorEastAsia"/>
          <w:color w:val="000000" w:themeColor="text1"/>
        </w:rPr>
        <w:t xml:space="preserve">als je het niet weet is de veiligste keuze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C425F9" w:rsidRPr="00C425F9">
        <w:rPr>
          <w:rFonts w:eastAsiaTheme="minorEastAsia"/>
          <w:color w:val="000000" w:themeColor="text1"/>
        </w:rPr>
        <w:t>.</w:t>
      </w:r>
      <w:r w:rsidR="00202EB3">
        <w:rPr>
          <w:rFonts w:eastAsiaTheme="minorEastAsia"/>
          <w:color w:val="000000" w:themeColor="text1"/>
        </w:rPr>
        <w:t xml:space="preserve"> Als de berekende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202EB3">
        <w:rPr>
          <w:rFonts w:eastAsiaTheme="minorEastAsia"/>
          <w:color w:val="000000" w:themeColor="text1"/>
        </w:rPr>
        <w:t xml:space="preserve"> groter is dan 10% van de totale populatie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202EB3">
        <w:rPr>
          <w:rFonts w:eastAsiaTheme="minorEastAsia"/>
          <w:color w:val="000000" w:themeColor="text1"/>
        </w:rPr>
        <w:t xml:space="preserve">, dan moet de volgende formule worden toegepast: </w:t>
      </w:r>
      <m:oMath>
        <m:r>
          <w:rPr>
            <w:rFonts w:ascii="Cambria Math" w:hAnsi="Cambria Math"/>
            <w:color w:val="FF0000"/>
          </w:rPr>
          <m:t>n≥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</m:acc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</m:den>
        </m:f>
      </m:oMath>
      <w:r w:rsidR="00986106" w:rsidRPr="00986106">
        <w:rPr>
          <w:rFonts w:eastAsiaTheme="minorEastAsia"/>
        </w:rPr>
        <w:t>.</w:t>
      </w:r>
    </w:p>
    <w:p w14:paraId="15118504" w14:textId="4A47922B" w:rsidR="00153E3E" w:rsidRDefault="0006543F" w:rsidP="009978A2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="007A603C"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A603C">
        <w:rPr>
          <w:rFonts w:eastAsiaTheme="minorEastAsia"/>
          <w:b/>
          <w:bCs/>
        </w:rPr>
        <w:t>,</w:t>
      </w:r>
      <w:r w:rsidR="007A603C" w:rsidRPr="00153E3E">
        <w:rPr>
          <w:b/>
          <w:bCs/>
        </w:rPr>
        <w:t xml:space="preserve"> </w:t>
      </w:r>
      <w:r w:rsidRPr="00153E3E">
        <w:rPr>
          <w:b/>
          <w:bCs/>
        </w:rPr>
        <w:t>linkszijdig</w:t>
      </w:r>
      <w:r w:rsidR="007A603C">
        <w:rPr>
          <w:b/>
          <w:bCs/>
        </w:rPr>
        <w:t xml:space="preserve">: </w:t>
      </w:r>
      <w:r w:rsidR="00153E3E" w:rsidRPr="00153E3E">
        <w:rPr>
          <w:b/>
          <w:bCs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  <m:r>
          <w:rPr>
            <w:rFonts w:ascii="Cambria Math" w:eastAsiaTheme="minorEastAsia" w:hAnsi="Cambria Math"/>
            <w:color w:val="FF0000"/>
          </w:rPr>
          <m:t>&lt;g</m:t>
        </m:r>
      </m:oMath>
      <w:r w:rsidR="00B13B36" w:rsidRPr="00986106">
        <w:rPr>
          <w:rFonts w:eastAsiaTheme="minorEastAsia"/>
        </w:rPr>
        <w:t>.</w:t>
      </w:r>
      <w:r w:rsidR="00B13B36">
        <w:rPr>
          <w:rFonts w:eastAsiaTheme="minorEastAsia"/>
          <w:color w:val="FF0000"/>
        </w:rPr>
        <w:t xml:space="preserve">  </w:t>
      </w:r>
      <w:r w:rsidR="00153E3E"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="00B13B36">
        <w:rPr>
          <w:rFonts w:eastAsiaTheme="minorEastAsia"/>
          <w:color w:val="000000" w:themeColor="text1"/>
        </w:rPr>
        <w:t xml:space="preserve"> is de</w:t>
      </w:r>
      <w:r w:rsidR="000E5FC3">
        <w:rPr>
          <w:rFonts w:eastAsiaTheme="minorEastAsia"/>
          <w:color w:val="000000" w:themeColor="text1"/>
        </w:rPr>
        <w:t xml:space="preserve"> geclaim</w:t>
      </w:r>
      <w:r w:rsidR="00175D82">
        <w:rPr>
          <w:rFonts w:eastAsiaTheme="minorEastAsia"/>
          <w:color w:val="000000" w:themeColor="text1"/>
        </w:rPr>
        <w:t>d</w:t>
      </w:r>
      <w:r w:rsidR="000E5FC3">
        <w:rPr>
          <w:rFonts w:eastAsiaTheme="minorEastAsia"/>
          <w:color w:val="000000" w:themeColor="text1"/>
        </w:rPr>
        <w:t>e</w:t>
      </w:r>
      <w:r w:rsidR="00B13B36">
        <w:rPr>
          <w:rFonts w:eastAsiaTheme="minorEastAsia"/>
          <w:color w:val="000000" w:themeColor="text1"/>
        </w:rPr>
        <w:t xml:space="preserve"> (extreme) 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153E3E">
        <w:rPr>
          <w:rFonts w:eastAsiaTheme="minorEastAsia"/>
        </w:rPr>
        <w:t>:</w:t>
      </w:r>
    </w:p>
    <w:p w14:paraId="6FE7F294" w14:textId="48BFF7F4" w:rsidR="00A93F33" w:rsidRDefault="00005A49" w:rsidP="00153E3E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1-binomcdf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color w:val="000000" w:themeColor="text1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color w:val="FF0000"/>
              </w:rPr>
              <m:t>g?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=α</m:t>
        </m:r>
      </m:oMath>
      <w:r w:rsidR="0064198D">
        <w:rPr>
          <w:rFonts w:eastAsiaTheme="minorEastAsia"/>
          <w:iCs/>
        </w:rPr>
        <w:t xml:space="preserve"> </w:t>
      </w:r>
    </w:p>
    <w:p w14:paraId="07982EB3" w14:textId="2DEB368A" w:rsidR="00CD462A" w:rsidRPr="00CD462A" w:rsidRDefault="00CD462A" w:rsidP="00CD462A">
      <w:pPr>
        <w:pStyle w:val="Geenafstand"/>
        <w:rPr>
          <w:rFonts w:eastAsiaTheme="minorEastAsia"/>
        </w:rPr>
      </w:pPr>
      <w:r>
        <w:rPr>
          <w:rFonts w:eastAsiaTheme="minorEastAsia"/>
          <w:iCs/>
        </w:rPr>
        <w:t xml:space="preserve">Rond </w:t>
      </w:r>
      <m:oMath>
        <m:r>
          <w:rPr>
            <w:rFonts w:ascii="Cambria Math" w:eastAsiaTheme="minorEastAsia" w:hAnsi="Cambria Math"/>
            <w:color w:val="FF0000"/>
          </w:rPr>
          <m:t>g</m:t>
        </m:r>
      </m:oMath>
      <w:r>
        <w:rPr>
          <w:rFonts w:eastAsiaTheme="minorEastAsia"/>
          <w:iCs/>
        </w:rPr>
        <w:t xml:space="preserve"> naar boven</w:t>
      </w:r>
      <w:r w:rsidR="00986106">
        <w:rPr>
          <w:rFonts w:eastAsiaTheme="minorEastAsia"/>
          <w:iCs/>
        </w:rPr>
        <w:t xml:space="preserve"> of </w:t>
      </w:r>
      <w:r>
        <w:rPr>
          <w:rFonts w:eastAsiaTheme="minorEastAsia"/>
          <w:iCs/>
        </w:rPr>
        <w:t>beneden af op een geheel getal zodat bij invullen &lt; geldt</w:t>
      </w:r>
      <w:r w:rsidR="00286489">
        <w:rPr>
          <w:rFonts w:eastAsiaTheme="minorEastAsia"/>
          <w:iCs/>
        </w:rPr>
        <w:t xml:space="preserve"> i.p.v. =</w:t>
      </w:r>
      <w:r>
        <w:rPr>
          <w:rFonts w:eastAsiaTheme="minorEastAsia"/>
          <w:iCs/>
        </w:rPr>
        <w:t>.</w:t>
      </w:r>
    </w:p>
    <w:p w14:paraId="3C86C5F0" w14:textId="1F24A24F" w:rsidR="00B13B36" w:rsidRDefault="0006543F" w:rsidP="00B13B36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="007A603C"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A603C">
        <w:rPr>
          <w:rFonts w:eastAsiaTheme="minorEastAsia"/>
          <w:b/>
          <w:bCs/>
        </w:rPr>
        <w:t>,</w:t>
      </w:r>
      <w:r w:rsidR="007A603C" w:rsidRPr="00153E3E">
        <w:rPr>
          <w:b/>
          <w:bCs/>
        </w:rPr>
        <w:t xml:space="preserve"> </w:t>
      </w:r>
      <w:r w:rsidRPr="00153E3E">
        <w:rPr>
          <w:b/>
          <w:bCs/>
        </w:rPr>
        <w:t>rechtszijdig</w:t>
      </w:r>
      <w:r w:rsidR="007A603C">
        <w:rPr>
          <w:b/>
          <w:bCs/>
        </w:rPr>
        <w:t xml:space="preserve">: </w:t>
      </w:r>
      <w:r w:rsidR="00A93F33">
        <w:rPr>
          <w:b/>
          <w:bCs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  <m:r>
          <w:rPr>
            <w:rFonts w:ascii="Cambria Math" w:eastAsiaTheme="minorEastAsia" w:hAnsi="Cambria Math"/>
            <w:color w:val="FF0000"/>
          </w:rPr>
          <m:t>&gt;g</m:t>
        </m:r>
      </m:oMath>
      <w:r w:rsidR="00B13B36" w:rsidRPr="00986106">
        <w:rPr>
          <w:rFonts w:eastAsiaTheme="minorEastAsia"/>
        </w:rPr>
        <w:t>.</w:t>
      </w:r>
      <w:r w:rsidR="00A93F33" w:rsidRPr="00986106">
        <w:rPr>
          <w:rFonts w:eastAsiaTheme="minorEastAsia"/>
        </w:rPr>
        <w:t xml:space="preserve"> </w:t>
      </w:r>
      <w:r w:rsidR="00B13B36">
        <w:rPr>
          <w:rFonts w:eastAsiaTheme="minorEastAsia"/>
          <w:color w:val="FF0000"/>
        </w:rPr>
        <w:t xml:space="preserve"> </w:t>
      </w:r>
      <w:r w:rsidR="00B13B36"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="00B13B36">
        <w:rPr>
          <w:rFonts w:eastAsiaTheme="minorEastAsia"/>
          <w:color w:val="000000" w:themeColor="text1"/>
        </w:rPr>
        <w:t xml:space="preserve"> is de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3B36">
        <w:rPr>
          <w:rFonts w:eastAsiaTheme="minorEastAsia"/>
          <w:color w:val="000000" w:themeColor="text1"/>
        </w:rPr>
        <w:t>(extreme) 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B13B36">
        <w:rPr>
          <w:rFonts w:eastAsiaTheme="minorEastAsia"/>
        </w:rPr>
        <w:t>:</w:t>
      </w:r>
      <w:r w:rsidR="00A70C1A">
        <w:rPr>
          <w:rFonts w:eastAsiaTheme="minorEastAsia"/>
        </w:rPr>
        <w:tab/>
      </w:r>
    </w:p>
    <w:p w14:paraId="0AF337D9" w14:textId="16485E26" w:rsidR="0006543F" w:rsidRDefault="00A93F33" w:rsidP="00A70C1A">
      <w:pPr>
        <w:pStyle w:val="Geenafstand"/>
        <w:ind w:firstLine="708"/>
        <w:rPr>
          <w:rFonts w:eastAsiaTheme="minorEastAsia"/>
          <w:iCs/>
          <w:color w:val="FF0000"/>
        </w:rPr>
      </w:pPr>
      <m:oMath>
        <m:r>
          <m:rPr>
            <m:sty m:val="p"/>
          </m:rPr>
          <w:rPr>
            <w:rFonts w:ascii="Cambria Math" w:hAnsi="Cambria Math"/>
          </w:rPr>
          <m:t>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color w:val="000000" w:themeColor="text1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color w:val="FF0000"/>
              </w:rPr>
              <m:t>g?</m:t>
            </m:r>
          </m:e>
        </m:d>
        <m:r>
          <w:rPr>
            <w:rFonts w:ascii="Cambria Math" w:hAnsi="Cambria Math"/>
          </w:rPr>
          <m:t>=α</m:t>
        </m:r>
      </m:oMath>
      <w:r>
        <w:rPr>
          <w:rFonts w:eastAsiaTheme="minorEastAsia"/>
          <w:iCs/>
        </w:rPr>
        <w:t xml:space="preserve"> </w:t>
      </w:r>
      <w:r w:rsidR="0064198D">
        <w:rPr>
          <w:rFonts w:eastAsiaTheme="minorEastAsia"/>
          <w:iCs/>
        </w:rPr>
        <w:t xml:space="preserve"> </w:t>
      </w:r>
    </w:p>
    <w:p w14:paraId="71509B3D" w14:textId="7330718D" w:rsidR="00CD462A" w:rsidRPr="00CD462A" w:rsidRDefault="00CD462A" w:rsidP="00CD462A">
      <w:pPr>
        <w:pStyle w:val="Geenafstand"/>
        <w:rPr>
          <w:rFonts w:eastAsiaTheme="minorEastAsia"/>
        </w:rPr>
      </w:pPr>
      <w:r>
        <w:rPr>
          <w:rFonts w:eastAsiaTheme="minorEastAsia"/>
          <w:iCs/>
        </w:rPr>
        <w:t xml:space="preserve">Rond </w:t>
      </w:r>
      <m:oMath>
        <m:r>
          <w:rPr>
            <w:rFonts w:ascii="Cambria Math" w:eastAsiaTheme="minorEastAsia" w:hAnsi="Cambria Math"/>
            <w:color w:val="FF0000"/>
          </w:rPr>
          <m:t>g</m:t>
        </m:r>
      </m:oMath>
      <w:r>
        <w:rPr>
          <w:rFonts w:eastAsiaTheme="minorEastAsia"/>
          <w:iCs/>
        </w:rPr>
        <w:t xml:space="preserve"> naar boven</w:t>
      </w:r>
      <w:r w:rsidR="00986106">
        <w:rPr>
          <w:rFonts w:eastAsiaTheme="minorEastAsia"/>
          <w:iCs/>
        </w:rPr>
        <w:t xml:space="preserve"> of </w:t>
      </w:r>
      <w:r>
        <w:rPr>
          <w:rFonts w:eastAsiaTheme="minorEastAsia"/>
          <w:iCs/>
        </w:rPr>
        <w:t>beneden af op een geheel getal zodat bij invullen &lt; geldt</w:t>
      </w:r>
      <w:r w:rsidR="00286489">
        <w:rPr>
          <w:rFonts w:eastAsiaTheme="minorEastAsia"/>
          <w:iCs/>
        </w:rPr>
        <w:t xml:space="preserve"> i.p.v. =</w:t>
      </w:r>
      <w:r>
        <w:rPr>
          <w:rFonts w:eastAsiaTheme="minorEastAsia"/>
          <w:iCs/>
        </w:rPr>
        <w:t>.</w:t>
      </w:r>
    </w:p>
    <w:p w14:paraId="2FB24285" w14:textId="7EF68A43" w:rsidR="0006543F" w:rsidRPr="00B13B36" w:rsidRDefault="0006543F" w:rsidP="0006543F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="007A603C"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A603C">
        <w:rPr>
          <w:rFonts w:eastAsiaTheme="minorEastAsia"/>
          <w:b/>
          <w:bCs/>
        </w:rPr>
        <w:t>,</w:t>
      </w:r>
      <w:r w:rsidR="007A603C" w:rsidRPr="00153E3E">
        <w:rPr>
          <w:b/>
          <w:bCs/>
        </w:rPr>
        <w:t xml:space="preserve"> </w:t>
      </w:r>
      <w:r w:rsidRPr="00153E3E">
        <w:rPr>
          <w:b/>
          <w:bCs/>
        </w:rPr>
        <w:t>tweezijdig</w:t>
      </w:r>
      <w:r w:rsidR="007A603C">
        <w:rPr>
          <w:b/>
          <w:bCs/>
        </w:rPr>
        <w:t>:</w:t>
      </w:r>
      <w:r w:rsidR="00A93F33">
        <w:rPr>
          <w:b/>
          <w:bCs/>
        </w:rPr>
        <w:t xml:space="preserve">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  <m:r>
          <w:rPr>
            <w:rFonts w:ascii="Cambria Math" w:eastAsiaTheme="minorEastAsia" w:hAnsi="Cambria Math"/>
            <w:color w:val="FF000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="00A93F33">
        <w:rPr>
          <w:rFonts w:eastAsiaTheme="minorEastAsia"/>
          <w:color w:val="FF0000"/>
        </w:rPr>
        <w:t xml:space="preserve"> of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  <m:r>
          <w:rPr>
            <w:rFonts w:ascii="Cambria Math" w:eastAsiaTheme="minorEastAsia" w:hAnsi="Cambria Math"/>
            <w:color w:val="FF000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B13B36" w:rsidRPr="00986106">
        <w:rPr>
          <w:rFonts w:eastAsiaTheme="minorEastAsia"/>
        </w:rPr>
        <w:t>.</w:t>
      </w:r>
      <w:r w:rsidR="00A93F33">
        <w:rPr>
          <w:rFonts w:eastAsiaTheme="minorEastAsia"/>
          <w:color w:val="FF0000"/>
        </w:rPr>
        <w:t xml:space="preserve">  </w:t>
      </w:r>
      <w:r w:rsidR="00B13B36">
        <w:rPr>
          <w:rFonts w:eastAsiaTheme="minorEastAsia"/>
          <w:color w:val="FF0000"/>
        </w:rPr>
        <w:t xml:space="preserve"> </w:t>
      </w:r>
      <w:r w:rsidR="00B13B36"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="00B13B36">
        <w:rPr>
          <w:rFonts w:eastAsiaTheme="minorEastAsia"/>
          <w:color w:val="000000" w:themeColor="text1"/>
        </w:rPr>
        <w:t xml:space="preserve"> is de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3B36">
        <w:rPr>
          <w:rFonts w:eastAsiaTheme="minorEastAsia"/>
          <w:color w:val="000000" w:themeColor="text1"/>
        </w:rPr>
        <w:t>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B13B36">
        <w:rPr>
          <w:rFonts w:eastAsiaTheme="minorEastAsia"/>
        </w:rPr>
        <w:t>:</w:t>
      </w:r>
    </w:p>
    <w:p w14:paraId="312616F5" w14:textId="5927DA8B" w:rsidR="00A93F33" w:rsidRDefault="00005A49" w:rsidP="00A93F33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1-binomcdf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color w:val="000000" w:themeColor="text1"/>
              </w:rPr>
              <m:t>p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93F33">
        <w:rPr>
          <w:rFonts w:eastAsiaTheme="minorEastAsia"/>
          <w:iCs/>
        </w:rPr>
        <w:t xml:space="preserve"> </w:t>
      </w:r>
    </w:p>
    <w:p w14:paraId="0EB1AEA5" w14:textId="5185A6DD" w:rsidR="00CD462A" w:rsidRDefault="00A93F33" w:rsidP="00CD462A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binomcdf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color w:val="000000" w:themeColor="text1"/>
              </w:rPr>
              <m:t>p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4D0B6C1F" w14:textId="20209481" w:rsidR="00A93F33" w:rsidRPr="00A93F33" w:rsidRDefault="00A93F33" w:rsidP="0064198D">
      <w:pPr>
        <w:pStyle w:val="Geenafstand"/>
        <w:rPr>
          <w:rFonts w:eastAsiaTheme="minorEastAsia"/>
        </w:rPr>
      </w:pPr>
      <w:r>
        <w:rPr>
          <w:rFonts w:eastAsiaTheme="minorEastAsia"/>
          <w:iCs/>
        </w:rPr>
        <w:t>Rond</w:t>
      </w:r>
      <w:r w:rsidR="00CD462A">
        <w:rPr>
          <w:rFonts w:eastAsiaTheme="minorEastAsia"/>
          <w:iCs/>
        </w:rPr>
        <w:t xml:space="preserve"> de waarden van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g</m:t>
        </m:r>
      </m:oMath>
      <w:r w:rsidR="0064198D">
        <w:rPr>
          <w:rFonts w:eastAsiaTheme="minorEastAsia"/>
          <w:iCs/>
        </w:rPr>
        <w:t xml:space="preserve"> naar boven</w:t>
      </w:r>
      <w:r w:rsidR="00986106">
        <w:rPr>
          <w:rFonts w:eastAsiaTheme="minorEastAsia"/>
          <w:iCs/>
        </w:rPr>
        <w:t xml:space="preserve"> of </w:t>
      </w:r>
      <w:r w:rsidR="0064198D">
        <w:rPr>
          <w:rFonts w:eastAsiaTheme="minorEastAsia"/>
          <w:iCs/>
        </w:rPr>
        <w:t>beneden af</w:t>
      </w:r>
      <w:r>
        <w:rPr>
          <w:rFonts w:eastAsiaTheme="minorEastAsia"/>
          <w:iCs/>
        </w:rPr>
        <w:t xml:space="preserve"> op een geheel getal zodat </w:t>
      </w:r>
      <w:r w:rsidR="00005A49">
        <w:rPr>
          <w:rFonts w:eastAsiaTheme="minorEastAsia"/>
          <w:iCs/>
        </w:rPr>
        <w:t xml:space="preserve">bij </w:t>
      </w:r>
      <w:r w:rsidR="00CD462A">
        <w:rPr>
          <w:rFonts w:eastAsiaTheme="minorEastAsia"/>
          <w:iCs/>
        </w:rPr>
        <w:t>invullen</w:t>
      </w:r>
      <w:r w:rsidR="00005A49">
        <w:rPr>
          <w:rFonts w:eastAsiaTheme="minorEastAsia"/>
          <w:iCs/>
        </w:rPr>
        <w:t xml:space="preserve"> &lt; geldt.</w:t>
      </w:r>
    </w:p>
    <w:p w14:paraId="0574B7BB" w14:textId="69B921FA" w:rsidR="0006543F" w:rsidRDefault="0006543F" w:rsidP="009978A2">
      <w:pPr>
        <w:pStyle w:val="Geenafstand"/>
      </w:pPr>
    </w:p>
    <w:p w14:paraId="7E5951A1" w14:textId="77777777" w:rsidR="0006543F" w:rsidRDefault="0006543F" w:rsidP="009978A2">
      <w:pPr>
        <w:pStyle w:val="Geenafstand"/>
      </w:pPr>
    </w:p>
    <w:p w14:paraId="3320BFA2" w14:textId="77777777" w:rsidR="00B17E70" w:rsidRDefault="00B17E70">
      <w:pPr>
        <w:rPr>
          <w:b/>
          <w:bCs/>
          <w:color w:val="0000CC"/>
        </w:rPr>
      </w:pPr>
      <w:r>
        <w:rPr>
          <w:b/>
          <w:bCs/>
          <w:color w:val="0000CC"/>
        </w:rPr>
        <w:br w:type="page"/>
      </w:r>
    </w:p>
    <w:p w14:paraId="14325884" w14:textId="64B9488A" w:rsidR="001A072C" w:rsidRPr="00840A52" w:rsidRDefault="001A072C" w:rsidP="001A072C">
      <w:pPr>
        <w:pStyle w:val="Geenafstand"/>
        <w:rPr>
          <w:b/>
          <w:bCs/>
          <w:color w:val="0000CC"/>
        </w:rPr>
      </w:pPr>
      <w:r>
        <w:rPr>
          <w:b/>
          <w:bCs/>
          <w:color w:val="0000CC"/>
        </w:rPr>
        <w:lastRenderedPageBreak/>
        <w:t>Normale</w:t>
      </w:r>
      <w:r w:rsidRPr="00840A52">
        <w:rPr>
          <w:b/>
          <w:bCs/>
          <w:color w:val="0000CC"/>
        </w:rPr>
        <w:t xml:space="preserve"> verdeling</w:t>
      </w:r>
      <w:r w:rsidR="00D26349">
        <w:rPr>
          <w:b/>
          <w:bCs/>
          <w:color w:val="0000CC"/>
        </w:rPr>
        <w:t xml:space="preserve"> voor</w:t>
      </w:r>
      <w:r w:rsidRPr="00840A52">
        <w:rPr>
          <w:b/>
          <w:bCs/>
          <w:color w:val="0000CC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μ</m:t>
        </m:r>
      </m:oMath>
      <w:r w:rsidRPr="00840A52">
        <w:rPr>
          <w:b/>
          <w:bCs/>
          <w:color w:val="0000CC"/>
        </w:rPr>
        <w:t xml:space="preserve"> (</w:t>
      </w:r>
      <w:r>
        <w:rPr>
          <w:b/>
          <w:bCs/>
          <w:color w:val="0000CC"/>
        </w:rPr>
        <w:t>verwachtingswaarde</w:t>
      </w:r>
      <w:r w:rsidRPr="00840A52">
        <w:rPr>
          <w:b/>
          <w:bCs/>
          <w:color w:val="0000CC"/>
        </w:rPr>
        <w:t>)</w:t>
      </w:r>
      <w:r w:rsidR="0074503B">
        <w:rPr>
          <w:b/>
          <w:bCs/>
          <w:color w:val="0000CC"/>
        </w:rPr>
        <w:t xml:space="preserve">, de standaarddeviatie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σ</m:t>
        </m:r>
      </m:oMath>
      <w:r w:rsidR="0074503B">
        <w:rPr>
          <w:rFonts w:eastAsiaTheme="minorEastAsia"/>
          <w:b/>
          <w:bCs/>
          <w:color w:val="0000CC"/>
        </w:rPr>
        <w:t xml:space="preserve"> is gegeven</w:t>
      </w:r>
    </w:p>
    <w:p w14:paraId="6A7A6D82" w14:textId="77777777" w:rsidR="001A072C" w:rsidRPr="009978A2" w:rsidRDefault="001A072C" w:rsidP="001A072C">
      <w:pPr>
        <w:pStyle w:val="Geenafstand"/>
      </w:pPr>
    </w:p>
    <w:p w14:paraId="75C7FED9" w14:textId="28683B60" w:rsidR="001A072C" w:rsidRPr="009978A2" w:rsidRDefault="001A072C" w:rsidP="001A072C">
      <w:pPr>
        <w:pStyle w:val="Geenafstand"/>
      </w:pPr>
      <w:r w:rsidRPr="00885B6F">
        <w:rPr>
          <w:b/>
          <w:bCs/>
        </w:rPr>
        <w:t>Steekproefgrootte</w:t>
      </w:r>
      <w:r w:rsidRPr="009978A2">
        <w:t xml:space="preserve">: </w:t>
      </w:r>
      <m:oMath>
        <m:r>
          <w:rPr>
            <w:rFonts w:ascii="Cambria Math" w:hAnsi="Cambria Math"/>
          </w:rPr>
          <m:t>n</m:t>
        </m:r>
      </m:oMath>
      <w:r w:rsidRPr="009978A2">
        <w:t>.</w:t>
      </w:r>
    </w:p>
    <w:p w14:paraId="1488B6E2" w14:textId="3AD101D9" w:rsidR="001A072C" w:rsidRPr="009978A2" w:rsidRDefault="001A072C" w:rsidP="001A072C">
      <w:pPr>
        <w:pStyle w:val="Geenafstand"/>
      </w:pPr>
      <w:r w:rsidRPr="00885B6F">
        <w:rPr>
          <w:b/>
          <w:bCs/>
        </w:rPr>
        <w:t>Steekproef</w:t>
      </w:r>
      <w:r w:rsidRPr="009978A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978A2">
        <w:t xml:space="preserve"> (</w:t>
      </w:r>
      <w:r w:rsidR="00885B6F">
        <w:t>meetwaarden</w:t>
      </w:r>
      <w:r w:rsidRPr="009978A2">
        <w:t>)</w:t>
      </w:r>
    </w:p>
    <w:p w14:paraId="5BDCACE1" w14:textId="769679E2" w:rsidR="001A072C" w:rsidRPr="00601D85" w:rsidRDefault="001A072C" w:rsidP="001A072C">
      <w:pPr>
        <w:pStyle w:val="Geenafstand"/>
        <w:rPr>
          <w:lang w:val="de-DE"/>
        </w:rPr>
      </w:pPr>
      <w:r w:rsidRPr="00601D85">
        <w:rPr>
          <w:b/>
          <w:bCs/>
          <w:lang w:val="de-DE"/>
        </w:rPr>
        <w:t>Puntschatter</w:t>
      </w:r>
      <w:r w:rsidRPr="00601D85">
        <w:rPr>
          <w:lang w:val="de-DE"/>
        </w:rPr>
        <w:t xml:space="preserve">: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lang w:val="de-DE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</m:oMath>
    </w:p>
    <w:p w14:paraId="3748789C" w14:textId="7F5E8881" w:rsidR="002279F2" w:rsidRDefault="001A072C" w:rsidP="001A072C">
      <w:pPr>
        <w:pStyle w:val="Geenafstand"/>
      </w:pPr>
      <w:r w:rsidRPr="00885B6F">
        <w:rPr>
          <w:b/>
          <w:bCs/>
        </w:rPr>
        <w:t>Schattingsinterval</w:t>
      </w:r>
      <w:r w:rsidRPr="009978A2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Pr="009978A2">
        <w:t xml:space="preserve"> </w:t>
      </w:r>
      <w:r>
        <w:t xml:space="preserve"> </w:t>
      </w:r>
      <w:r w:rsidR="00DB09F2">
        <w:t xml:space="preserve">met betrouwbaarheid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="00DB09F2">
        <w:rPr>
          <w:rFonts w:eastAsiaTheme="minorEastAsia"/>
          <w:iCs/>
        </w:rPr>
        <w:t>.</w:t>
      </w:r>
      <w:r w:rsidR="007E2343">
        <w:t xml:space="preserve"> </w:t>
      </w:r>
      <w:r w:rsidR="00885B6F">
        <w:t>Los op</w:t>
      </w:r>
      <w:r w:rsidR="002279F2">
        <w:t xml:space="preserve"> met de GR:</w:t>
      </w:r>
    </w:p>
    <w:p w14:paraId="5F4E6134" w14:textId="2B768EB6" w:rsidR="002279F2" w:rsidRPr="009978A2" w:rsidRDefault="002279F2" w:rsidP="002279F2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5CF3F283" w14:textId="0F43EAA4" w:rsidR="002279F2" w:rsidRDefault="002279F2" w:rsidP="002279F2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173EBC27" w14:textId="1C1C90DC" w:rsidR="0064198D" w:rsidRPr="009978A2" w:rsidRDefault="00986106" w:rsidP="00986106">
      <w:pPr>
        <w:pStyle w:val="Geenafstand"/>
      </w:pPr>
      <w:r>
        <w:rPr>
          <w:rFonts w:eastAsiaTheme="minorEastAsia"/>
          <w:iCs/>
        </w:rPr>
        <w:t>D</w:t>
      </w:r>
      <w:r w:rsidR="0064198D">
        <w:rPr>
          <w:rFonts w:eastAsiaTheme="minorEastAsia"/>
          <w:iCs/>
        </w:rPr>
        <w:t xml:space="preserve">eze berekeningen leveren hetzelfde als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±z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4198D">
        <w:rPr>
          <w:rFonts w:eastAsiaTheme="minorEastAsia"/>
        </w:rPr>
        <w:t>, dat mag ook</w:t>
      </w:r>
      <w:r>
        <w:rPr>
          <w:rFonts w:eastAsiaTheme="minorEastAsia"/>
        </w:rPr>
        <w:t>.</w:t>
      </w:r>
    </w:p>
    <w:p w14:paraId="2FA163E0" w14:textId="1E8126C0" w:rsidR="00885B6F" w:rsidRDefault="00D52F4A" w:rsidP="0074503B">
      <w:pPr>
        <w:pStyle w:val="Geenafstand"/>
        <w:rPr>
          <w:rFonts w:eastAsiaTheme="minorEastAsia"/>
          <w:color w:val="FF0000"/>
        </w:rPr>
      </w:pPr>
      <w:r w:rsidRPr="00885B6F">
        <w:rPr>
          <w:b/>
          <w:bCs/>
        </w:rPr>
        <w:t>Steekproefgrootte</w:t>
      </w:r>
      <w:r>
        <w:rPr>
          <w:b/>
          <w:bCs/>
        </w:rPr>
        <w:t xml:space="preserve"> voor nauwkeurigheid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: </w:t>
      </w:r>
      <m:oMath>
        <m:r>
          <w:rPr>
            <w:rFonts w:ascii="Cambria Math" w:hAnsi="Cambria Math"/>
            <w:color w:val="FF0000"/>
          </w:rPr>
          <m:t>n≥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Pr="00D52F4A">
        <w:rPr>
          <w:rFonts w:eastAsiaTheme="minorEastAsia"/>
          <w:color w:val="FF0000"/>
        </w:rPr>
        <w:t xml:space="preserve">  </w:t>
      </w:r>
      <w:r w:rsidRPr="00D52F4A">
        <w:rPr>
          <w:rFonts w:eastAsiaTheme="minorEastAsia"/>
        </w:rPr>
        <w:t xml:space="preserve">met </w:t>
      </w:r>
      <m:oMath>
        <m:r>
          <w:rPr>
            <w:rFonts w:ascii="Cambria Math" w:eastAsiaTheme="minorEastAsia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invNorm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202EB3">
        <w:rPr>
          <w:rFonts w:eastAsiaTheme="minorEastAsia"/>
        </w:rPr>
        <w:t xml:space="preserve">. </w:t>
      </w:r>
      <w:r w:rsidR="00202EB3">
        <w:rPr>
          <w:rFonts w:eastAsiaTheme="minorEastAsia"/>
          <w:color w:val="000000" w:themeColor="text1"/>
        </w:rPr>
        <w:t xml:space="preserve">Als de berekende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202EB3">
        <w:rPr>
          <w:rFonts w:eastAsiaTheme="minorEastAsia"/>
          <w:color w:val="000000" w:themeColor="text1"/>
        </w:rPr>
        <w:t xml:space="preserve"> groter is dan 10% van de totale populatie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202EB3">
        <w:rPr>
          <w:rFonts w:eastAsiaTheme="minorEastAsia"/>
          <w:color w:val="000000" w:themeColor="text1"/>
        </w:rPr>
        <w:t xml:space="preserve">, </w:t>
      </w:r>
      <w:r w:rsidR="0074503B">
        <w:rPr>
          <w:rFonts w:eastAsiaTheme="minorEastAsia"/>
          <w:color w:val="000000" w:themeColor="text1"/>
        </w:rPr>
        <w:t>pas dan</w:t>
      </w:r>
      <w:r w:rsidR="00202EB3">
        <w:rPr>
          <w:rFonts w:eastAsiaTheme="minorEastAsia"/>
          <w:color w:val="000000" w:themeColor="text1"/>
        </w:rPr>
        <w:t xml:space="preserve"> de volgende formule </w:t>
      </w:r>
      <w:r w:rsidR="0074503B">
        <w:rPr>
          <w:rFonts w:eastAsiaTheme="minorEastAsia"/>
          <w:color w:val="000000" w:themeColor="text1"/>
        </w:rPr>
        <w:t>toe</w:t>
      </w:r>
      <w:r w:rsidR="00202EB3">
        <w:rPr>
          <w:rFonts w:eastAsiaTheme="minorEastAsia"/>
          <w:color w:val="000000" w:themeColor="text1"/>
        </w:rPr>
        <w:t xml:space="preserve">: </w:t>
      </w:r>
      <m:oMath>
        <m:r>
          <w:rPr>
            <w:rFonts w:ascii="Cambria Math" w:hAnsi="Cambria Math"/>
            <w:color w:val="FF0000"/>
          </w:rPr>
          <m:t>n≥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</m:den>
        </m:f>
      </m:oMath>
    </w:p>
    <w:p w14:paraId="6874C305" w14:textId="2D8D08EC" w:rsidR="0074503B" w:rsidRDefault="0074503B" w:rsidP="0074503B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linkszijdig</w:t>
      </w:r>
      <w:r>
        <w:rPr>
          <w:b/>
          <w:bCs/>
        </w:rPr>
        <w:t xml:space="preserve">: </w:t>
      </w:r>
      <w:r w:rsidRPr="00153E3E">
        <w:rPr>
          <w:b/>
          <w:bCs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&lt;g</m:t>
        </m:r>
      </m:oMath>
      <w:r>
        <w:rPr>
          <w:rFonts w:eastAsiaTheme="minorEastAsia"/>
        </w:rPr>
        <w:t xml:space="preserve"> </w:t>
      </w:r>
      <w:r w:rsidR="00CD462A">
        <w:rPr>
          <w:rFonts w:eastAsiaTheme="minorEastAsia"/>
        </w:rPr>
        <w:t>L</w:t>
      </w:r>
      <w:r>
        <w:rPr>
          <w:rFonts w:eastAsiaTheme="minorEastAsia"/>
        </w:rPr>
        <w:t>os op met GR:</w:t>
      </w:r>
      <w:r w:rsidR="00B13B36">
        <w:rPr>
          <w:rFonts w:eastAsiaTheme="minorEastAsia"/>
        </w:rPr>
        <w:t xml:space="preserve"> </w:t>
      </w:r>
      <w:r w:rsidR="00B13B36">
        <w:rPr>
          <w:rFonts w:eastAsiaTheme="minorEastAsia"/>
          <w:color w:val="FF0000"/>
        </w:rPr>
        <w:t xml:space="preserve"> </w:t>
      </w:r>
      <w:r w:rsidR="00B13B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 w:rsidR="00B13B36">
        <w:rPr>
          <w:rFonts w:eastAsiaTheme="minorEastAsia"/>
          <w:color w:val="000000" w:themeColor="text1"/>
        </w:rPr>
        <w:t xml:space="preserve"> is de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3B36">
        <w:rPr>
          <w:rFonts w:eastAsiaTheme="minorEastAsia"/>
          <w:color w:val="000000" w:themeColor="text1"/>
        </w:rPr>
        <w:t>(extreme) 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B13B36">
        <w:rPr>
          <w:rFonts w:eastAsiaTheme="minorEastAsia"/>
        </w:rPr>
        <w:t>:</w:t>
      </w:r>
    </w:p>
    <w:p w14:paraId="626A894E" w14:textId="39A9BE1D" w:rsidR="0074503B" w:rsidRPr="0064198D" w:rsidRDefault="0074503B" w:rsidP="0074503B">
      <w:pPr>
        <w:pStyle w:val="Geenafstand"/>
        <w:ind w:firstLine="708"/>
        <w:rPr>
          <w:rFonts w:eastAsiaTheme="minorEastAsia"/>
          <w:iCs/>
          <w:color w:val="FF0000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color w:val="FF0000"/>
              </w:rPr>
              <m:t>g?</m:t>
            </m:r>
            <m:r>
              <w:rPr>
                <w:rFonts w:ascii="Cambria Math" w:hAnsi="Cambria Math"/>
              </w:rPr>
              <m:t>,μ,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/>
          <w:iCs/>
        </w:rPr>
        <w:t xml:space="preserve"> </w:t>
      </w:r>
    </w:p>
    <w:p w14:paraId="3E691ECF" w14:textId="47DBC2CA" w:rsidR="0074503B" w:rsidRDefault="0074503B" w:rsidP="0074503B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rechtszijdig</w:t>
      </w:r>
      <w:r>
        <w:rPr>
          <w:b/>
          <w:bCs/>
        </w:rPr>
        <w:t xml:space="preserve">: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&gt;g</m:t>
        </m:r>
      </m:oMath>
      <w:r>
        <w:rPr>
          <w:rFonts w:eastAsiaTheme="minorEastAsia"/>
        </w:rPr>
        <w:t xml:space="preserve"> </w:t>
      </w:r>
      <w:r w:rsidR="00CD462A">
        <w:t>L</w:t>
      </w:r>
      <w:r>
        <w:rPr>
          <w:rFonts w:eastAsiaTheme="minorEastAsia"/>
        </w:rPr>
        <w:t xml:space="preserve">os op </w:t>
      </w:r>
      <w:r w:rsidR="000E5FC3">
        <w:rPr>
          <w:rFonts w:eastAsiaTheme="minorEastAsia"/>
        </w:rPr>
        <w:t xml:space="preserve">met </w:t>
      </w:r>
      <w:r>
        <w:rPr>
          <w:rFonts w:eastAsiaTheme="minorEastAsia"/>
        </w:rPr>
        <w:t>GR:</w:t>
      </w:r>
      <w:r w:rsidR="00B13B3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μ</m:t>
        </m:r>
      </m:oMath>
      <w:r w:rsidR="00B13B36">
        <w:rPr>
          <w:rFonts w:eastAsiaTheme="minorEastAsia"/>
          <w:color w:val="000000" w:themeColor="text1"/>
        </w:rPr>
        <w:t xml:space="preserve"> is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3B36">
        <w:rPr>
          <w:rFonts w:eastAsiaTheme="minorEastAsia"/>
          <w:color w:val="000000" w:themeColor="text1"/>
        </w:rPr>
        <w:t>(extreme) 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B13B36">
        <w:rPr>
          <w:rFonts w:eastAsiaTheme="minorEastAsia"/>
        </w:rPr>
        <w:t>:</w:t>
      </w:r>
    </w:p>
    <w:p w14:paraId="4331C5D4" w14:textId="4277E252" w:rsidR="00B13B36" w:rsidRPr="0064198D" w:rsidRDefault="00B13B36" w:rsidP="00B13B36">
      <w:pPr>
        <w:pStyle w:val="Geenafstand"/>
        <w:ind w:firstLine="708"/>
        <w:rPr>
          <w:rFonts w:eastAsiaTheme="minorEastAsia"/>
          <w:iCs/>
          <w:color w:val="FF0000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g?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,μ,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/>
          <w:iCs/>
        </w:rPr>
        <w:t xml:space="preserve"> </w:t>
      </w:r>
    </w:p>
    <w:p w14:paraId="6A3D9CC1" w14:textId="32795790" w:rsidR="0074503B" w:rsidRPr="00153E3E" w:rsidRDefault="0074503B" w:rsidP="0074503B">
      <w:pPr>
        <w:pStyle w:val="Geenafstand"/>
        <w:rPr>
          <w:b/>
          <w:bCs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tweezijdig</w:t>
      </w:r>
      <w:r>
        <w:rPr>
          <w:b/>
          <w:bCs/>
        </w:rPr>
        <w:t xml:space="preserve">: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of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  <m:r>
          <w:rPr>
            <w:rFonts w:ascii="Cambria Math" w:eastAsiaTheme="minorEastAsia" w:hAnsi="Cambria Math"/>
            <w:color w:val="FF000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 </w:t>
      </w:r>
      <w:r w:rsidR="00CD462A">
        <w:t>L</w:t>
      </w:r>
      <w:r>
        <w:rPr>
          <w:rFonts w:eastAsiaTheme="minorEastAsia"/>
        </w:rPr>
        <w:t>os op met GR:</w:t>
      </w:r>
      <w:r w:rsidR="00B13B3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μ</m:t>
        </m:r>
      </m:oMath>
      <w:r w:rsidR="00B13B36">
        <w:rPr>
          <w:rFonts w:eastAsiaTheme="minorEastAsia"/>
          <w:color w:val="000000" w:themeColor="text1"/>
        </w:rPr>
        <w:t xml:space="preserve"> is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3B36">
        <w:rPr>
          <w:rFonts w:eastAsiaTheme="minorEastAsia"/>
          <w:color w:val="000000" w:themeColor="text1"/>
        </w:rPr>
        <w:t>waarde uit H</w:t>
      </w:r>
      <w:r w:rsidR="00B13B36">
        <w:rPr>
          <w:rFonts w:eastAsiaTheme="minorEastAsia"/>
          <w:color w:val="000000" w:themeColor="text1"/>
          <w:vertAlign w:val="subscript"/>
        </w:rPr>
        <w:t>0</w:t>
      </w:r>
      <w:r w:rsidR="00B13B36">
        <w:rPr>
          <w:rFonts w:eastAsiaTheme="minorEastAsia"/>
        </w:rPr>
        <w:t>:</w:t>
      </w:r>
    </w:p>
    <w:p w14:paraId="58B37B8B" w14:textId="4CC5A7DD" w:rsidR="0074503B" w:rsidRDefault="00B13B36" w:rsidP="0074503B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,μ,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4503B">
        <w:rPr>
          <w:rFonts w:eastAsiaTheme="minorEastAsia"/>
          <w:iCs/>
        </w:rPr>
        <w:t xml:space="preserve"> </w:t>
      </w:r>
    </w:p>
    <w:p w14:paraId="621B1B75" w14:textId="09E9F76D" w:rsidR="0074503B" w:rsidRPr="00B13B36" w:rsidRDefault="00B13B36" w:rsidP="00B13B36">
      <w:pPr>
        <w:pStyle w:val="Geenafstand"/>
        <w:ind w:firstLine="708"/>
        <w:rPr>
          <w:rFonts w:eastAsiaTheme="minorEastAsia"/>
          <w:iCs/>
          <w:color w:val="FF0000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normalcdf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,μ,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  <w:r w:rsidR="0074503B">
        <w:rPr>
          <w:rFonts w:eastAsiaTheme="minorEastAsia"/>
          <w:iCs/>
        </w:rPr>
        <w:t xml:space="preserve"> </w:t>
      </w:r>
    </w:p>
    <w:p w14:paraId="7D648025" w14:textId="3A8E1094" w:rsidR="00286489" w:rsidRDefault="00286489" w:rsidP="001A072C">
      <w:pPr>
        <w:pStyle w:val="Geenafstand"/>
        <w:rPr>
          <w:b/>
          <w:bCs/>
          <w:color w:val="0000CC"/>
        </w:rPr>
      </w:pPr>
    </w:p>
    <w:p w14:paraId="771ED8F3" w14:textId="77777777" w:rsidR="007E2343" w:rsidRDefault="007E2343" w:rsidP="001A072C">
      <w:pPr>
        <w:pStyle w:val="Geenafstand"/>
        <w:rPr>
          <w:b/>
          <w:bCs/>
          <w:color w:val="0000CC"/>
        </w:rPr>
      </w:pPr>
    </w:p>
    <w:p w14:paraId="28C6EDFA" w14:textId="3E558012" w:rsidR="0074503B" w:rsidRPr="00840A52" w:rsidRDefault="0074503B" w:rsidP="0074503B">
      <w:pPr>
        <w:pStyle w:val="Geenafstand"/>
        <w:rPr>
          <w:b/>
          <w:bCs/>
          <w:color w:val="0000CC"/>
        </w:rPr>
      </w:pPr>
      <w:r>
        <w:rPr>
          <w:b/>
          <w:bCs/>
          <w:color w:val="0000CC"/>
        </w:rPr>
        <w:t>Normale</w:t>
      </w:r>
      <w:r w:rsidRPr="00840A52">
        <w:rPr>
          <w:b/>
          <w:bCs/>
          <w:color w:val="0000CC"/>
        </w:rPr>
        <w:t xml:space="preserve"> verdeling</w:t>
      </w:r>
      <w:r w:rsidR="00D26349">
        <w:rPr>
          <w:b/>
          <w:bCs/>
          <w:color w:val="0000CC"/>
        </w:rPr>
        <w:t xml:space="preserve"> voor</w:t>
      </w:r>
      <w:r w:rsidRPr="00840A52">
        <w:rPr>
          <w:b/>
          <w:bCs/>
          <w:color w:val="0000CC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μ</m:t>
        </m:r>
      </m:oMath>
      <w:r w:rsidRPr="00840A52">
        <w:rPr>
          <w:b/>
          <w:bCs/>
          <w:color w:val="0000CC"/>
        </w:rPr>
        <w:t xml:space="preserve"> (</w:t>
      </w:r>
      <w:r>
        <w:rPr>
          <w:b/>
          <w:bCs/>
          <w:color w:val="0000CC"/>
        </w:rPr>
        <w:t>verwachtingswaarde</w:t>
      </w:r>
      <w:r w:rsidRPr="00840A52">
        <w:rPr>
          <w:b/>
          <w:bCs/>
          <w:color w:val="0000CC"/>
        </w:rPr>
        <w:t>)</w:t>
      </w:r>
      <w:r w:rsidR="00D26349">
        <w:rPr>
          <w:b/>
          <w:bCs/>
          <w:color w:val="0000CC"/>
        </w:rPr>
        <w:t>,</w:t>
      </w:r>
      <w:r>
        <w:rPr>
          <w:b/>
          <w:bCs/>
          <w:color w:val="0000CC"/>
        </w:rPr>
        <w:t xml:space="preserve"> de standaarddeviatie </w:t>
      </w:r>
      <w:r>
        <w:rPr>
          <w:rFonts w:eastAsiaTheme="minorEastAsia"/>
          <w:b/>
          <w:bCs/>
          <w:color w:val="0000CC"/>
        </w:rPr>
        <w:t xml:space="preserve">is </w:t>
      </w:r>
      <w:r w:rsidRPr="007E2343">
        <w:rPr>
          <w:rFonts w:eastAsiaTheme="minorEastAsia"/>
          <w:b/>
          <w:bCs/>
          <w:color w:val="0000CC"/>
          <w:u w:val="single"/>
        </w:rPr>
        <w:t>niet</w:t>
      </w:r>
      <w:r>
        <w:rPr>
          <w:rFonts w:eastAsiaTheme="minorEastAsia"/>
          <w:b/>
          <w:bCs/>
          <w:color w:val="0000CC"/>
        </w:rPr>
        <w:t xml:space="preserve"> gegeven</w:t>
      </w:r>
    </w:p>
    <w:p w14:paraId="72A45606" w14:textId="77777777" w:rsidR="0074503B" w:rsidRPr="009978A2" w:rsidRDefault="0074503B" w:rsidP="0074503B">
      <w:pPr>
        <w:pStyle w:val="Geenafstand"/>
      </w:pPr>
    </w:p>
    <w:p w14:paraId="25852BF4" w14:textId="77777777" w:rsidR="0074503B" w:rsidRPr="009978A2" w:rsidRDefault="0074503B" w:rsidP="0074503B">
      <w:pPr>
        <w:pStyle w:val="Geenafstand"/>
      </w:pPr>
      <w:r w:rsidRPr="00885B6F">
        <w:rPr>
          <w:b/>
          <w:bCs/>
        </w:rPr>
        <w:t>Steekproefgrootte</w:t>
      </w:r>
      <w:r w:rsidRPr="009978A2">
        <w:t xml:space="preserve">: </w:t>
      </w:r>
      <m:oMath>
        <m:r>
          <w:rPr>
            <w:rFonts w:ascii="Cambria Math" w:hAnsi="Cambria Math"/>
          </w:rPr>
          <m:t>n</m:t>
        </m:r>
      </m:oMath>
      <w:r w:rsidRPr="009978A2">
        <w:t>.</w:t>
      </w:r>
    </w:p>
    <w:p w14:paraId="00F3E837" w14:textId="77777777" w:rsidR="0074503B" w:rsidRPr="009978A2" w:rsidRDefault="0074503B" w:rsidP="0074503B">
      <w:pPr>
        <w:pStyle w:val="Geenafstand"/>
      </w:pPr>
      <w:r w:rsidRPr="00885B6F">
        <w:rPr>
          <w:b/>
          <w:bCs/>
        </w:rPr>
        <w:t>Steekproef</w:t>
      </w:r>
      <w:r w:rsidRPr="009978A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978A2">
        <w:t xml:space="preserve"> (</w:t>
      </w:r>
      <w:r>
        <w:t>meetwaarden</w:t>
      </w:r>
      <w:r w:rsidRPr="009978A2">
        <w:t>)</w:t>
      </w:r>
    </w:p>
    <w:p w14:paraId="28203EC7" w14:textId="77777777" w:rsidR="0074503B" w:rsidRPr="00601D85" w:rsidRDefault="0074503B" w:rsidP="0074503B">
      <w:pPr>
        <w:pStyle w:val="Geenafstand"/>
        <w:rPr>
          <w:lang w:val="de-DE"/>
        </w:rPr>
      </w:pPr>
      <w:r w:rsidRPr="00601D85">
        <w:rPr>
          <w:b/>
          <w:bCs/>
          <w:lang w:val="de-DE"/>
        </w:rPr>
        <w:t>Puntschatter</w:t>
      </w:r>
      <w:r w:rsidRPr="00601D85">
        <w:rPr>
          <w:lang w:val="de-DE"/>
        </w:rPr>
        <w:t xml:space="preserve">: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lang w:val="de-DE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</m:oMath>
    </w:p>
    <w:p w14:paraId="6D0A5573" w14:textId="766CE8B9" w:rsidR="0074503B" w:rsidRPr="007E2343" w:rsidRDefault="0074503B" w:rsidP="0074503B">
      <w:pPr>
        <w:pStyle w:val="Geenafstand"/>
      </w:pPr>
      <w:r>
        <w:rPr>
          <w:rFonts w:eastAsiaTheme="minorEastAsia"/>
        </w:rPr>
        <w:t xml:space="preserve">Bereken de steekproefstandaarddeviatie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σ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nary>
          </m:e>
        </m:rad>
      </m:oMath>
      <w:r w:rsidR="007E2343">
        <w:rPr>
          <w:rFonts w:eastAsiaTheme="minorEastAsia"/>
        </w:rPr>
        <w:t>.</w:t>
      </w:r>
    </w:p>
    <w:p w14:paraId="325EB3D1" w14:textId="6CF1EA19" w:rsidR="0074503B" w:rsidRDefault="0074503B" w:rsidP="0074503B">
      <w:pPr>
        <w:pStyle w:val="Geenafstand"/>
      </w:pPr>
      <w:r w:rsidRPr="00885B6F">
        <w:rPr>
          <w:b/>
          <w:bCs/>
        </w:rPr>
        <w:t>Schattingsinterval</w:t>
      </w:r>
      <w:r w:rsidRPr="009978A2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Pr="009978A2">
        <w:t xml:space="preserve"> </w:t>
      </w:r>
      <w:r>
        <w:t xml:space="preserve"> met betrouwbaarheid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rPr>
          <w:rFonts w:eastAsiaTheme="minorEastAsia"/>
          <w:iCs/>
        </w:rPr>
        <w:t>.</w:t>
      </w:r>
      <w:r w:rsidR="00CD462A">
        <w:t xml:space="preserve">  </w:t>
      </w:r>
      <w:r>
        <w:t>Los op met de GR:</w:t>
      </w:r>
    </w:p>
    <w:p w14:paraId="76252054" w14:textId="47AD9176" w:rsidR="0074503B" w:rsidRPr="009978A2" w:rsidRDefault="0074503B" w:rsidP="0074503B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09563AB1" w14:textId="31619CBF" w:rsidR="0074503B" w:rsidRPr="009978A2" w:rsidRDefault="0074503B" w:rsidP="0074503B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4C165BA9" w14:textId="77777777" w:rsidR="0074503B" w:rsidRDefault="0074503B" w:rsidP="0074503B">
      <w:pPr>
        <w:pStyle w:val="Geenafstand"/>
        <w:rPr>
          <w:b/>
          <w:bCs/>
        </w:rPr>
      </w:pPr>
      <w:r w:rsidRPr="00885B6F">
        <w:rPr>
          <w:b/>
          <w:bCs/>
        </w:rPr>
        <w:t>Steekproefgrootte</w:t>
      </w:r>
      <w:r>
        <w:rPr>
          <w:b/>
          <w:bCs/>
        </w:rPr>
        <w:t xml:space="preserve"> voor nauwkeurigheid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: </w:t>
      </w:r>
    </w:p>
    <w:p w14:paraId="4810A7F1" w14:textId="112BBE50" w:rsidR="0074503B" w:rsidRPr="00C16CFA" w:rsidRDefault="0074503B" w:rsidP="0074503B">
      <w:pPr>
        <w:pStyle w:val="Geenafstand"/>
        <w:rPr>
          <w:rFonts w:eastAsiaTheme="minorEastAsia"/>
        </w:rPr>
      </w:pPr>
      <w:r>
        <w:t xml:space="preserve">Maak gebruik van een schatting </w:t>
      </w:r>
      <w:r w:rsidRPr="00C16CFA">
        <w:t xml:space="preserve">voor </w:t>
      </w:r>
      <m:oMath>
        <m:r>
          <w:rPr>
            <w:rFonts w:ascii="Cambria Math" w:hAnsi="Cambria Math"/>
          </w:rPr>
          <m:t>σ</m:t>
        </m:r>
      </m:oMath>
      <w:r w:rsidRPr="00C16CFA">
        <w:rPr>
          <w:rFonts w:eastAsiaTheme="minorEastAsia"/>
        </w:rPr>
        <w:t xml:space="preserve"> en gebruik de formules van </w:t>
      </w:r>
      <w:r>
        <w:rPr>
          <w:rFonts w:eastAsiaTheme="minorEastAsia"/>
        </w:rPr>
        <w:t xml:space="preserve">het geval dat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bekend is</w:t>
      </w:r>
      <w:r w:rsidR="007E2343">
        <w:rPr>
          <w:rFonts w:eastAsiaTheme="minorEastAsia"/>
        </w:rPr>
        <w:t xml:space="preserve"> (zie bovenaan).</w:t>
      </w:r>
      <w:r>
        <w:rPr>
          <w:rFonts w:eastAsiaTheme="minorEastAsia"/>
        </w:rPr>
        <w:t xml:space="preserve"> Als dit een waarde oplevert die kleiner is dan 30, vervang dan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in de berekening door de overeenkomstige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-waarde: Los die op met de GR:   </w:t>
      </w:r>
      <m:oMath>
        <m:r>
          <m:rPr>
            <m:sty m:val="p"/>
          </m:rPr>
          <w:rPr>
            <w:rFonts w:ascii="Cambria Math" w:eastAsiaTheme="minorEastAsia" w:hAnsi="Cambria Math"/>
          </w:rPr>
          <m:t>tcdf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t?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42079979" w14:textId="5BC60A21" w:rsidR="0074503B" w:rsidRDefault="0074503B" w:rsidP="0074503B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acc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linkszijdig</w:t>
      </w:r>
      <w:r>
        <w:rPr>
          <w:b/>
          <w:bCs/>
        </w:rPr>
        <w:t xml:space="preserve">: </w:t>
      </w:r>
      <w:r w:rsidRPr="00153E3E">
        <w:rPr>
          <w:b/>
          <w:bCs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&lt;g</m:t>
        </m:r>
      </m:oMath>
      <w:r>
        <w:rPr>
          <w:rFonts w:eastAsiaTheme="minorEastAsia"/>
        </w:rPr>
        <w:t xml:space="preserve"> </w:t>
      </w:r>
      <w:r w:rsidR="00D26349">
        <w:t>L</w:t>
      </w:r>
      <w:r>
        <w:rPr>
          <w:rFonts w:eastAsiaTheme="minorEastAsia"/>
        </w:rPr>
        <w:t>os op met GR:</w:t>
      </w:r>
      <w:r w:rsidR="00B17E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μ</m:t>
        </m:r>
      </m:oMath>
      <w:r w:rsidR="00B17E70">
        <w:rPr>
          <w:rFonts w:eastAsiaTheme="minorEastAsia"/>
          <w:color w:val="000000" w:themeColor="text1"/>
        </w:rPr>
        <w:t xml:space="preserve"> is de </w:t>
      </w:r>
      <w:r w:rsidR="000E5FC3">
        <w:rPr>
          <w:rFonts w:eastAsiaTheme="minorEastAsia"/>
          <w:color w:val="000000" w:themeColor="text1"/>
        </w:rPr>
        <w:t>geclaimde</w:t>
      </w:r>
      <w:r w:rsidR="00CD462A">
        <w:rPr>
          <w:rFonts w:eastAsiaTheme="minorEastAsia"/>
          <w:color w:val="000000" w:themeColor="text1"/>
        </w:rPr>
        <w:t xml:space="preserve"> </w:t>
      </w:r>
      <w:r w:rsidR="000E5FC3">
        <w:rPr>
          <w:rFonts w:eastAsiaTheme="minorEastAsia"/>
          <w:color w:val="000000" w:themeColor="text1"/>
        </w:rPr>
        <w:t>(</w:t>
      </w:r>
      <w:r w:rsidR="00CD462A">
        <w:rPr>
          <w:rFonts w:eastAsiaTheme="minorEastAsia"/>
          <w:color w:val="000000" w:themeColor="text1"/>
        </w:rPr>
        <w:t>extreme</w:t>
      </w:r>
      <w:r w:rsidR="000E5FC3">
        <w:rPr>
          <w:rFonts w:eastAsiaTheme="minorEastAsia"/>
          <w:color w:val="000000" w:themeColor="text1"/>
        </w:rPr>
        <w:t>)</w:t>
      </w:r>
      <w:r w:rsidR="00CD462A">
        <w:rPr>
          <w:rFonts w:eastAsiaTheme="minorEastAsia"/>
          <w:color w:val="000000" w:themeColor="text1"/>
        </w:rPr>
        <w:t xml:space="preserve"> waarde </w:t>
      </w:r>
      <w:r w:rsidR="00B17E70">
        <w:rPr>
          <w:rFonts w:eastAsiaTheme="minorEastAsia"/>
          <w:color w:val="000000" w:themeColor="text1"/>
        </w:rPr>
        <w:t>uit H</w:t>
      </w:r>
      <w:r w:rsidR="00B17E70">
        <w:rPr>
          <w:rFonts w:eastAsiaTheme="minorEastAsia"/>
          <w:color w:val="000000" w:themeColor="text1"/>
          <w:vertAlign w:val="subscript"/>
        </w:rPr>
        <w:t>0</w:t>
      </w:r>
      <w:r w:rsidR="00B17E70">
        <w:rPr>
          <w:rFonts w:eastAsiaTheme="minorEastAsia"/>
        </w:rPr>
        <w:t>:</w:t>
      </w:r>
    </w:p>
    <w:p w14:paraId="38979764" w14:textId="503A7D74" w:rsidR="0074503B" w:rsidRPr="0064198D" w:rsidRDefault="00D26349" w:rsidP="0074503B">
      <w:pPr>
        <w:pStyle w:val="Geenafstand"/>
        <w:ind w:firstLine="708"/>
        <w:rPr>
          <w:rFonts w:eastAsiaTheme="minorEastAsia"/>
          <w:iCs/>
          <w:color w:val="FF0000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g?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,n-1</m:t>
            </m:r>
          </m:e>
        </m:d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/>
          <w:iCs/>
        </w:rPr>
        <w:t xml:space="preserve"> </w:t>
      </w:r>
    </w:p>
    <w:p w14:paraId="17243F6D" w14:textId="29DFE95C" w:rsidR="0074503B" w:rsidRDefault="0074503B" w:rsidP="0074503B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rechtszijdig</w:t>
      </w:r>
      <w:r>
        <w:rPr>
          <w:b/>
          <w:bCs/>
        </w:rPr>
        <w:t xml:space="preserve">: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&gt;g</m:t>
        </m:r>
      </m:oMath>
      <w:r>
        <w:rPr>
          <w:rFonts w:eastAsiaTheme="minorEastAsia"/>
        </w:rPr>
        <w:t xml:space="preserve"> </w:t>
      </w:r>
      <w:r w:rsidR="00D26349">
        <w:t>L</w:t>
      </w:r>
      <w:r>
        <w:rPr>
          <w:rFonts w:eastAsiaTheme="minorEastAsia"/>
        </w:rPr>
        <w:t>os op met GR:</w:t>
      </w:r>
      <w:r w:rsidR="00B17E7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μ</m:t>
        </m:r>
      </m:oMath>
      <w:r w:rsidR="00B17E70">
        <w:rPr>
          <w:rFonts w:eastAsiaTheme="minorEastAsia"/>
          <w:color w:val="000000" w:themeColor="text1"/>
        </w:rPr>
        <w:t xml:space="preserve"> is </w:t>
      </w:r>
      <w:r w:rsidR="000E5FC3">
        <w:rPr>
          <w:rFonts w:eastAsiaTheme="minorEastAsia"/>
          <w:color w:val="000000" w:themeColor="text1"/>
        </w:rPr>
        <w:t>geclaimde</w:t>
      </w:r>
      <w:r w:rsidR="00CD462A">
        <w:rPr>
          <w:rFonts w:eastAsiaTheme="minorEastAsia"/>
          <w:color w:val="000000" w:themeColor="text1"/>
        </w:rPr>
        <w:t xml:space="preserve"> </w:t>
      </w:r>
      <w:r w:rsidR="000E5FC3">
        <w:rPr>
          <w:rFonts w:eastAsiaTheme="minorEastAsia"/>
          <w:color w:val="000000" w:themeColor="text1"/>
        </w:rPr>
        <w:t>(</w:t>
      </w:r>
      <w:r w:rsidR="00CD462A">
        <w:rPr>
          <w:rFonts w:eastAsiaTheme="minorEastAsia"/>
          <w:color w:val="000000" w:themeColor="text1"/>
        </w:rPr>
        <w:t>extreme</w:t>
      </w:r>
      <w:r w:rsidR="000E5FC3">
        <w:rPr>
          <w:rFonts w:eastAsiaTheme="minorEastAsia"/>
          <w:color w:val="000000" w:themeColor="text1"/>
        </w:rPr>
        <w:t>)</w:t>
      </w:r>
      <w:r w:rsidR="00CD462A">
        <w:rPr>
          <w:rFonts w:eastAsiaTheme="minorEastAsia"/>
          <w:color w:val="000000" w:themeColor="text1"/>
        </w:rPr>
        <w:t xml:space="preserve"> waarde </w:t>
      </w:r>
      <w:r w:rsidR="00B17E70">
        <w:rPr>
          <w:rFonts w:eastAsiaTheme="minorEastAsia"/>
          <w:color w:val="000000" w:themeColor="text1"/>
        </w:rPr>
        <w:t>uit H</w:t>
      </w:r>
      <w:r w:rsidR="00B17E70">
        <w:rPr>
          <w:rFonts w:eastAsiaTheme="minorEastAsia"/>
          <w:color w:val="000000" w:themeColor="text1"/>
          <w:vertAlign w:val="subscript"/>
        </w:rPr>
        <w:t>0</w:t>
      </w:r>
      <w:r w:rsidR="00B17E70">
        <w:rPr>
          <w:rFonts w:eastAsiaTheme="minorEastAsia"/>
        </w:rPr>
        <w:t>:</w:t>
      </w:r>
    </w:p>
    <w:p w14:paraId="64A2016D" w14:textId="4D6A0BF3" w:rsidR="0074503B" w:rsidRDefault="00D26349" w:rsidP="0074503B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g?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,n-1</m:t>
            </m:r>
          </m:e>
        </m:d>
        <m:r>
          <w:rPr>
            <w:rFonts w:ascii="Cambria Math" w:hAnsi="Cambria Math"/>
          </w:rPr>
          <m:t>=α</m:t>
        </m:r>
      </m:oMath>
      <w:r w:rsidR="0074503B">
        <w:rPr>
          <w:rFonts w:eastAsiaTheme="minorEastAsia"/>
          <w:iCs/>
        </w:rPr>
        <w:t xml:space="preserve">  </w:t>
      </w:r>
    </w:p>
    <w:p w14:paraId="29D1D1A2" w14:textId="279529C3" w:rsidR="0074503B" w:rsidRPr="00153E3E" w:rsidRDefault="0074503B" w:rsidP="0074503B">
      <w:pPr>
        <w:pStyle w:val="Geenafstand"/>
        <w:rPr>
          <w:b/>
          <w:bCs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tweezijdig</w:t>
      </w:r>
      <w:r>
        <w:rPr>
          <w:b/>
          <w:bCs/>
        </w:rPr>
        <w:t xml:space="preserve">: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of 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μ</m:t>
            </m:r>
          </m:e>
        </m:bar>
        <m:r>
          <w:rPr>
            <w:rFonts w:ascii="Cambria Math" w:eastAsiaTheme="minorEastAsia" w:hAnsi="Cambria Math"/>
            <w:color w:val="FF000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 </w:t>
      </w:r>
      <w:r w:rsidR="00D26349">
        <w:t>L</w:t>
      </w:r>
      <w:r>
        <w:rPr>
          <w:rFonts w:eastAsiaTheme="minorEastAsia"/>
        </w:rPr>
        <w:t>os op met GR:</w:t>
      </w:r>
      <w:r w:rsidR="00B17E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μ</m:t>
        </m:r>
      </m:oMath>
      <w:r w:rsidR="00B17E70">
        <w:rPr>
          <w:rFonts w:eastAsiaTheme="minorEastAsia"/>
          <w:color w:val="000000" w:themeColor="text1"/>
        </w:rPr>
        <w:t xml:space="preserve"> is </w:t>
      </w:r>
      <w:r w:rsidR="000E5FC3">
        <w:rPr>
          <w:rFonts w:eastAsiaTheme="minorEastAsia"/>
          <w:color w:val="000000" w:themeColor="text1"/>
        </w:rPr>
        <w:t xml:space="preserve">geclaimde </w:t>
      </w:r>
      <w:r w:rsidR="00B17E70">
        <w:rPr>
          <w:rFonts w:eastAsiaTheme="minorEastAsia"/>
          <w:color w:val="000000" w:themeColor="text1"/>
        </w:rPr>
        <w:t>waarde uit H</w:t>
      </w:r>
      <w:r w:rsidR="00B17E70">
        <w:rPr>
          <w:rFonts w:eastAsiaTheme="minorEastAsia"/>
          <w:color w:val="000000" w:themeColor="text1"/>
          <w:vertAlign w:val="subscript"/>
        </w:rPr>
        <w:t>0</w:t>
      </w:r>
      <w:r w:rsidR="00B17E70">
        <w:rPr>
          <w:rFonts w:eastAsiaTheme="minorEastAsia"/>
        </w:rPr>
        <w:t>:</w:t>
      </w:r>
    </w:p>
    <w:p w14:paraId="7163F9C2" w14:textId="13372A29" w:rsidR="0074503B" w:rsidRDefault="00D26349" w:rsidP="0074503B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,n-1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4503B">
        <w:rPr>
          <w:rFonts w:eastAsiaTheme="minorEastAsia"/>
          <w:iCs/>
        </w:rPr>
        <w:t xml:space="preserve">  </w:t>
      </w:r>
    </w:p>
    <w:p w14:paraId="09480A91" w14:textId="642476DF" w:rsidR="00D26349" w:rsidRDefault="00D26349" w:rsidP="00D26349">
      <w:pPr>
        <w:pStyle w:val="Geenafstand"/>
        <w:ind w:firstLine="708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tcdf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,n-1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 </w:t>
      </w:r>
    </w:p>
    <w:p w14:paraId="3D96224B" w14:textId="7527B683" w:rsidR="001A072C" w:rsidRPr="00840A52" w:rsidRDefault="007E2343" w:rsidP="004B558B">
      <w:pPr>
        <w:rPr>
          <w:b/>
          <w:bCs/>
          <w:color w:val="0000CC"/>
        </w:rPr>
      </w:pPr>
      <w:r>
        <w:rPr>
          <w:b/>
          <w:bCs/>
          <w:color w:val="0000CC"/>
        </w:rPr>
        <w:br w:type="page"/>
      </w:r>
      <w:r w:rsidR="001A072C">
        <w:rPr>
          <w:b/>
          <w:bCs/>
          <w:color w:val="0000CC"/>
        </w:rPr>
        <w:lastRenderedPageBreak/>
        <w:t>Normale</w:t>
      </w:r>
      <w:r w:rsidR="001A072C" w:rsidRPr="00840A52">
        <w:rPr>
          <w:b/>
          <w:bCs/>
          <w:color w:val="0000CC"/>
        </w:rPr>
        <w:t xml:space="preserve"> verdeling, parameter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σ</m:t>
        </m:r>
      </m:oMath>
      <w:r w:rsidR="001A072C" w:rsidRPr="00840A52">
        <w:rPr>
          <w:b/>
          <w:bCs/>
          <w:color w:val="0000CC"/>
        </w:rPr>
        <w:t xml:space="preserve"> (</w:t>
      </w:r>
      <w:r w:rsidR="001A072C">
        <w:rPr>
          <w:b/>
          <w:bCs/>
          <w:color w:val="0000CC"/>
        </w:rPr>
        <w:t>standaarddeviatie</w:t>
      </w:r>
      <w:r w:rsidR="001A072C" w:rsidRPr="00840A52">
        <w:rPr>
          <w:b/>
          <w:bCs/>
          <w:color w:val="0000CC"/>
        </w:rPr>
        <w:t>)</w:t>
      </w:r>
    </w:p>
    <w:p w14:paraId="43AE6792" w14:textId="77777777" w:rsidR="001A072C" w:rsidRPr="009978A2" w:rsidRDefault="001A072C" w:rsidP="001A072C">
      <w:pPr>
        <w:pStyle w:val="Geenafstand"/>
      </w:pPr>
    </w:p>
    <w:p w14:paraId="14C81B17" w14:textId="2CEAF03D" w:rsidR="001A072C" w:rsidRPr="009978A2" w:rsidRDefault="001A072C" w:rsidP="001A072C">
      <w:pPr>
        <w:pStyle w:val="Geenafstand"/>
      </w:pPr>
      <w:r w:rsidRPr="00224F09">
        <w:rPr>
          <w:b/>
          <w:bCs/>
        </w:rPr>
        <w:t>Steekproefgrootte</w:t>
      </w:r>
      <w:r w:rsidRPr="009978A2">
        <w:t xml:space="preserve">: </w:t>
      </w:r>
      <m:oMath>
        <m:r>
          <w:rPr>
            <w:rFonts w:ascii="Cambria Math" w:hAnsi="Cambria Math"/>
          </w:rPr>
          <m:t>n</m:t>
        </m:r>
      </m:oMath>
      <w:r w:rsidRPr="009978A2">
        <w:t>.</w:t>
      </w:r>
    </w:p>
    <w:p w14:paraId="5BC40D08" w14:textId="64BAF11E" w:rsidR="001A072C" w:rsidRPr="009978A2" w:rsidRDefault="001A072C" w:rsidP="001A072C">
      <w:pPr>
        <w:pStyle w:val="Geenafstand"/>
      </w:pPr>
      <w:r w:rsidRPr="00224F09">
        <w:rPr>
          <w:b/>
          <w:bCs/>
        </w:rPr>
        <w:t>Steekproef</w:t>
      </w:r>
      <w:r w:rsidRPr="009978A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70C1A" w:rsidRPr="009978A2">
        <w:t xml:space="preserve"> (</w:t>
      </w:r>
      <w:r w:rsidR="00A70C1A">
        <w:t>meetwaarden</w:t>
      </w:r>
      <w:r w:rsidR="00A70C1A" w:rsidRPr="009978A2">
        <w:t>)</w:t>
      </w:r>
    </w:p>
    <w:p w14:paraId="0B34D748" w14:textId="198B1403" w:rsidR="001A072C" w:rsidRPr="009978A2" w:rsidRDefault="001A072C" w:rsidP="001A072C">
      <w:pPr>
        <w:pStyle w:val="Geenafstand"/>
      </w:pPr>
      <w:r w:rsidRPr="00224F09">
        <w:rPr>
          <w:b/>
          <w:bCs/>
        </w:rPr>
        <w:t>Puntschatter</w:t>
      </w:r>
      <w:r w:rsidRPr="009978A2">
        <w:t xml:space="preserve">: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σ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nary>
          </m:e>
        </m:rad>
      </m:oMath>
      <w:r w:rsidR="00224F09">
        <w:rPr>
          <w:rFonts w:eastAsiaTheme="minorEastAsia"/>
        </w:rPr>
        <w:t xml:space="preserve">  met 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0533A3CD" w14:textId="23CC41D8" w:rsidR="001A072C" w:rsidRDefault="001A072C" w:rsidP="001A072C">
      <w:pPr>
        <w:pStyle w:val="Geenafstand"/>
      </w:pPr>
      <w:r w:rsidRPr="00224F09">
        <w:rPr>
          <w:b/>
          <w:bCs/>
        </w:rPr>
        <w:t>Schattingsinterval</w:t>
      </w:r>
      <w:r w:rsidRPr="009978A2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Pr="009978A2">
        <w:t xml:space="preserve"> </w:t>
      </w:r>
      <w:r>
        <w:t xml:space="preserve"> </w:t>
      </w:r>
      <w:r w:rsidR="00DB09F2">
        <w:t xml:space="preserve">met betrouwbaarheid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="00DB09F2">
        <w:rPr>
          <w:rFonts w:eastAsiaTheme="minorEastAsia"/>
          <w:iCs/>
        </w:rPr>
        <w:t>.</w:t>
      </w:r>
      <w:r w:rsidR="00370919">
        <w:rPr>
          <w:rFonts w:eastAsiaTheme="minorEastAsia"/>
          <w:iCs/>
        </w:rPr>
        <w:t xml:space="preserve"> Los op met de GR:</w:t>
      </w:r>
    </w:p>
    <w:p w14:paraId="61EF8A36" w14:textId="502F9FB9" w:rsidR="001A072C" w:rsidRDefault="00885B6F" w:rsidP="00885B6F">
      <w:pPr>
        <w:pStyle w:val="Geenafstand"/>
        <w:rPr>
          <w:rFonts w:eastAsiaTheme="minorEastAsia"/>
          <w:iCs/>
        </w:rPr>
      </w:pPr>
      <w:r w:rsidRPr="00885B6F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 , 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DBEA783" w14:textId="77777777" w:rsidR="00676A2D" w:rsidRPr="00885B6F" w:rsidRDefault="00676A2D" w:rsidP="00676A2D">
      <w:pPr>
        <w:pStyle w:val="Geenafstand"/>
      </w:pPr>
      <w:r w:rsidRPr="00885B6F"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0 ,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 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0F5106" w14:textId="0F91B48E" w:rsidR="00A4527F" w:rsidRDefault="00A4527F" w:rsidP="00885B6F">
      <w:pPr>
        <w:pStyle w:val="Geenafstand"/>
      </w:pPr>
    </w:p>
    <w:p w14:paraId="63C873E4" w14:textId="77777777" w:rsidR="004B558B" w:rsidRPr="009978A2" w:rsidRDefault="004B558B" w:rsidP="00885B6F">
      <w:pPr>
        <w:pStyle w:val="Geenafstand"/>
      </w:pPr>
    </w:p>
    <w:p w14:paraId="0AB8E45B" w14:textId="5C2C7774" w:rsidR="00840A52" w:rsidRPr="00840A52" w:rsidRDefault="00840A52" w:rsidP="00840A52">
      <w:pPr>
        <w:pStyle w:val="Geenafstand"/>
        <w:rPr>
          <w:b/>
          <w:bCs/>
          <w:color w:val="0000CC"/>
        </w:rPr>
      </w:pPr>
      <w:r w:rsidRPr="00840A52">
        <w:rPr>
          <w:b/>
          <w:bCs/>
          <w:color w:val="0000CC"/>
        </w:rPr>
        <w:t>Poissonverdeling</w:t>
      </w:r>
      <w:r w:rsidR="00B17E70">
        <w:rPr>
          <w:b/>
          <w:bCs/>
          <w:color w:val="0000CC"/>
        </w:rPr>
        <w:t xml:space="preserve"> voor</w:t>
      </w:r>
      <w:r w:rsidRPr="00840A52">
        <w:rPr>
          <w:b/>
          <w:bCs/>
          <w:color w:val="0000CC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color w:val="0000CC"/>
          </w:rPr>
          <m:t>μ</m:t>
        </m:r>
      </m:oMath>
      <w:r w:rsidRPr="00840A52">
        <w:rPr>
          <w:b/>
          <w:bCs/>
          <w:color w:val="0000CC"/>
        </w:rPr>
        <w:t xml:space="preserve"> (successen per eenheid)</w:t>
      </w:r>
    </w:p>
    <w:p w14:paraId="721D1F24" w14:textId="77777777" w:rsidR="00840A52" w:rsidRPr="009978A2" w:rsidRDefault="00840A52" w:rsidP="00840A52">
      <w:pPr>
        <w:pStyle w:val="Geenafstand"/>
      </w:pPr>
    </w:p>
    <w:p w14:paraId="6240AF19" w14:textId="45E41DB3" w:rsidR="00840A52" w:rsidRPr="009978A2" w:rsidRDefault="00840A52" w:rsidP="00840A52">
      <w:pPr>
        <w:pStyle w:val="Geenafstand"/>
      </w:pPr>
      <w:r w:rsidRPr="00224F09">
        <w:rPr>
          <w:b/>
          <w:bCs/>
        </w:rPr>
        <w:t>Steekproefgrootte</w:t>
      </w:r>
      <w:r w:rsidRPr="009978A2">
        <w:t xml:space="preserve">: </w:t>
      </w:r>
      <m:oMath>
        <m:r>
          <w:rPr>
            <w:rFonts w:ascii="Cambria Math" w:hAnsi="Cambria Math"/>
          </w:rPr>
          <m:t>n</m:t>
        </m:r>
      </m:oMath>
      <w:r w:rsidRPr="009978A2">
        <w:t>.</w:t>
      </w:r>
    </w:p>
    <w:p w14:paraId="668A3835" w14:textId="20873DF7" w:rsidR="00840A52" w:rsidRPr="009978A2" w:rsidRDefault="00840A52" w:rsidP="00840A52">
      <w:pPr>
        <w:pStyle w:val="Geenafstand"/>
      </w:pPr>
      <w:r w:rsidRPr="00224F09">
        <w:rPr>
          <w:b/>
          <w:bCs/>
        </w:rPr>
        <w:t>Steekproef</w:t>
      </w:r>
      <w:r w:rsidRPr="009978A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978A2">
        <w:t xml:space="preserve"> (aantal successen </w:t>
      </w:r>
      <w:r>
        <w:t>per eenheid</w:t>
      </w:r>
      <w:r w:rsidR="0064198D">
        <w:t>, vaak een tijdseenheid</w:t>
      </w:r>
      <w:r w:rsidRPr="009978A2">
        <w:t>)</w:t>
      </w:r>
    </w:p>
    <w:p w14:paraId="5F9B3932" w14:textId="6234CACD" w:rsidR="00840A52" w:rsidRPr="00601D85" w:rsidRDefault="00840A52" w:rsidP="00840A52">
      <w:pPr>
        <w:pStyle w:val="Geenafstand"/>
        <w:rPr>
          <w:lang w:val="de-DE"/>
        </w:rPr>
      </w:pPr>
      <w:r w:rsidRPr="00601D85">
        <w:rPr>
          <w:b/>
          <w:bCs/>
          <w:lang w:val="de-DE"/>
        </w:rPr>
        <w:t>Puntschatter</w:t>
      </w:r>
      <w:r w:rsidRPr="00601D85">
        <w:rPr>
          <w:lang w:val="de-DE"/>
        </w:rPr>
        <w:t xml:space="preserve">: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lang w:val="de-DE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</w:p>
    <w:p w14:paraId="2B3AB169" w14:textId="08A05E0C" w:rsidR="009978A2" w:rsidRPr="009978A2" w:rsidRDefault="00840A52" w:rsidP="009978A2">
      <w:pPr>
        <w:pStyle w:val="Geenafstand"/>
      </w:pPr>
      <w:r w:rsidRPr="00224F09">
        <w:rPr>
          <w:b/>
          <w:bCs/>
        </w:rPr>
        <w:t>Schattingsinterval</w:t>
      </w:r>
      <w:r w:rsidRPr="009978A2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Pr="00B17E70">
        <w:rPr>
          <w:color w:val="FF0000"/>
        </w:rPr>
        <w:t xml:space="preserve"> </w:t>
      </w:r>
      <w:r w:rsidR="00F25262">
        <w:rPr>
          <w:rFonts w:eastAsiaTheme="minorEastAsia"/>
          <w:color w:val="FF0000"/>
        </w:rPr>
        <w:t xml:space="preserve"> </w:t>
      </w:r>
      <w:r w:rsidR="00DB09F2">
        <w:t xml:space="preserve">met betrouwbaarheid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="00DB09F2">
        <w:rPr>
          <w:rFonts w:eastAsiaTheme="minorEastAsia"/>
          <w:iCs/>
        </w:rPr>
        <w:t>.</w:t>
      </w:r>
    </w:p>
    <w:p w14:paraId="511CCEB1" w14:textId="718827EF" w:rsidR="009978A2" w:rsidRPr="009978A2" w:rsidRDefault="00286489" w:rsidP="001A072C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1-poissoncdf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,k-1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A072C">
        <w:rPr>
          <w:rFonts w:eastAsiaTheme="minorEastAsia"/>
          <w:iCs/>
        </w:rPr>
        <w:t xml:space="preserve"> </w:t>
      </w:r>
      <w:r w:rsidR="00F25262">
        <w:rPr>
          <w:rFonts w:eastAsiaTheme="minorEastAsia"/>
          <w:iCs/>
        </w:rPr>
        <w:t xml:space="preserve">    Hierin is </w:t>
      </w:r>
      <m:oMath>
        <m:r>
          <w:rPr>
            <w:rFonts w:ascii="Cambria Math" w:eastAsiaTheme="minorEastAsia" w:hAnsi="Cambria Math"/>
          </w:rPr>
          <m:t>k=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618FDB9A" w14:textId="7A80C388" w:rsidR="001A072C" w:rsidRPr="009978A2" w:rsidRDefault="001A072C" w:rsidP="001A072C">
      <w:pPr>
        <w:pStyle w:val="Geenafstand"/>
        <w:ind w:firstLine="708"/>
      </w:pPr>
      <m:oMath>
        <m:r>
          <m:rPr>
            <m:sty m:val="p"/>
          </m:rPr>
          <w:rPr>
            <w:rFonts w:ascii="Cambria Math" w:hAnsi="Cambria Math"/>
          </w:rPr>
          <m:t>poissoncdf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?</m:t>
            </m:r>
            <m:r>
              <w:rPr>
                <w:rFonts w:ascii="Cambria Math" w:hAnsi="Cambria Math"/>
              </w:rPr>
              <m:t>, 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</w:t>
      </w:r>
    </w:p>
    <w:p w14:paraId="0688F9D4" w14:textId="1C12D689" w:rsidR="009978A2" w:rsidRDefault="009978A2" w:rsidP="009978A2">
      <w:pPr>
        <w:pStyle w:val="Geenafstand"/>
      </w:pPr>
    </w:p>
    <w:p w14:paraId="19BCFE0B" w14:textId="77777777" w:rsidR="004B558B" w:rsidRPr="009978A2" w:rsidRDefault="004B558B" w:rsidP="009978A2">
      <w:pPr>
        <w:pStyle w:val="Geenafstand"/>
      </w:pPr>
    </w:p>
    <w:p w14:paraId="4FE4E5B3" w14:textId="0A647A1A" w:rsidR="009978A2" w:rsidRDefault="00B17E70">
      <w:pPr>
        <w:pStyle w:val="Geenafstand"/>
        <w:rPr>
          <w:b/>
          <w:bCs/>
          <w:color w:val="0000CC"/>
        </w:rPr>
      </w:pPr>
      <w:r>
        <w:rPr>
          <w:b/>
          <w:bCs/>
          <w:color w:val="0000CC"/>
        </w:rPr>
        <w:t>Chi-kwadraat</w:t>
      </w:r>
      <w:r w:rsidRPr="00840A52">
        <w:rPr>
          <w:b/>
          <w:bCs/>
          <w:color w:val="0000CC"/>
        </w:rPr>
        <w:t>verdeling</w:t>
      </w:r>
    </w:p>
    <w:p w14:paraId="4BACFF87" w14:textId="06E26841" w:rsidR="00B17E70" w:rsidRDefault="00B17E70">
      <w:pPr>
        <w:pStyle w:val="Geenafstand"/>
        <w:rPr>
          <w:b/>
          <w:bCs/>
          <w:color w:val="0000CC"/>
        </w:rPr>
      </w:pPr>
    </w:p>
    <w:p w14:paraId="19AD0431" w14:textId="1CC7D2D5" w:rsidR="00EB36D6" w:rsidRDefault="00286489">
      <w:pPr>
        <w:pStyle w:val="Geenafstand"/>
        <w:rPr>
          <w:rFonts w:eastAsiaTheme="minorEastAsia"/>
        </w:rPr>
      </w:pPr>
      <w:r>
        <w:rPr>
          <w:rFonts w:eastAsiaTheme="minorEastAsia"/>
        </w:rPr>
        <w:t>Wordt g</w:t>
      </w:r>
      <w:r w:rsidR="0028185C">
        <w:rPr>
          <w:rFonts w:eastAsiaTheme="minorEastAsia"/>
        </w:rPr>
        <w:t xml:space="preserve">ebruikt </w:t>
      </w:r>
      <w:r w:rsidR="00EB36D6">
        <w:rPr>
          <w:rFonts w:eastAsiaTheme="minorEastAsia"/>
        </w:rPr>
        <w:t>om</w:t>
      </w:r>
      <w:r w:rsidR="0028185C">
        <w:rPr>
          <w:rFonts w:eastAsiaTheme="minorEastAsia"/>
        </w:rPr>
        <w:t xml:space="preserve"> </w:t>
      </w:r>
      <w:r w:rsidR="0028185C" w:rsidRPr="00676A2D">
        <w:rPr>
          <w:rFonts w:eastAsiaTheme="minorEastAsia"/>
          <w:b/>
          <w:bCs/>
        </w:rPr>
        <w:t>homogeniteit</w:t>
      </w:r>
      <w:r w:rsidR="0028185C">
        <w:rPr>
          <w:rFonts w:eastAsiaTheme="minorEastAsia"/>
        </w:rPr>
        <w:t xml:space="preserve"> (zijn twee kansvariabelen onafhankelijk?)</w:t>
      </w:r>
      <w:r w:rsidR="00EB36D6">
        <w:rPr>
          <w:rFonts w:eastAsiaTheme="minorEastAsia"/>
        </w:rPr>
        <w:t xml:space="preserve"> of </w:t>
      </w:r>
      <w:r w:rsidR="00EB36D6" w:rsidRPr="00676A2D">
        <w:rPr>
          <w:rFonts w:eastAsiaTheme="minorEastAsia"/>
          <w:b/>
          <w:bCs/>
        </w:rPr>
        <w:t>aanpassing</w:t>
      </w:r>
      <w:r w:rsidR="00EB36D6">
        <w:rPr>
          <w:rFonts w:eastAsiaTheme="minorEastAsia"/>
        </w:rPr>
        <w:t xml:space="preserve"> (is een gemeten verdeling te verklaren m.b.v. een berekende verdeling?) te toetsen, of voor een </w:t>
      </w:r>
      <w:r w:rsidR="00EB36D6" w:rsidRPr="00676A2D">
        <w:rPr>
          <w:rFonts w:eastAsiaTheme="minorEastAsia"/>
          <w:b/>
          <w:bCs/>
        </w:rPr>
        <w:t xml:space="preserve">schattingsinterval van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="00EB36D6">
        <w:rPr>
          <w:rFonts w:eastAsiaTheme="minorEastAsia"/>
        </w:rPr>
        <w:t xml:space="preserve"> (zie bij normale verdeling</w:t>
      </w:r>
      <w:r>
        <w:rPr>
          <w:rFonts w:eastAsiaTheme="minorEastAsia"/>
        </w:rPr>
        <w:t xml:space="preserve"> parameter </w:t>
      </w:r>
      <m:oMath>
        <m:r>
          <w:rPr>
            <w:rFonts w:ascii="Cambria Math" w:eastAsiaTheme="minorEastAsia" w:hAnsi="Cambria Math"/>
          </w:rPr>
          <m:t>σ</m:t>
        </m:r>
      </m:oMath>
      <w:r w:rsidR="00EB36D6">
        <w:rPr>
          <w:rFonts w:eastAsiaTheme="minorEastAsia"/>
        </w:rPr>
        <w:t xml:space="preserve">). </w:t>
      </w:r>
      <m:oMath>
        <m:r>
          <w:rPr>
            <w:rFonts w:ascii="Cambria Math" w:hAnsi="Cambria Math"/>
          </w:rPr>
          <m:t>ν</m:t>
        </m:r>
      </m:oMath>
      <w:r w:rsidR="00E42F43" w:rsidRPr="00E42F43">
        <w:rPr>
          <w:rFonts w:eastAsiaTheme="minorEastAsia"/>
        </w:rPr>
        <w:t xml:space="preserve"> is het aantal vrijheidsgraden</w:t>
      </w:r>
      <w:r w:rsidR="00E42F43">
        <w:rPr>
          <w:rFonts w:eastAsiaTheme="minorEastAsia"/>
        </w:rPr>
        <w:t>. Voor een tabel met 1 kolom/rij</w:t>
      </w:r>
      <w:r w:rsidR="0028185C">
        <w:rPr>
          <w:rFonts w:eastAsiaTheme="minorEastAsia"/>
        </w:rPr>
        <w:t xml:space="preserve"> van </w:t>
      </w:r>
      <m:oMath>
        <m:r>
          <w:rPr>
            <w:rFonts w:ascii="Cambria Math" w:eastAsiaTheme="minorEastAsia" w:hAnsi="Cambria Math"/>
          </w:rPr>
          <m:t>n</m:t>
        </m:r>
      </m:oMath>
      <w:r w:rsidR="0028185C">
        <w:rPr>
          <w:rFonts w:eastAsiaTheme="minorEastAsia"/>
        </w:rPr>
        <w:t xml:space="preserve"> getallen</w:t>
      </w:r>
      <w:r w:rsidR="00676A2D">
        <w:rPr>
          <w:rFonts w:eastAsiaTheme="minorEastAsia"/>
        </w:rPr>
        <w:t>:</w:t>
      </w:r>
      <w:r w:rsidR="00E42F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υ=n-1</m:t>
        </m:r>
      </m:oMath>
      <w:r w:rsidR="00E42F43">
        <w:rPr>
          <w:rFonts w:eastAsiaTheme="minorEastAsia"/>
        </w:rPr>
        <w:t xml:space="preserve">. Voor een </w:t>
      </w:r>
      <m:oMath>
        <m:r>
          <w:rPr>
            <w:rFonts w:ascii="Cambria Math" w:eastAsiaTheme="minorEastAsia" w:hAnsi="Cambria Math"/>
          </w:rPr>
          <m:t>p×q</m:t>
        </m:r>
      </m:oMath>
      <w:r w:rsidR="00E42F43">
        <w:rPr>
          <w:rFonts w:eastAsiaTheme="minorEastAsia"/>
        </w:rPr>
        <w:t>-tabel</w:t>
      </w:r>
      <w:r w:rsidR="00676A2D">
        <w:rPr>
          <w:rFonts w:eastAsiaTheme="minorEastAsia"/>
        </w:rPr>
        <w:t>:</w:t>
      </w:r>
      <w:r w:rsidR="00E42F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υ=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q-1</m:t>
            </m:r>
          </m:e>
        </m:d>
      </m:oMath>
      <w:r w:rsidR="00E42F43">
        <w:rPr>
          <w:rFonts w:eastAsiaTheme="minorEastAsia"/>
        </w:rPr>
        <w:t>.</w:t>
      </w:r>
      <w:r w:rsidR="0028185C">
        <w:rPr>
          <w:rFonts w:eastAsiaTheme="minorEastAsia"/>
        </w:rPr>
        <w:t xml:space="preserve"> </w:t>
      </w:r>
    </w:p>
    <w:p w14:paraId="36C6459A" w14:textId="55B7C469" w:rsidR="00E42F43" w:rsidRDefault="0028185C">
      <w:pPr>
        <w:pStyle w:val="Geenafstand"/>
        <w:rPr>
          <w:rFonts w:eastAsiaTheme="minorEastAsia"/>
        </w:rPr>
      </w:pPr>
      <w:r>
        <w:rPr>
          <w:rFonts w:eastAsiaTheme="minorEastAsia"/>
        </w:rPr>
        <w:t xml:space="preserve">Voor toetsen met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gaat het erom of de toetsingsgrootheid klein </w:t>
      </w:r>
      <w:r w:rsidR="00EB36D6">
        <w:rPr>
          <w:rFonts w:eastAsiaTheme="minorEastAsia"/>
        </w:rPr>
        <w:t xml:space="preserve">genoeg </w:t>
      </w:r>
      <w:r>
        <w:rPr>
          <w:rFonts w:eastAsiaTheme="minorEastAsia"/>
        </w:rPr>
        <w:t>is:</w:t>
      </w:r>
    </w:p>
    <w:p w14:paraId="40783959" w14:textId="5AFF9B7C" w:rsidR="0028185C" w:rsidRPr="0028185C" w:rsidRDefault="00676A2D">
      <w:pPr>
        <w:pStyle w:val="Geenafstand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AFCCCB0" w14:textId="71866B13" w:rsidR="0028185C" w:rsidRPr="00E42F43" w:rsidRDefault="0028185C">
      <w:pPr>
        <w:pStyle w:val="Geenafstand"/>
      </w:pPr>
      <w:r>
        <w:rPr>
          <w:rFonts w:eastAsiaTheme="minorEastAsia"/>
        </w:rPr>
        <w:t>Er wordt dus alleen rechtszijdig getoetst:</w:t>
      </w:r>
    </w:p>
    <w:p w14:paraId="1CF7B3DB" w14:textId="767B2B40" w:rsidR="00601D85" w:rsidRDefault="00601D85" w:rsidP="00601D85">
      <w:pPr>
        <w:pStyle w:val="Geenafstand"/>
        <w:rPr>
          <w:rFonts w:eastAsiaTheme="minorEastAsia"/>
        </w:rPr>
      </w:pPr>
      <w:r w:rsidRPr="00153E3E">
        <w:rPr>
          <w:b/>
          <w:bCs/>
        </w:rPr>
        <w:t xml:space="preserve">Kritiek gebied </w:t>
      </w:r>
      <w:r w:rsidRPr="007A603C">
        <w:rPr>
          <w:b/>
          <w:bCs/>
        </w:rPr>
        <w:t xml:space="preserve">voor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>,</w:t>
      </w:r>
      <w:r w:rsidRPr="00153E3E">
        <w:rPr>
          <w:b/>
          <w:bCs/>
        </w:rPr>
        <w:t xml:space="preserve"> rechtszijdig</w:t>
      </w:r>
      <w:r>
        <w:rPr>
          <w:b/>
          <w:bCs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χ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&gt;g</m:t>
        </m:r>
      </m:oMath>
      <w:r>
        <w:rPr>
          <w:rFonts w:eastAsiaTheme="minorEastAsia"/>
        </w:rPr>
        <w:t xml:space="preserve"> </w:t>
      </w:r>
      <w:r>
        <w:t>L</w:t>
      </w:r>
      <w:r>
        <w:rPr>
          <w:rFonts w:eastAsiaTheme="minorEastAsia"/>
        </w:rPr>
        <w:t xml:space="preserve">os op met GR:  </w:t>
      </w:r>
    </w:p>
    <w:p w14:paraId="65BBABF4" w14:textId="319CB02B" w:rsidR="00601D85" w:rsidRPr="0064198D" w:rsidRDefault="00676A2D" w:rsidP="00601D85">
      <w:pPr>
        <w:pStyle w:val="Geenafstand"/>
        <w:ind w:firstLine="708"/>
        <w:rPr>
          <w:rFonts w:eastAsiaTheme="minorEastAsia"/>
          <w:iCs/>
          <w:color w:val="FF0000"/>
          <w:vertAlign w:val="superscript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g?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,υ</m:t>
            </m:r>
          </m:e>
        </m:d>
        <m:r>
          <w:rPr>
            <w:rFonts w:ascii="Cambria Math" w:eastAsiaTheme="minorEastAsia" w:hAnsi="Cambria Math"/>
          </w:rPr>
          <m:t>=α</m:t>
        </m:r>
      </m:oMath>
      <w:r w:rsidR="00601D85">
        <w:rPr>
          <w:rFonts w:eastAsiaTheme="minorEastAsia"/>
          <w:iCs/>
        </w:rPr>
        <w:t xml:space="preserve">   </w:t>
      </w:r>
    </w:p>
    <w:p w14:paraId="41C0FC1A" w14:textId="45962A42" w:rsidR="00B17E70" w:rsidRPr="00B17E70" w:rsidRDefault="00B17E70" w:rsidP="00601D85">
      <w:pPr>
        <w:pStyle w:val="Geenafstand"/>
      </w:pPr>
    </w:p>
    <w:sectPr w:rsidR="00B17E70" w:rsidRPr="00B17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49"/>
    <w:rsid w:val="00005A49"/>
    <w:rsid w:val="000242AC"/>
    <w:rsid w:val="0006543F"/>
    <w:rsid w:val="000A1C04"/>
    <w:rsid w:val="000E5FC3"/>
    <w:rsid w:val="0012491F"/>
    <w:rsid w:val="00153E3E"/>
    <w:rsid w:val="00175D82"/>
    <w:rsid w:val="001867ED"/>
    <w:rsid w:val="001A072C"/>
    <w:rsid w:val="001A0AAD"/>
    <w:rsid w:val="001A4D69"/>
    <w:rsid w:val="001C4271"/>
    <w:rsid w:val="00202EB3"/>
    <w:rsid w:val="002042A2"/>
    <w:rsid w:val="00224F09"/>
    <w:rsid w:val="002279F2"/>
    <w:rsid w:val="0028185C"/>
    <w:rsid w:val="00286489"/>
    <w:rsid w:val="00370919"/>
    <w:rsid w:val="003F6BC4"/>
    <w:rsid w:val="004B558B"/>
    <w:rsid w:val="00601D85"/>
    <w:rsid w:val="0064198D"/>
    <w:rsid w:val="00676A2D"/>
    <w:rsid w:val="0074503B"/>
    <w:rsid w:val="007A603C"/>
    <w:rsid w:val="007B62F1"/>
    <w:rsid w:val="007E2343"/>
    <w:rsid w:val="00840A52"/>
    <w:rsid w:val="00885B6F"/>
    <w:rsid w:val="008E5DAC"/>
    <w:rsid w:val="0097037A"/>
    <w:rsid w:val="00986106"/>
    <w:rsid w:val="009978A2"/>
    <w:rsid w:val="009B20FC"/>
    <w:rsid w:val="00A0384B"/>
    <w:rsid w:val="00A4527F"/>
    <w:rsid w:val="00A70C1A"/>
    <w:rsid w:val="00A85B52"/>
    <w:rsid w:val="00A93F33"/>
    <w:rsid w:val="00B13B36"/>
    <w:rsid w:val="00B17E70"/>
    <w:rsid w:val="00BE7427"/>
    <w:rsid w:val="00C16CFA"/>
    <w:rsid w:val="00C425F9"/>
    <w:rsid w:val="00CA1D49"/>
    <w:rsid w:val="00CD462A"/>
    <w:rsid w:val="00D26349"/>
    <w:rsid w:val="00D52F4A"/>
    <w:rsid w:val="00DB09F2"/>
    <w:rsid w:val="00E42F43"/>
    <w:rsid w:val="00E9722C"/>
    <w:rsid w:val="00EB36D6"/>
    <w:rsid w:val="00F2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1E84"/>
  <w15:chartTrackingRefBased/>
  <w15:docId w15:val="{CC5A13BE-8F2B-412B-8E57-3AEF80D4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A1C04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9978A2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88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 Melissen</cp:lastModifiedBy>
  <cp:revision>12</cp:revision>
  <dcterms:created xsi:type="dcterms:W3CDTF">2020-05-29T07:09:00Z</dcterms:created>
  <dcterms:modified xsi:type="dcterms:W3CDTF">2020-05-30T11:58:00Z</dcterms:modified>
</cp:coreProperties>
</file>