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EC6078" w:rsidRDefault="00EC6078" w:rsidP="00EC6078">
      <w:pPr>
        <w:pStyle w:val="Eindnoottekst"/>
        <w:tabs>
          <w:tab w:val="clear" w:pos="-720"/>
        </w:tabs>
        <w:suppressAutoHyphens w:val="0"/>
        <w:rPr>
          <w:rFonts w:ascii="Arial" w:hAnsi="Arial"/>
          <w:vanish/>
          <w:lang w:val="nl-NL"/>
        </w:rPr>
      </w:pPr>
      <w:r w:rsidRPr="00311B3B">
        <w:rPr>
          <w:noProof/>
          <w:lang w:eastAsia="en-US"/>
        </w:rPr>
        <w:drawing>
          <wp:inline distT="0" distB="0" distL="0" distR="0" wp14:anchorId="53A9C959" wp14:editId="07777777">
            <wp:extent cx="174307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EC6078" w:rsidRDefault="00EC6078" w:rsidP="00EC6078">
      <w:pPr>
        <w:rPr>
          <w:rFonts w:ascii="Arial" w:hAnsi="Arial"/>
          <w:lang w:val="nl-NL"/>
        </w:rPr>
        <w:sectPr w:rsidR="00EC6078" w:rsidSect="002E4FA3">
          <w:footerReference w:type="even" r:id="rId9"/>
          <w:endnotePr>
            <w:numFmt w:val="decimal"/>
          </w:endnotePr>
          <w:pgSz w:w="16838" w:h="23811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</w:p>
    <w:p w14:paraId="3F0D3127" w14:textId="77777777" w:rsidR="00EC6078" w:rsidRDefault="00EC6078" w:rsidP="00EC6078">
      <w:pPr>
        <w:tabs>
          <w:tab w:val="left" w:pos="-1440"/>
          <w:tab w:val="left" w:pos="-720"/>
        </w:tabs>
        <w:rPr>
          <w:rFonts w:ascii="Arial" w:hAnsi="Arial"/>
          <w:lang w:val="nl-NL"/>
        </w:rPr>
      </w:pP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19FC582" wp14:editId="07777777">
                <wp:simplePos x="0" y="0"/>
                <wp:positionH relativeFrom="margin">
                  <wp:posOffset>1475105</wp:posOffset>
                </wp:positionH>
                <wp:positionV relativeFrom="page">
                  <wp:posOffset>1184910</wp:posOffset>
                </wp:positionV>
                <wp:extent cx="4519930" cy="120650"/>
                <wp:effectExtent l="8255" t="13335" r="110490" b="889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19930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79646"/>
                            </a:gs>
                            <a:gs pos="100000">
                              <a:srgbClr val="974706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FBD4B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456E989">
              <v:rect id="Rectangle 3" style="position:absolute;margin-left:116.15pt;margin-top:93.3pt;width:355.9pt;height:9.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f79646" strokecolor="#f2f2f2" strokeweight="1pt" w14:anchorId="0D7FE9C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">
                <v:fill type="gradient" color2="#974706" angle="45" focus="100%"/>
                <v:shadow on="t" type="perspective" color="#fbd4b4" opacity=".5" offset="0,0" origin=",.5" matrix=",-56756f,,.5"/>
                <w10:wrap anchorx="margin" anchory="page"/>
              </v:rect>
            </w:pict>
          </mc:Fallback>
        </mc:AlternateContent>
      </w:r>
      <w:r>
        <w:rPr>
          <w:rFonts w:ascii="Arial" w:hAnsi="Arial"/>
          <w:b/>
          <w:noProof/>
          <w:sz w:val="4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3EDB302" wp14:editId="07777777">
                <wp:simplePos x="0" y="0"/>
                <wp:positionH relativeFrom="margin">
                  <wp:posOffset>-62865</wp:posOffset>
                </wp:positionH>
                <wp:positionV relativeFrom="page">
                  <wp:posOffset>1184910</wp:posOffset>
                </wp:positionV>
                <wp:extent cx="1428115" cy="120650"/>
                <wp:effectExtent l="13335" t="13335" r="111125" b="889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115" cy="120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243F60"/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rgbClr val="B8CCE4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675F1655">
              <v:rect id="Rectangle 2" style="position:absolute;margin-left:-4.95pt;margin-top:93.3pt;width:112.45pt;height:9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spid="_x0000_s1026" fillcolor="#4f81bd" strokecolor="#f2f2f2" strokeweight="1pt" w14:anchorId="7B5EAA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">
                <v:fill type="gradient" color2="#243f60" angle="45" focus="100%"/>
                <v:shadow on="t" type="perspective" color="#b8cce4" opacity=".5" offset="0,0" origin=",.5" matrix=",-56756f,,.5"/>
                <w10:wrap anchorx="margin" anchory="page"/>
              </v:rect>
            </w:pict>
          </mc:Fallback>
        </mc:AlternateContent>
      </w:r>
    </w:p>
    <w:p w14:paraId="54F9AE05" w14:textId="77777777" w:rsidR="00EC6078" w:rsidRDefault="00EC6078" w:rsidP="00EC6078">
      <w:pPr>
        <w:pStyle w:val="Koptekst"/>
        <w:rPr>
          <w:rFonts w:ascii="Times New Roman" w:hAnsi="Times New Roman"/>
        </w:rPr>
        <w:sectPr w:rsidR="00EC6078" w:rsidSect="002E4FA3"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6838" w:h="23811" w:code="8"/>
          <w:pgMar w:top="566" w:right="1440" w:bottom="680" w:left="1440" w:header="566" w:footer="680" w:gutter="0"/>
          <w:pgNumType w:start="1"/>
          <w:cols w:space="708"/>
          <w:noEndnote/>
          <w:docGrid w:linePitch="326"/>
        </w:sectPr>
      </w:pPr>
      <w:r w:rsidRPr="00465B5F">
        <w:rPr>
          <w:rFonts w:ascii="Arial" w:hAnsi="Arial" w:cs="Arial"/>
          <w:color w:val="333399"/>
          <w:spacing w:val="-6"/>
          <w:sz w:val="24"/>
          <w:szCs w:val="24"/>
        </w:rPr>
        <w:t xml:space="preserve"> </w:t>
      </w:r>
      <w:r>
        <w:rPr>
          <w:rFonts w:ascii="Arial" w:hAnsi="Arial" w:cs="Arial"/>
          <w:color w:val="333399"/>
          <w:spacing w:val="-6"/>
          <w:sz w:val="24"/>
          <w:szCs w:val="24"/>
        </w:rPr>
        <w:t xml:space="preserve">  </w:t>
      </w:r>
    </w:p>
    <w:p w14:paraId="5331B58B" w14:textId="7937909F" w:rsidR="00EC6078" w:rsidRPr="002E4FA3" w:rsidRDefault="00100E6D" w:rsidP="37227924">
      <w:pPr>
        <w:tabs>
          <w:tab w:val="left" w:pos="283"/>
          <w:tab w:val="left" w:pos="566"/>
          <w:tab w:val="left" w:pos="851"/>
        </w:tabs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Department</w:t>
      </w:r>
      <w:r w:rsidR="4A19C730" w:rsidRPr="37227924">
        <w:rPr>
          <w:rFonts w:ascii="Arial" w:hAnsi="Arial" w:cs="Arial"/>
          <w:b/>
          <w:bCs/>
          <w:sz w:val="36"/>
          <w:szCs w:val="36"/>
          <w:lang w:val="en-US"/>
        </w:rPr>
        <w:t xml:space="preserve"> of Military Sciences</w:t>
      </w:r>
    </w:p>
    <w:p w14:paraId="5DAB6C7B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p w14:paraId="02EB378F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1"/>
        <w:gridCol w:w="3723"/>
      </w:tblGrid>
      <w:tr w:rsidR="00EC6078" w:rsidRPr="002E4FA3" w14:paraId="4DF4E57D" w14:textId="77777777" w:rsidTr="37227924">
        <w:trPr>
          <w:trHeight w:val="279"/>
        </w:trPr>
        <w:tc>
          <w:tcPr>
            <w:tcW w:w="6204" w:type="dxa"/>
            <w:gridSpan w:val="2"/>
            <w:shd w:val="clear" w:color="auto" w:fill="F2F2F2" w:themeFill="background1" w:themeFillShade="F2"/>
          </w:tcPr>
          <w:p w14:paraId="34C43D59" w14:textId="225D7699" w:rsidR="00EC6078" w:rsidRPr="002E4FA3" w:rsidRDefault="4A19C730" w:rsidP="008F1F78">
            <w:pPr>
              <w:pStyle w:val="Kop3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Student data</w:t>
            </w:r>
          </w:p>
        </w:tc>
      </w:tr>
      <w:tr w:rsidR="00EC6078" w:rsidRPr="002E4FA3" w14:paraId="1D1233A6" w14:textId="77777777" w:rsidTr="37227924">
        <w:trPr>
          <w:trHeight w:val="652"/>
        </w:trPr>
        <w:tc>
          <w:tcPr>
            <w:tcW w:w="2481" w:type="dxa"/>
            <w:shd w:val="clear" w:color="auto" w:fill="auto"/>
          </w:tcPr>
          <w:p w14:paraId="381F6417" w14:textId="0A19CCAF" w:rsidR="00EC6078" w:rsidRPr="002E4FA3" w:rsidRDefault="00EC6078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Na</w:t>
            </w:r>
            <w:r w:rsidR="1091463A" w:rsidRPr="37227924">
              <w:rPr>
                <w:rFonts w:ascii="Arial" w:hAnsi="Arial" w:cs="Arial"/>
                <w:sz w:val="28"/>
                <w:szCs w:val="28"/>
              </w:rPr>
              <w:t>me</w:t>
            </w:r>
            <w:r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6A05A809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37E1FB2D" w14:textId="77777777" w:rsidTr="37227924">
        <w:trPr>
          <w:trHeight w:val="652"/>
        </w:trPr>
        <w:tc>
          <w:tcPr>
            <w:tcW w:w="2481" w:type="dxa"/>
            <w:shd w:val="clear" w:color="auto" w:fill="auto"/>
          </w:tcPr>
          <w:p w14:paraId="63E5090D" w14:textId="4215CEA2" w:rsidR="00EC6078" w:rsidRPr="002E4FA3" w:rsidRDefault="00EC6078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Peoplesoft</w:t>
            </w:r>
            <w:r w:rsidR="5729F9CA" w:rsidRPr="37227924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37227924">
              <w:rPr>
                <w:rFonts w:ascii="Arial" w:hAnsi="Arial" w:cs="Arial"/>
                <w:sz w:val="28"/>
                <w:szCs w:val="28"/>
              </w:rPr>
              <w:t>num</w:t>
            </w:r>
            <w:r w:rsidR="725E0EAC" w:rsidRPr="37227924">
              <w:rPr>
                <w:rFonts w:ascii="Arial" w:hAnsi="Arial" w:cs="Arial"/>
                <w:sz w:val="28"/>
                <w:szCs w:val="28"/>
              </w:rPr>
              <w:t>b</w:t>
            </w:r>
            <w:r w:rsidRPr="37227924">
              <w:rPr>
                <w:rFonts w:ascii="Arial" w:hAnsi="Arial" w:cs="Arial"/>
                <w:sz w:val="28"/>
                <w:szCs w:val="28"/>
              </w:rPr>
              <w:t>er</w:t>
            </w:r>
            <w:proofErr w:type="spellEnd"/>
            <w:r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5A39BBE3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3AA9EDC1" w14:textId="77777777" w:rsidTr="37227924">
        <w:trPr>
          <w:trHeight w:val="666"/>
        </w:trPr>
        <w:tc>
          <w:tcPr>
            <w:tcW w:w="2481" w:type="dxa"/>
            <w:shd w:val="clear" w:color="auto" w:fill="auto"/>
          </w:tcPr>
          <w:p w14:paraId="57D4E142" w14:textId="5F3AD6EE" w:rsidR="00EC6078" w:rsidRPr="002E4FA3" w:rsidRDefault="675C4511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Class</w:t>
            </w:r>
            <w:r w:rsidR="00EC6078"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41C8F396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  <w:tr w:rsidR="00EC6078" w:rsidRPr="002E4FA3" w14:paraId="1DB13E44" w14:textId="77777777" w:rsidTr="37227924">
        <w:trPr>
          <w:trHeight w:val="666"/>
        </w:trPr>
        <w:tc>
          <w:tcPr>
            <w:tcW w:w="2481" w:type="dxa"/>
            <w:shd w:val="clear" w:color="auto" w:fill="auto"/>
          </w:tcPr>
          <w:p w14:paraId="0448C27D" w14:textId="65682C87" w:rsidR="00EC6078" w:rsidRPr="002E4FA3" w:rsidRDefault="14942CCD" w:rsidP="008F1F78">
            <w:pPr>
              <w:pStyle w:val="Kop3"/>
              <w:spacing w:before="240" w:after="6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37227924">
              <w:rPr>
                <w:rFonts w:ascii="Arial" w:hAnsi="Arial" w:cs="Arial"/>
                <w:sz w:val="28"/>
                <w:szCs w:val="28"/>
              </w:rPr>
              <w:t>Signature</w:t>
            </w:r>
            <w:proofErr w:type="spellEnd"/>
            <w:r w:rsidR="00EC6078" w:rsidRPr="37227924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3723" w:type="dxa"/>
            <w:shd w:val="clear" w:color="auto" w:fill="auto"/>
          </w:tcPr>
          <w:p w14:paraId="72A3D3EC" w14:textId="77777777" w:rsidR="00EC6078" w:rsidRPr="002E4FA3" w:rsidRDefault="00EC6078" w:rsidP="008F1F78">
            <w:pPr>
              <w:pStyle w:val="Kop3"/>
              <w:rPr>
                <w:rFonts w:ascii="Arial" w:hAnsi="Arial" w:cs="Arial"/>
                <w:b w:val="0"/>
                <w:sz w:val="28"/>
                <w:szCs w:val="28"/>
              </w:rPr>
            </w:pPr>
          </w:p>
        </w:tc>
      </w:tr>
    </w:tbl>
    <w:p w14:paraId="0D0B940D" w14:textId="77777777" w:rsidR="00EC6078" w:rsidRPr="000C5225" w:rsidRDefault="003C2C1E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  <w:r w:rsidRPr="000C5225">
        <w:rPr>
          <w:rFonts w:ascii="Arial" w:hAnsi="Arial" w:cs="Arial"/>
          <w:b/>
          <w:sz w:val="28"/>
          <w:szCs w:val="28"/>
          <w:lang w:val="nl-NL"/>
        </w:rPr>
        <w:tab/>
      </w:r>
    </w:p>
    <w:p w14:paraId="0E27B00A" w14:textId="77777777" w:rsidR="003C2C1E" w:rsidRPr="002E4FA3" w:rsidRDefault="003C2C1E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3"/>
        <w:gridCol w:w="4137"/>
        <w:gridCol w:w="3129"/>
        <w:gridCol w:w="3738"/>
      </w:tblGrid>
      <w:tr w:rsidR="00EC6078" w:rsidRPr="002E4FA3" w14:paraId="7CD829A7" w14:textId="77777777" w:rsidTr="37227924"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E6E6E6"/>
          </w:tcPr>
          <w:p w14:paraId="74433F31" w14:textId="529305E6" w:rsidR="00EC6078" w:rsidRPr="002E4FA3" w:rsidRDefault="2B699AE6" w:rsidP="37227924">
            <w:pPr>
              <w:pStyle w:val="Kop1"/>
              <w:spacing w:before="20" w:after="20"/>
            </w:pPr>
            <w:r w:rsidRPr="37227924">
              <w:rPr>
                <w:rFonts w:ascii="Arial" w:hAnsi="Arial" w:cs="Arial"/>
                <w:sz w:val="28"/>
                <w:szCs w:val="28"/>
              </w:rPr>
              <w:t>General</w:t>
            </w:r>
          </w:p>
        </w:tc>
      </w:tr>
      <w:tr w:rsidR="00EC6078" w:rsidRPr="002E4FA3" w14:paraId="158872A7" w14:textId="77777777" w:rsidTr="37227924">
        <w:tc>
          <w:tcPr>
            <w:tcW w:w="1061" w:type="pct"/>
            <w:shd w:val="clear" w:color="auto" w:fill="FFFFFF" w:themeFill="background1"/>
          </w:tcPr>
          <w:p w14:paraId="021A7FDD" w14:textId="1A548273" w:rsidR="00EC6078" w:rsidRPr="002E4FA3" w:rsidRDefault="2B699AE6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Course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60061E4C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2E6BD009" w14:textId="0133E4EF" w:rsidR="00EC6078" w:rsidRPr="002E4FA3" w:rsidRDefault="007B46EE" w:rsidP="00D31615">
            <w:pPr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Probability &amp; Statistics (</w:t>
            </w:r>
            <w:r w:rsidR="00D31615">
              <w:rPr>
                <w:rFonts w:ascii="Arial" w:hAnsi="Arial"/>
                <w:sz w:val="28"/>
              </w:rPr>
              <w:t>R</w:t>
            </w:r>
            <w:r>
              <w:rPr>
                <w:rFonts w:ascii="Arial" w:hAnsi="Arial"/>
                <w:sz w:val="28"/>
              </w:rPr>
              <w:t>esit)</w:t>
            </w:r>
          </w:p>
        </w:tc>
        <w:tc>
          <w:tcPr>
            <w:tcW w:w="1120" w:type="pct"/>
            <w:shd w:val="clear" w:color="auto" w:fill="FFFFFF" w:themeFill="background1"/>
          </w:tcPr>
          <w:p w14:paraId="58EF6B9A" w14:textId="2FD3449F" w:rsidR="00EC6078" w:rsidRPr="002E4FA3" w:rsidRDefault="78D3A97C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Course </w:t>
            </w:r>
            <w:r w:rsidR="399A1425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code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</w:tcPr>
          <w:p w14:paraId="6632B047" w14:textId="77777777" w:rsidR="00EC6078" w:rsidRPr="002E4FA3" w:rsidRDefault="007B46EE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P&amp;S</w:t>
            </w:r>
          </w:p>
        </w:tc>
      </w:tr>
      <w:tr w:rsidR="00EC6078" w:rsidRPr="002E4FA3" w14:paraId="53487E09" w14:textId="77777777" w:rsidTr="37227924">
        <w:tc>
          <w:tcPr>
            <w:tcW w:w="1061" w:type="pct"/>
            <w:shd w:val="clear" w:color="auto" w:fill="FFFFFF" w:themeFill="background1"/>
          </w:tcPr>
          <w:p w14:paraId="286DF678" w14:textId="40F7E20C" w:rsidR="00EC6078" w:rsidRPr="002E4FA3" w:rsidRDefault="00EC6078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Dat</w:t>
            </w:r>
            <w:r w:rsidR="3C11BADA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e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44EAFD9C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AD7F50F" w14:textId="5972EA29" w:rsidR="00EC6078" w:rsidRPr="002E4FA3" w:rsidRDefault="0015587F" w:rsidP="0015587F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August 25,</w:t>
            </w:r>
            <w:r w:rsidR="007B46EE">
              <w:rPr>
                <w:rFonts w:ascii="Arial" w:hAnsi="Arial"/>
                <w:sz w:val="28"/>
              </w:rPr>
              <w:t xml:space="preserve"> 2025</w:t>
            </w:r>
          </w:p>
        </w:tc>
        <w:tc>
          <w:tcPr>
            <w:tcW w:w="1120" w:type="pct"/>
            <w:shd w:val="clear" w:color="auto" w:fill="FFFFFF" w:themeFill="background1"/>
          </w:tcPr>
          <w:p w14:paraId="6F056E35" w14:textId="1BC13697" w:rsidR="00EC6078" w:rsidRPr="002E4FA3" w:rsidRDefault="00EC6078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Ti</w:t>
            </w:r>
            <w:r w:rsidR="69C827B4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me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</w:tc>
        <w:tc>
          <w:tcPr>
            <w:tcW w:w="1338" w:type="pct"/>
          </w:tcPr>
          <w:p w14:paraId="1F6EBCE8" w14:textId="77777777" w:rsidR="00EC6078" w:rsidRPr="002E4FA3" w:rsidRDefault="007B46EE" w:rsidP="00030C5F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10:00-13:00</w:t>
            </w:r>
          </w:p>
        </w:tc>
      </w:tr>
      <w:tr w:rsidR="00EC6078" w:rsidRPr="002E4FA3" w14:paraId="7B54DCC3" w14:textId="77777777" w:rsidTr="37227924">
        <w:tc>
          <w:tcPr>
            <w:tcW w:w="1061" w:type="pct"/>
            <w:shd w:val="clear" w:color="auto" w:fill="FFFFFF" w:themeFill="background1"/>
          </w:tcPr>
          <w:p w14:paraId="323FFDF5" w14:textId="27DB4124" w:rsidR="00EC6078" w:rsidRPr="002E4FA3" w:rsidRDefault="00030C5F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  <w:proofErr w:type="spellStart"/>
            <w:r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Examin</w:t>
            </w:r>
            <w:r w:rsidR="00B478A1">
              <w:rPr>
                <w:rFonts w:ascii="Arial" w:hAnsi="Arial" w:cs="Arial"/>
                <w:b/>
                <w:sz w:val="28"/>
                <w:szCs w:val="28"/>
                <w:lang w:val="nl-NL"/>
              </w:rPr>
              <w:t>e</w:t>
            </w:r>
            <w:r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r</w:t>
            </w:r>
            <w:proofErr w:type="spellEnd"/>
            <w:r w:rsidR="00EC6078" w:rsidRPr="002E4FA3">
              <w:rPr>
                <w:rFonts w:ascii="Arial" w:hAnsi="Arial" w:cs="Arial"/>
                <w:b/>
                <w:sz w:val="28"/>
                <w:szCs w:val="28"/>
                <w:lang w:val="nl-NL"/>
              </w:rPr>
              <w:t>:</w:t>
            </w:r>
          </w:p>
          <w:p w14:paraId="4B94D5A5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0CC941F" w14:textId="77777777" w:rsidR="00EC6078" w:rsidRPr="002E4FA3" w:rsidRDefault="00155BF8" w:rsidP="008F1F78">
            <w:pPr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/>
                <w:sz w:val="28"/>
              </w:rPr>
              <w:t>Dr. ir. D.A.M.P. Blom</w:t>
            </w:r>
          </w:p>
        </w:tc>
        <w:tc>
          <w:tcPr>
            <w:tcW w:w="1120" w:type="pct"/>
            <w:shd w:val="clear" w:color="auto" w:fill="FFFFFF" w:themeFill="background1"/>
          </w:tcPr>
          <w:p w14:paraId="2B56C059" w14:textId="3A2DF28B" w:rsidR="00EC6078" w:rsidRPr="002E4FA3" w:rsidRDefault="74342894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Number</w:t>
            </w:r>
            <w:proofErr w:type="spellEnd"/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 of </w:t>
            </w:r>
            <w:r w:rsidR="00D31615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P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ages</w:t>
            </w:r>
            <w:r w:rsidR="00EC6078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3DEEC669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</w:tcPr>
          <w:p w14:paraId="29B4EA11" w14:textId="78D35870" w:rsidR="00EC6078" w:rsidRPr="002E4FA3" w:rsidRDefault="0015587F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</w:rPr>
              <w:t>5</w:t>
            </w:r>
          </w:p>
        </w:tc>
      </w:tr>
      <w:tr w:rsidR="00EC6078" w:rsidRPr="002E4FA3" w14:paraId="189DDA0D" w14:textId="77777777" w:rsidTr="37227924">
        <w:trPr>
          <w:trHeight w:val="498"/>
        </w:trPr>
        <w:tc>
          <w:tcPr>
            <w:tcW w:w="1061" w:type="pct"/>
            <w:shd w:val="clear" w:color="auto" w:fill="FFFFFF" w:themeFill="background1"/>
          </w:tcPr>
          <w:p w14:paraId="2E96DD59" w14:textId="19E28711" w:rsidR="00EC6078" w:rsidRPr="002E4FA3" w:rsidRDefault="6AA36BA5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proofErr w:type="spellStart"/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Number</w:t>
            </w:r>
            <w:proofErr w:type="spellEnd"/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 xml:space="preserve"> of </w:t>
            </w:r>
            <w:proofErr w:type="spellStart"/>
            <w:r w:rsidR="00D31615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Q</w:t>
            </w:r>
            <w:r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uestions</w:t>
            </w:r>
            <w:proofErr w:type="spellEnd"/>
          </w:p>
          <w:p w14:paraId="3656B9AB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481" w:type="pct"/>
            <w:shd w:val="clear" w:color="auto" w:fill="FFFFFF" w:themeFill="background1"/>
          </w:tcPr>
          <w:p w14:paraId="45FB0818" w14:textId="77777777" w:rsidR="00EC6078" w:rsidRPr="002E4FA3" w:rsidRDefault="6AA36BA5" w:rsidP="008F1F78">
            <w:pPr>
              <w:spacing w:before="20" w:after="20"/>
              <w:rPr>
                <w:rFonts w:ascii="Arial" w:hAnsi="Arial" w:cs="Arial"/>
                <w:sz w:val="28"/>
                <w:szCs w:val="28"/>
                <w:lang w:val="nl-NL"/>
              </w:rPr>
            </w:pPr>
            <w:r w:rsidRPr="37227924">
              <w:rPr>
                <w:rFonts w:ascii="Arial" w:hAnsi="Arial" w:cs="Arial"/>
                <w:sz w:val="28"/>
                <w:szCs w:val="28"/>
                <w:lang w:val="nl-NL"/>
              </w:rPr>
              <w:t>5</w:t>
            </w:r>
          </w:p>
        </w:tc>
        <w:tc>
          <w:tcPr>
            <w:tcW w:w="1120" w:type="pct"/>
            <w:shd w:val="clear" w:color="auto" w:fill="FFFFFF" w:themeFill="background1"/>
          </w:tcPr>
          <w:p w14:paraId="28D1AF61" w14:textId="63015F06" w:rsidR="00EC6078" w:rsidRPr="002E4FA3" w:rsidRDefault="00D31615" w:rsidP="37227924">
            <w:pPr>
              <w:spacing w:before="20" w:after="20"/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Total P</w:t>
            </w:r>
            <w:r w:rsidR="5AEE5F24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oints</w:t>
            </w:r>
            <w:r w:rsidR="6E7B60F0" w:rsidRPr="37227924">
              <w:rPr>
                <w:rFonts w:ascii="Arial" w:hAnsi="Arial" w:cs="Arial"/>
                <w:b/>
                <w:bCs/>
                <w:sz w:val="28"/>
                <w:szCs w:val="28"/>
                <w:lang w:val="nl-NL"/>
              </w:rPr>
              <w:t>:</w:t>
            </w:r>
          </w:p>
          <w:p w14:paraId="049F31CB" w14:textId="77777777" w:rsidR="00EC6078" w:rsidRPr="002E4FA3" w:rsidRDefault="00EC6078" w:rsidP="008F1F78">
            <w:pPr>
              <w:spacing w:before="20" w:after="20"/>
              <w:rPr>
                <w:rFonts w:ascii="Arial" w:hAnsi="Arial" w:cs="Arial"/>
                <w:b/>
                <w:sz w:val="28"/>
                <w:szCs w:val="28"/>
                <w:lang w:val="nl-NL"/>
              </w:rPr>
            </w:pPr>
          </w:p>
        </w:tc>
        <w:tc>
          <w:tcPr>
            <w:tcW w:w="1338" w:type="pct"/>
          </w:tcPr>
          <w:p w14:paraId="1B87E3DE" w14:textId="4E4DBC6F" w:rsidR="00EC6078" w:rsidRPr="002E4FA3" w:rsidRDefault="0015587F" w:rsidP="37227924">
            <w:pPr>
              <w:spacing w:before="20" w:after="20"/>
              <w:rPr>
                <w:rFonts w:ascii="Arial" w:hAnsi="Arial"/>
                <w:sz w:val="28"/>
                <w:szCs w:val="28"/>
                <w:lang w:val="nl-NL"/>
              </w:rPr>
            </w:pPr>
            <w:r>
              <w:rPr>
                <w:rFonts w:ascii="Arial" w:hAnsi="Arial"/>
                <w:sz w:val="28"/>
                <w:szCs w:val="28"/>
              </w:rPr>
              <w:t>100</w:t>
            </w:r>
          </w:p>
        </w:tc>
      </w:tr>
    </w:tbl>
    <w:p w14:paraId="53128261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p w14:paraId="62486C05" w14:textId="77777777" w:rsidR="00EC6078" w:rsidRPr="002E4FA3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 w:val="28"/>
          <w:szCs w:val="28"/>
          <w:lang w:val="nl-NL"/>
        </w:rPr>
      </w:pPr>
    </w:p>
    <w:tbl>
      <w:tblPr>
        <w:tblW w:w="4899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967"/>
      </w:tblGrid>
      <w:tr w:rsidR="00EC6078" w:rsidRPr="002E4FA3" w14:paraId="10992EFB" w14:textId="77777777" w:rsidTr="37227924">
        <w:tc>
          <w:tcPr>
            <w:tcW w:w="5000" w:type="pct"/>
            <w:tcBorders>
              <w:bottom w:val="single" w:sz="4" w:space="0" w:color="auto"/>
            </w:tcBorders>
            <w:shd w:val="clear" w:color="auto" w:fill="E6E6E6"/>
          </w:tcPr>
          <w:p w14:paraId="16F2BF5F" w14:textId="090513E1" w:rsidR="00EC6078" w:rsidRPr="002E4FA3" w:rsidRDefault="4A7F322C" w:rsidP="008F1F78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 xml:space="preserve">General </w:t>
            </w:r>
            <w:proofErr w:type="spellStart"/>
            <w:r w:rsidRPr="37227924">
              <w:rPr>
                <w:rFonts w:ascii="Arial" w:hAnsi="Arial" w:cs="Arial"/>
                <w:sz w:val="28"/>
                <w:szCs w:val="28"/>
              </w:rPr>
              <w:t>instructions</w:t>
            </w:r>
            <w:proofErr w:type="spellEnd"/>
          </w:p>
        </w:tc>
      </w:tr>
      <w:tr w:rsidR="00EC6078" w:rsidRPr="0015587F" w14:paraId="704BC673" w14:textId="77777777" w:rsidTr="37227924"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5E5E7685" w14:textId="77777777" w:rsidR="001D1320" w:rsidRDefault="6E7B60F0" w:rsidP="008F1F78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00B478A1">
              <w:rPr>
                <w:rFonts w:ascii="Arial" w:hAnsi="Arial" w:cs="Arial"/>
                <w:sz w:val="28"/>
                <w:szCs w:val="28"/>
              </w:rPr>
              <w:t>A</w:t>
            </w:r>
            <w:r w:rsidR="146E155E" w:rsidRPr="00B478A1">
              <w:rPr>
                <w:rFonts w:ascii="Arial" w:hAnsi="Arial" w:cs="Arial"/>
                <w:sz w:val="28"/>
                <w:szCs w:val="28"/>
              </w:rPr>
              <w:t xml:space="preserve">ll answers </w:t>
            </w:r>
            <w:r w:rsidR="001D1320">
              <w:rPr>
                <w:rFonts w:ascii="Arial" w:hAnsi="Arial" w:cs="Arial"/>
                <w:sz w:val="28"/>
                <w:szCs w:val="28"/>
              </w:rPr>
              <w:t>must be supported by a clear explanation. Answers such as “yes” or “no” without justification will receive no credit.</w:t>
            </w:r>
          </w:p>
          <w:p w14:paraId="495C1719" w14:textId="2C76AC9D" w:rsidR="008F1F78" w:rsidRPr="001D1320" w:rsidRDefault="001D1320" w:rsidP="001D1320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Ro</w:t>
            </w:r>
            <w:r w:rsidR="01C1442A" w:rsidRPr="00B478A1">
              <w:rPr>
                <w:rFonts w:ascii="Arial" w:hAnsi="Arial" w:cs="Arial"/>
                <w:sz w:val="28"/>
                <w:szCs w:val="28"/>
              </w:rPr>
              <w:t>und final answers to four decimal</w:t>
            </w:r>
            <w:r>
              <w:rPr>
                <w:rFonts w:ascii="Arial" w:hAnsi="Arial" w:cs="Arial"/>
                <w:sz w:val="28"/>
                <w:szCs w:val="28"/>
              </w:rPr>
              <w:t xml:space="preserve"> places, where applicable.</w:t>
            </w:r>
          </w:p>
          <w:p w14:paraId="470C49C4" w14:textId="77777777" w:rsidR="001D1320" w:rsidRDefault="146E155E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37227924">
              <w:rPr>
                <w:rFonts w:ascii="Arial" w:hAnsi="Arial" w:cs="Arial"/>
                <w:sz w:val="28"/>
                <w:szCs w:val="28"/>
              </w:rPr>
              <w:t>I</w:t>
            </w:r>
            <w:r w:rsidR="001D1320">
              <w:rPr>
                <w:rFonts w:ascii="Arial" w:hAnsi="Arial" w:cs="Arial"/>
                <w:sz w:val="28"/>
                <w:szCs w:val="28"/>
              </w:rPr>
              <w:t xml:space="preserve">f you are unable to solve a </w:t>
            </w:r>
            <w:proofErr w:type="spellStart"/>
            <w:r w:rsidR="001D1320">
              <w:rPr>
                <w:rFonts w:ascii="Arial" w:hAnsi="Arial" w:cs="Arial"/>
                <w:sz w:val="28"/>
                <w:szCs w:val="28"/>
              </w:rPr>
              <w:t>subquestion</w:t>
            </w:r>
            <w:proofErr w:type="spellEnd"/>
            <w:r w:rsidR="001D1320">
              <w:rPr>
                <w:rFonts w:ascii="Arial" w:hAnsi="Arial" w:cs="Arial"/>
                <w:sz w:val="28"/>
                <w:szCs w:val="28"/>
              </w:rPr>
              <w:t>, you are encouraged to make a reasonable assumption and proceed. Partial credit may still be awarded for correct methodology, even if intermediate answers are incorrect.</w:t>
            </w:r>
          </w:p>
          <w:p w14:paraId="0867DBF9" w14:textId="70757489" w:rsidR="008F35BE" w:rsidRPr="00B478A1" w:rsidRDefault="001D1320" w:rsidP="008F35BE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use of a gra</w:t>
            </w:r>
            <w:r w:rsidR="0AE6C392" w:rsidRPr="00B478A1">
              <w:rPr>
                <w:rFonts w:ascii="Arial" w:hAnsi="Arial" w:cs="Arial"/>
                <w:sz w:val="28"/>
                <w:szCs w:val="28"/>
              </w:rPr>
              <w:t>phical calculator without a CAS</w:t>
            </w:r>
            <w:r w:rsidR="00CBEC10" w:rsidRPr="00B478A1">
              <w:rPr>
                <w:rFonts w:ascii="Arial" w:hAnsi="Arial" w:cs="Arial"/>
                <w:sz w:val="28"/>
                <w:szCs w:val="28"/>
              </w:rPr>
              <w:t xml:space="preserve"> (</w:t>
            </w:r>
            <w:r w:rsidR="686A84C7" w:rsidRPr="00B478A1">
              <w:rPr>
                <w:rFonts w:ascii="Arial" w:hAnsi="Arial" w:cs="Arial"/>
                <w:sz w:val="28"/>
                <w:szCs w:val="28"/>
              </w:rPr>
              <w:t>Computer Algebra System</w:t>
            </w:r>
            <w:r w:rsidR="00CBEC10" w:rsidRPr="00B478A1">
              <w:rPr>
                <w:rFonts w:ascii="Arial" w:hAnsi="Arial" w:cs="Arial"/>
                <w:sz w:val="28"/>
                <w:szCs w:val="28"/>
              </w:rPr>
              <w:t>)</w:t>
            </w:r>
            <w:r>
              <w:rPr>
                <w:rFonts w:ascii="Arial" w:hAnsi="Arial" w:cs="Arial"/>
                <w:sz w:val="28"/>
                <w:szCs w:val="28"/>
              </w:rPr>
              <w:t xml:space="preserve"> is permitted.</w:t>
            </w:r>
          </w:p>
          <w:p w14:paraId="759A4EA1" w14:textId="77777777" w:rsidR="001D1320" w:rsidRDefault="001D1320" w:rsidP="008F35BE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No exam-related material may be taken out of the examination room.</w:t>
            </w:r>
          </w:p>
          <w:p w14:paraId="0099ADF1" w14:textId="2892F543" w:rsidR="01C13A82" w:rsidRPr="00B478A1" w:rsidRDefault="01C13A82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 w:rsidRPr="00B478A1">
              <w:rPr>
                <w:rFonts w:ascii="Arial" w:hAnsi="Arial" w:cs="Arial"/>
                <w:sz w:val="28"/>
                <w:szCs w:val="28"/>
              </w:rPr>
              <w:t xml:space="preserve">Please </w:t>
            </w:r>
            <w:r w:rsidR="001D1320">
              <w:rPr>
                <w:rFonts w:ascii="Arial" w:hAnsi="Arial" w:cs="Arial"/>
                <w:sz w:val="28"/>
                <w:szCs w:val="28"/>
              </w:rPr>
              <w:t>write your name and PeopleS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oft number on each page and </w:t>
            </w:r>
            <w:r w:rsidR="001D1320">
              <w:rPr>
                <w:rFonts w:ascii="Arial" w:hAnsi="Arial" w:cs="Arial"/>
                <w:sz w:val="28"/>
                <w:szCs w:val="28"/>
              </w:rPr>
              <w:t>number all pages of your answers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 (e.g., 1/5, 2/5</w:t>
            </w:r>
            <w:r w:rsidR="001D1320">
              <w:rPr>
                <w:rFonts w:ascii="Arial" w:hAnsi="Arial" w:cs="Arial"/>
                <w:sz w:val="28"/>
                <w:szCs w:val="28"/>
              </w:rPr>
              <w:t>, etc. if you hand in five answer sheets</w:t>
            </w:r>
            <w:r w:rsidRPr="00B478A1">
              <w:rPr>
                <w:rFonts w:ascii="Arial" w:hAnsi="Arial" w:cs="Arial"/>
                <w:sz w:val="28"/>
                <w:szCs w:val="28"/>
              </w:rPr>
              <w:t>)</w:t>
            </w:r>
            <w:r w:rsidR="001D1320">
              <w:rPr>
                <w:rFonts w:ascii="Arial" w:hAnsi="Arial" w:cs="Arial"/>
                <w:sz w:val="28"/>
                <w:szCs w:val="28"/>
              </w:rPr>
              <w:t>.</w:t>
            </w:r>
          </w:p>
          <w:p w14:paraId="0EDB35A2" w14:textId="77777777" w:rsidR="001D1320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The use o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>f electro</w:t>
            </w:r>
            <w:r>
              <w:rPr>
                <w:rFonts w:ascii="Arial" w:hAnsi="Arial" w:cs="Arial"/>
                <w:sz w:val="28"/>
                <w:szCs w:val="28"/>
              </w:rPr>
              <w:t>nic devices capable of sending, receiving or storing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 xml:space="preserve"> information (</w:t>
            </w:r>
            <w:r>
              <w:rPr>
                <w:rFonts w:ascii="Arial" w:hAnsi="Arial" w:cs="Arial"/>
                <w:sz w:val="28"/>
                <w:szCs w:val="28"/>
              </w:rPr>
              <w:t>e.g., mobile phones, smartwatches</w:t>
            </w:r>
            <w:r w:rsidR="524E5104" w:rsidRPr="00B478A1">
              <w:rPr>
                <w:rFonts w:ascii="Arial" w:hAnsi="Arial" w:cs="Arial"/>
                <w:sz w:val="28"/>
                <w:szCs w:val="28"/>
              </w:rPr>
              <w:t xml:space="preserve">) is </w:t>
            </w:r>
            <w:r>
              <w:rPr>
                <w:rFonts w:ascii="Arial" w:hAnsi="Arial" w:cs="Arial"/>
                <w:sz w:val="28"/>
                <w:szCs w:val="28"/>
              </w:rPr>
              <w:t>strictly prohibited. These must be left outside the exam room or handed in to the examiner, switched off or in airplane mode.</w:t>
            </w:r>
          </w:p>
          <w:p w14:paraId="1EA6E1D8" w14:textId="053F1E90" w:rsidR="008F35BE" w:rsidRPr="00B478A1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Ensure your handwriting is legible. Illegible or unclear answers will not be graded.</w:t>
            </w:r>
          </w:p>
          <w:p w14:paraId="62B1072B" w14:textId="77777777" w:rsidR="001D1320" w:rsidRDefault="001D1320" w:rsidP="37227924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Toilet visits are only allowed with prior permission from the examiner.</w:t>
            </w:r>
          </w:p>
          <w:p w14:paraId="4101652C" w14:textId="5BA5E5AC" w:rsidR="00EC6078" w:rsidRPr="00B478A1" w:rsidRDefault="001844F9" w:rsidP="001844F9">
            <w:pPr>
              <w:pStyle w:val="Lijstalinea"/>
              <w:widowControl w:val="0"/>
              <w:numPr>
                <w:ilvl w:val="0"/>
                <w:numId w:val="1"/>
              </w:numPr>
              <w:tabs>
                <w:tab w:val="left" w:pos="342"/>
                <w:tab w:val="left" w:pos="426"/>
              </w:tabs>
              <w:spacing w:after="0" w:line="276" w:lineRule="auto"/>
              <w:ind w:righ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Upon leaving the examination room, all materials (exam paper, scrap paper, formula sheets) must be handed in to the examiner.</w:t>
            </w:r>
            <w:r w:rsidRPr="00B478A1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</w:tbl>
    <w:p w14:paraId="4B99056E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299C43A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DDBEF00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461D77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CF2D8B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FB78278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FC39945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562CB0E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4CE0A4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2EBF3C5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D98A12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2946DB82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5997CC1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10FFD3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B69937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FE9F23F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F72F64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08CE6F9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1CDCEA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BB9E25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23DE523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52E5622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tbl>
      <w:tblPr>
        <w:tblW w:w="493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1"/>
      </w:tblGrid>
      <w:tr w:rsidR="00EC6078" w:rsidRPr="002E4FA3" w14:paraId="323D9ED5" w14:textId="77777777" w:rsidTr="37227924">
        <w:tc>
          <w:tcPr>
            <w:tcW w:w="5000" w:type="pct"/>
            <w:tcBorders>
              <w:bottom w:val="single" w:sz="4" w:space="0" w:color="auto"/>
            </w:tcBorders>
            <w:shd w:val="clear" w:color="auto" w:fill="E6E6E6"/>
          </w:tcPr>
          <w:p w14:paraId="7548B3B7" w14:textId="289CA6D5" w:rsidR="00EC6078" w:rsidRPr="002E4FA3" w:rsidRDefault="0D67880F" w:rsidP="008F1F78">
            <w:pPr>
              <w:pStyle w:val="Kop1"/>
              <w:spacing w:before="20" w:after="20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37227924">
              <w:rPr>
                <w:rFonts w:ascii="Arial" w:hAnsi="Arial" w:cs="Arial"/>
                <w:sz w:val="28"/>
                <w:szCs w:val="28"/>
              </w:rPr>
              <w:t>Grading</w:t>
            </w:r>
            <w:proofErr w:type="spellEnd"/>
          </w:p>
        </w:tc>
      </w:tr>
      <w:tr w:rsidR="00EC6078" w:rsidRPr="0015587F" w14:paraId="54BC978F" w14:textId="77777777" w:rsidTr="37227924">
        <w:tc>
          <w:tcPr>
            <w:tcW w:w="5000" w:type="pct"/>
            <w:tcBorders>
              <w:top w:val="single" w:sz="4" w:space="0" w:color="auto"/>
            </w:tcBorders>
            <w:shd w:val="clear" w:color="auto" w:fill="FFFFFF" w:themeFill="background1"/>
          </w:tcPr>
          <w:p w14:paraId="3BB40D3A" w14:textId="4F9BCC60" w:rsidR="0D67880F" w:rsidRPr="001844F9" w:rsidRDefault="0D67880F" w:rsidP="001844F9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37227924">
              <w:rPr>
                <w:rFonts w:ascii="Arial" w:hAnsi="Arial" w:cs="Arial"/>
                <w:sz w:val="28"/>
                <w:szCs w:val="28"/>
                <w:lang w:val="en-US"/>
              </w:rPr>
              <w:t xml:space="preserve">The final grade of the Probability and Statistics 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 xml:space="preserve">course </w:t>
            </w:r>
            <w:r w:rsidRPr="37227924">
              <w:rPr>
                <w:rFonts w:ascii="Arial" w:hAnsi="Arial" w:cs="Arial"/>
                <w:sz w:val="28"/>
                <w:szCs w:val="28"/>
                <w:lang w:val="en-US"/>
              </w:rPr>
              <w:t xml:space="preserve">is 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>entirely based on this exam.</w:t>
            </w:r>
          </w:p>
          <w:p w14:paraId="7E994DEC" w14:textId="75E0E99A" w:rsidR="0D67880F" w:rsidRPr="00B478A1" w:rsidRDefault="0D67880F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>The exam consists of five open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>-ended</w:t>
            </w:r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questions,</w:t>
            </w:r>
            <w:r w:rsidR="001844F9">
              <w:rPr>
                <w:rFonts w:ascii="Arial" w:hAnsi="Arial" w:cs="Arial"/>
                <w:sz w:val="28"/>
                <w:szCs w:val="28"/>
                <w:lang w:val="en-US"/>
              </w:rPr>
              <w:t xml:space="preserve"> each with </w:t>
            </w:r>
            <w:proofErr w:type="spellStart"/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>subquestions</w:t>
            </w:r>
            <w:proofErr w:type="spellEnd"/>
            <w:r w:rsidRPr="00B478A1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5D3CDFF0" w14:textId="2BE518AF" w:rsidR="001844F9" w:rsidRPr="001844F9" w:rsidRDefault="001844F9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The number of points available for</w:t>
            </w:r>
            <w:r w:rsidR="0D67880F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each (sub)question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is indicated in brackets. A total of </w:t>
            </w:r>
            <w:r w:rsidR="0015587F">
              <w:rPr>
                <w:rFonts w:ascii="Arial" w:hAnsi="Arial" w:cs="Arial"/>
                <w:sz w:val="28"/>
                <w:szCs w:val="28"/>
                <w:lang w:val="en-US"/>
              </w:rPr>
              <w:t>100</w:t>
            </w:r>
            <w:bookmarkStart w:id="0" w:name="_GoBack"/>
            <w:bookmarkEnd w:id="0"/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 points can be earned.</w:t>
            </w:r>
          </w:p>
          <w:p w14:paraId="23C6870C" w14:textId="353C6B94" w:rsidR="001844F9" w:rsidRPr="001844F9" w:rsidRDefault="001844F9" w:rsidP="37227924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color w:val="FF0000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 xml:space="preserve">Your final grade will be calculated by dividing the total points earned by </w:t>
            </w:r>
            <w:r w:rsidR="0015587F">
              <w:rPr>
                <w:rFonts w:ascii="Arial" w:hAnsi="Arial" w:cs="Arial"/>
                <w:sz w:val="28"/>
                <w:szCs w:val="28"/>
                <w:lang w:val="en-US"/>
              </w:rPr>
              <w:t>10</w:t>
            </w:r>
            <w:r w:rsidR="00B94927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07459315" w14:textId="4FC6B934" w:rsidR="00EC6078" w:rsidRPr="001844F9" w:rsidRDefault="001844F9" w:rsidP="008F1F78">
            <w:pPr>
              <w:numPr>
                <w:ilvl w:val="0"/>
                <w:numId w:val="1"/>
              </w:numPr>
              <w:tabs>
                <w:tab w:val="left" w:pos="342"/>
                <w:tab w:val="left" w:pos="851"/>
              </w:tabs>
              <w:spacing w:line="276" w:lineRule="auto"/>
              <w:jc w:val="both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A minimum final grade of 5.5 is required to pass the course.</w:t>
            </w:r>
          </w:p>
        </w:tc>
      </w:tr>
    </w:tbl>
    <w:p w14:paraId="6537F28F" w14:textId="77777777" w:rsidR="00EC6078" w:rsidRPr="00B478A1" w:rsidRDefault="00EC6078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 w:val="28"/>
          <w:szCs w:val="28"/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62"/>
      </w:tblGrid>
      <w:tr w:rsidR="00EC6078" w:rsidRPr="002E4FA3" w14:paraId="34CE3A8B" w14:textId="77777777" w:rsidTr="37227924">
        <w:tc>
          <w:tcPr>
            <w:tcW w:w="14062" w:type="dxa"/>
            <w:tcBorders>
              <w:bottom w:val="single" w:sz="4" w:space="0" w:color="auto"/>
            </w:tcBorders>
            <w:shd w:val="clear" w:color="auto" w:fill="E6E6E6"/>
          </w:tcPr>
          <w:p w14:paraId="7378889D" w14:textId="10F808DD" w:rsidR="00EC6078" w:rsidRPr="002E4FA3" w:rsidRDefault="00EC6078" w:rsidP="008F1F78">
            <w:pPr>
              <w:pStyle w:val="Kop1"/>
              <w:rPr>
                <w:sz w:val="28"/>
                <w:szCs w:val="28"/>
              </w:rPr>
            </w:pPr>
            <w:bookmarkStart w:id="1" w:name="_Toc105398346"/>
            <w:bookmarkStart w:id="2" w:name="_Toc128901933"/>
            <w:bookmarkStart w:id="3" w:name="_Toc129674991"/>
            <w:r w:rsidRPr="37227924">
              <w:rPr>
                <w:sz w:val="28"/>
                <w:szCs w:val="28"/>
              </w:rPr>
              <w:t xml:space="preserve">Procedure </w:t>
            </w:r>
            <w:proofErr w:type="spellStart"/>
            <w:r w:rsidR="3030BADE" w:rsidRPr="37227924">
              <w:rPr>
                <w:sz w:val="28"/>
                <w:szCs w:val="28"/>
              </w:rPr>
              <w:t>after</w:t>
            </w:r>
            <w:proofErr w:type="spellEnd"/>
            <w:r w:rsidR="3030BADE" w:rsidRPr="37227924">
              <w:rPr>
                <w:sz w:val="28"/>
                <w:szCs w:val="28"/>
              </w:rPr>
              <w:t xml:space="preserve"> </w:t>
            </w:r>
            <w:proofErr w:type="spellStart"/>
            <w:r w:rsidR="353E2D84" w:rsidRPr="37227924">
              <w:rPr>
                <w:sz w:val="28"/>
                <w:szCs w:val="28"/>
              </w:rPr>
              <w:t>the</w:t>
            </w:r>
            <w:proofErr w:type="spellEnd"/>
            <w:r w:rsidR="353E2D84" w:rsidRPr="37227924">
              <w:rPr>
                <w:sz w:val="28"/>
                <w:szCs w:val="28"/>
              </w:rPr>
              <w:t xml:space="preserve"> </w:t>
            </w:r>
            <w:proofErr w:type="spellStart"/>
            <w:r w:rsidR="353E2D84" w:rsidRPr="37227924">
              <w:rPr>
                <w:sz w:val="28"/>
                <w:szCs w:val="28"/>
              </w:rPr>
              <w:t>exam</w:t>
            </w:r>
            <w:bookmarkEnd w:id="1"/>
            <w:bookmarkEnd w:id="2"/>
            <w:bookmarkEnd w:id="3"/>
            <w:proofErr w:type="spellEnd"/>
          </w:p>
        </w:tc>
      </w:tr>
      <w:tr w:rsidR="00EC6078" w:rsidRPr="0015587F" w14:paraId="7C58DDFA" w14:textId="77777777" w:rsidTr="37227924">
        <w:tc>
          <w:tcPr>
            <w:tcW w:w="14062" w:type="dxa"/>
            <w:tcBorders>
              <w:top w:val="single" w:sz="4" w:space="0" w:color="auto"/>
            </w:tcBorders>
            <w:shd w:val="clear" w:color="auto" w:fill="auto"/>
          </w:tcPr>
          <w:p w14:paraId="39E9F065" w14:textId="152D1729" w:rsidR="353E2D84" w:rsidRPr="00B478A1" w:rsidRDefault="001844F9" w:rsidP="37227924">
            <w:pPr>
              <w:pStyle w:val="Plattetekst2"/>
              <w:widowControl/>
              <w:numPr>
                <w:ilvl w:val="0"/>
                <w:numId w:val="2"/>
              </w:numPr>
              <w:tabs>
                <w:tab w:val="clear" w:pos="283"/>
                <w:tab w:val="clear" w:pos="566"/>
                <w:tab w:val="clear" w:pos="851"/>
              </w:tabs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Exam results will be published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within ten working dates after the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exam date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>.</w:t>
            </w:r>
          </w:p>
          <w:p w14:paraId="6DFB9E20" w14:textId="72F1A856" w:rsidR="003C2C1E" w:rsidRPr="001844F9" w:rsidRDefault="001844F9" w:rsidP="37227924">
            <w:pPr>
              <w:pStyle w:val="Plattetekst2"/>
              <w:widowControl/>
              <w:numPr>
                <w:ilvl w:val="0"/>
                <w:numId w:val="2"/>
              </w:numPr>
              <w:tabs>
                <w:tab w:val="clear" w:pos="283"/>
                <w:tab w:val="clear" w:pos="566"/>
                <w:tab w:val="clear" w:pos="851"/>
              </w:tabs>
              <w:jc w:val="left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If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you have questions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about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the grading, you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may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contact the course coordinator within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ten</w:t>
            </w:r>
            <w:r w:rsidR="353E2D84" w:rsidRPr="00B478A1">
              <w:rPr>
                <w:rFonts w:ascii="Arial" w:hAnsi="Arial" w:cs="Arial"/>
                <w:sz w:val="28"/>
                <w:szCs w:val="28"/>
                <w:lang w:val="en-US"/>
              </w:rPr>
              <w:t xml:space="preserve"> working days after </w:t>
            </w:r>
            <w:r>
              <w:rPr>
                <w:rFonts w:ascii="Arial" w:hAnsi="Arial" w:cs="Arial"/>
                <w:sz w:val="28"/>
                <w:szCs w:val="28"/>
                <w:lang w:val="en-US"/>
              </w:rPr>
              <w:t>the results have been released.</w:t>
            </w:r>
          </w:p>
        </w:tc>
      </w:tr>
    </w:tbl>
    <w:p w14:paraId="70DF9E56" w14:textId="77777777" w:rsidR="00EC6078" w:rsidRPr="00B478A1" w:rsidRDefault="00EC6078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4E871BC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144A5D23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738610EB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637805D2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463F29E8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B7B4B86" w14:textId="77777777" w:rsidR="00E649A4" w:rsidRPr="00B478A1" w:rsidRDefault="00E649A4" w:rsidP="00EC6078">
      <w:pPr>
        <w:tabs>
          <w:tab w:val="left" w:pos="0"/>
          <w:tab w:val="left" w:pos="284"/>
          <w:tab w:val="left" w:pos="851"/>
        </w:tabs>
        <w:rPr>
          <w:rFonts w:ascii="Arial" w:hAnsi="Arial" w:cs="Arial"/>
          <w:b/>
          <w:szCs w:val="24"/>
          <w:lang w:val="en-US"/>
        </w:rPr>
      </w:pPr>
    </w:p>
    <w:p w14:paraId="3A0FF5F2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5630AD66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61829076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2BA226A1" w14:textId="77777777" w:rsidR="00EC6078" w:rsidRPr="00B478A1" w:rsidRDefault="00EC6078" w:rsidP="00EC6078">
      <w:pPr>
        <w:tabs>
          <w:tab w:val="left" w:pos="0"/>
          <w:tab w:val="left" w:pos="283"/>
          <w:tab w:val="left" w:pos="566"/>
          <w:tab w:val="left" w:pos="851"/>
        </w:tabs>
        <w:rPr>
          <w:rFonts w:ascii="Arial" w:hAnsi="Arial" w:cs="Arial"/>
          <w:szCs w:val="24"/>
          <w:lang w:val="en-US"/>
        </w:rPr>
      </w:pPr>
    </w:p>
    <w:p w14:paraId="17AD93B2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DE4B5B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6204FF1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DBF0D7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B62F1B3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2F2C34E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80A4E5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9219836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96FEF7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194DBD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69D0D3C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54CD245A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231BE67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6FEB5B0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0D7AA6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196D064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34FF1C98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D072C0D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48A21919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6BD18F9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238601FE" w14:textId="3BD3EC92" w:rsidR="002E4FA3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4C27644C" w14:textId="1E3F877C" w:rsidR="001844F9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63D6BA7" w14:textId="7D57A3B5" w:rsidR="001844F9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7F122DC8" w14:textId="777341D2" w:rsidR="001844F9" w:rsidRPr="00B478A1" w:rsidRDefault="001844F9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16DEB4AB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0AD9C6F4" w14:textId="77777777" w:rsidR="002E4FA3" w:rsidRPr="00B478A1" w:rsidRDefault="002E4FA3" w:rsidP="00EC6078">
      <w:pPr>
        <w:tabs>
          <w:tab w:val="left" w:pos="0"/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en-US"/>
        </w:rPr>
      </w:pPr>
    </w:p>
    <w:p w14:paraId="57197C09" w14:textId="4BE32D11" w:rsidR="00EC6078" w:rsidRPr="008F35BE" w:rsidRDefault="353E2D84" w:rsidP="37227924">
      <w:pPr>
        <w:tabs>
          <w:tab w:val="left" w:pos="283"/>
          <w:tab w:val="left" w:pos="566"/>
          <w:tab w:val="left" w:pos="851"/>
        </w:tabs>
        <w:jc w:val="center"/>
        <w:rPr>
          <w:rFonts w:ascii="Arial" w:hAnsi="Arial" w:cs="Arial"/>
          <w:sz w:val="44"/>
          <w:szCs w:val="44"/>
          <w:lang w:val="nl-NL"/>
        </w:rPr>
      </w:pPr>
      <w:proofErr w:type="spellStart"/>
      <w:r w:rsidRPr="37227924">
        <w:rPr>
          <w:rFonts w:ascii="Arial" w:hAnsi="Arial" w:cs="Arial"/>
          <w:sz w:val="44"/>
          <w:szCs w:val="44"/>
          <w:lang w:val="nl-NL"/>
        </w:rPr>
        <w:t>Good</w:t>
      </w:r>
      <w:proofErr w:type="spellEnd"/>
      <w:r w:rsidRPr="37227924">
        <w:rPr>
          <w:rFonts w:ascii="Arial" w:hAnsi="Arial" w:cs="Arial"/>
          <w:sz w:val="44"/>
          <w:szCs w:val="44"/>
          <w:lang w:val="nl-NL"/>
        </w:rPr>
        <w:t xml:space="preserve"> </w:t>
      </w:r>
      <w:proofErr w:type="spellStart"/>
      <w:r w:rsidRPr="37227924">
        <w:rPr>
          <w:rFonts w:ascii="Arial" w:hAnsi="Arial" w:cs="Arial"/>
          <w:sz w:val="44"/>
          <w:szCs w:val="44"/>
          <w:lang w:val="nl-NL"/>
        </w:rPr>
        <w:t>luck</w:t>
      </w:r>
      <w:proofErr w:type="spellEnd"/>
      <w:r w:rsidR="00EC6078" w:rsidRPr="37227924">
        <w:rPr>
          <w:rFonts w:ascii="Arial" w:hAnsi="Arial" w:cs="Arial"/>
          <w:sz w:val="44"/>
          <w:szCs w:val="44"/>
          <w:lang w:val="nl-NL"/>
        </w:rPr>
        <w:t>!</w:t>
      </w:r>
    </w:p>
    <w:sectPr w:rsidR="00EC6078" w:rsidRPr="008F35BE" w:rsidSect="002E4FA3">
      <w:headerReference w:type="default" r:id="rId13"/>
      <w:footerReference w:type="default" r:id="rId14"/>
      <w:endnotePr>
        <w:numFmt w:val="decimal"/>
      </w:endnotePr>
      <w:type w:val="continuous"/>
      <w:pgSz w:w="16838" w:h="23811" w:code="8"/>
      <w:pgMar w:top="566" w:right="1133" w:bottom="680" w:left="1440" w:header="566" w:footer="68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902EAD" w14:textId="77777777" w:rsidR="00AA4A2A" w:rsidRDefault="00AA4A2A">
      <w:r>
        <w:separator/>
      </w:r>
    </w:p>
  </w:endnote>
  <w:endnote w:type="continuationSeparator" w:id="0">
    <w:p w14:paraId="0AB1B5CC" w14:textId="77777777" w:rsidR="00AA4A2A" w:rsidRDefault="00AA4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E23B4D" w14:textId="77777777" w:rsidR="007B46EE" w:rsidRDefault="007B46EE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44FB30F8" w14:textId="77777777" w:rsidR="007B46EE" w:rsidRDefault="007B46EE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6DF30" w14:textId="77777777" w:rsidR="007B46EE" w:rsidRDefault="007B46EE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1A965116" w14:textId="77777777" w:rsidR="007B46EE" w:rsidRDefault="007B46EE">
    <w:pPr>
      <w:pStyle w:val="Voettekst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4BA1D" w14:textId="77777777" w:rsidR="007B46EE" w:rsidRDefault="007B46EE">
    <w:pPr>
      <w:pStyle w:val="Voettekst"/>
      <w:framePr w:wrap="around" w:vAnchor="text" w:hAnchor="margin" w:xAlign="right" w:y="1"/>
      <w:rPr>
        <w:rStyle w:val="Paginanummer"/>
        <w:rFonts w:ascii="Times New Roman" w:hAnsi="Times New Roman"/>
        <w:sz w:val="20"/>
      </w:rPr>
    </w:pPr>
    <w:r>
      <w:rPr>
        <w:rStyle w:val="Paginanummer"/>
        <w:rFonts w:ascii="Times New Roman" w:hAnsi="Times New Roman"/>
        <w:sz w:val="20"/>
      </w:rPr>
      <w:fldChar w:fldCharType="begin"/>
    </w:r>
    <w:r>
      <w:rPr>
        <w:rStyle w:val="Paginanummer"/>
        <w:rFonts w:ascii="Times New Roman" w:hAnsi="Times New Roman"/>
        <w:sz w:val="20"/>
      </w:rPr>
      <w:instrText xml:space="preserve">PAGE  </w:instrText>
    </w:r>
    <w:r>
      <w:rPr>
        <w:rStyle w:val="Paginanummer"/>
        <w:rFonts w:ascii="Times New Roman" w:hAnsi="Times New Roman"/>
        <w:sz w:val="20"/>
      </w:rPr>
      <w:fldChar w:fldCharType="separate"/>
    </w:r>
    <w:r>
      <w:rPr>
        <w:rStyle w:val="Paginanummer"/>
        <w:rFonts w:ascii="Times New Roman" w:hAnsi="Times New Roman"/>
        <w:noProof/>
        <w:sz w:val="20"/>
      </w:rPr>
      <w:t>1</w:t>
    </w:r>
    <w:r>
      <w:rPr>
        <w:rStyle w:val="Paginanummer"/>
        <w:rFonts w:ascii="Times New Roman" w:hAnsi="Times New Roman"/>
        <w:sz w:val="20"/>
      </w:rPr>
      <w:fldChar w:fldCharType="end"/>
    </w:r>
  </w:p>
  <w:p w14:paraId="1F3B1409" w14:textId="77777777" w:rsidR="007B46EE" w:rsidRDefault="007B46EE">
    <w:pPr>
      <w:pStyle w:val="Voettekst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A6542E" w14:textId="77777777" w:rsidR="007B46EE" w:rsidRPr="0053658F" w:rsidRDefault="007B46EE">
    <w:pPr>
      <w:pStyle w:val="Voettekst"/>
      <w:framePr w:wrap="around" w:vAnchor="text" w:hAnchor="margin" w:xAlign="right" w:y="1"/>
      <w:rPr>
        <w:rStyle w:val="Paginanummer"/>
        <w:rFonts w:ascii="Arial" w:hAnsi="Arial"/>
        <w:i w:val="0"/>
        <w:sz w:val="20"/>
      </w:rPr>
    </w:pPr>
  </w:p>
  <w:p w14:paraId="3041E394" w14:textId="77777777" w:rsidR="007B46EE" w:rsidRDefault="007B46EE">
    <w:pPr>
      <w:ind w:right="360"/>
      <w:rPr>
        <w:rFonts w:ascii="Arial" w:hAnsi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40F588" w14:textId="77777777" w:rsidR="00AA4A2A" w:rsidRDefault="00AA4A2A">
      <w:r>
        <w:separator/>
      </w:r>
    </w:p>
  </w:footnote>
  <w:footnote w:type="continuationSeparator" w:id="0">
    <w:p w14:paraId="2738C71E" w14:textId="77777777" w:rsidR="00AA4A2A" w:rsidRDefault="00AA4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7742D" w14:textId="77777777" w:rsidR="007B46EE" w:rsidRDefault="007B46EE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sz w:val="24"/>
      </w:rPr>
      <w:t>Naam:</w:t>
    </w:r>
    <w:r>
      <w:rPr>
        <w:rFonts w:ascii="Arial" w:hAnsi="Arial"/>
        <w:b/>
        <w:i/>
        <w:sz w:val="24"/>
      </w:rPr>
      <w:tab/>
      <w:t xml:space="preserve"> </w:t>
    </w:r>
  </w:p>
  <w:p w14:paraId="200ACA9F" w14:textId="77777777" w:rsidR="007B46EE" w:rsidRDefault="007B46EE">
    <w:pPr>
      <w:pStyle w:val="Koptekst"/>
      <w:rPr>
        <w:rFonts w:ascii="Arial" w:hAnsi="Arial"/>
        <w:b/>
        <w:i/>
        <w:sz w:val="24"/>
      </w:rPr>
    </w:pPr>
    <w:r>
      <w:rPr>
        <w:rFonts w:ascii="Arial" w:hAnsi="Arial"/>
        <w:b/>
        <w:i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8B83F74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194945</wp:posOffset>
              </wp:positionV>
              <wp:extent cx="5943600" cy="0"/>
              <wp:effectExtent l="9525" t="13970" r="9525" b="508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343A75AA">
            <v:line id="Straight Connector 4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0,15.35pt" to="468pt,15.35pt" w14:anchorId="11D746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eDS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"/>
          </w:pict>
        </mc:Fallback>
      </mc:AlternateContent>
    </w:r>
    <w:r>
      <w:rPr>
        <w:rFonts w:ascii="Arial" w:hAnsi="Arial"/>
        <w:b/>
        <w:i/>
        <w:sz w:val="24"/>
      </w:rPr>
      <w:t>Registratienummer:</w:t>
    </w:r>
  </w:p>
  <w:p w14:paraId="7DF4E37C" w14:textId="77777777" w:rsidR="007B46EE" w:rsidRDefault="007B46E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1F511A" w14:textId="77777777" w:rsidR="007B46EE" w:rsidRPr="00516D16" w:rsidRDefault="007B46EE" w:rsidP="008F1F7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56DD9"/>
    <w:multiLevelType w:val="hybridMultilevel"/>
    <w:tmpl w:val="7DB86BC2"/>
    <w:lvl w:ilvl="0" w:tplc="908A6C6C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CA4540"/>
    <w:multiLevelType w:val="hybridMultilevel"/>
    <w:tmpl w:val="DB6A28C4"/>
    <w:lvl w:ilvl="0" w:tplc="77F4571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F70AC9"/>
    <w:multiLevelType w:val="hybridMultilevel"/>
    <w:tmpl w:val="A924557E"/>
    <w:lvl w:ilvl="0" w:tplc="908A6C6C">
      <w:start w:val="3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BD5486"/>
    <w:multiLevelType w:val="hybridMultilevel"/>
    <w:tmpl w:val="D32856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078"/>
    <w:rsid w:val="00030C5F"/>
    <w:rsid w:val="0005196C"/>
    <w:rsid w:val="0005409D"/>
    <w:rsid w:val="000C5225"/>
    <w:rsid w:val="00100E6D"/>
    <w:rsid w:val="00111AEE"/>
    <w:rsid w:val="0015587F"/>
    <w:rsid w:val="00155BF8"/>
    <w:rsid w:val="001844F9"/>
    <w:rsid w:val="001A0E8B"/>
    <w:rsid w:val="001D1320"/>
    <w:rsid w:val="002E4FA3"/>
    <w:rsid w:val="00354B92"/>
    <w:rsid w:val="003C2C1E"/>
    <w:rsid w:val="00455228"/>
    <w:rsid w:val="004F3989"/>
    <w:rsid w:val="005349CC"/>
    <w:rsid w:val="005C026B"/>
    <w:rsid w:val="006A6C5B"/>
    <w:rsid w:val="006B146D"/>
    <w:rsid w:val="007B46EE"/>
    <w:rsid w:val="007F1A84"/>
    <w:rsid w:val="008A10D3"/>
    <w:rsid w:val="008D1901"/>
    <w:rsid w:val="008F1F78"/>
    <w:rsid w:val="008F35BE"/>
    <w:rsid w:val="009A5F6D"/>
    <w:rsid w:val="00AA4A2A"/>
    <w:rsid w:val="00B478A1"/>
    <w:rsid w:val="00B94927"/>
    <w:rsid w:val="00BF4812"/>
    <w:rsid w:val="00C37154"/>
    <w:rsid w:val="00C82973"/>
    <w:rsid w:val="00CBEC10"/>
    <w:rsid w:val="00CF50AD"/>
    <w:rsid w:val="00D31615"/>
    <w:rsid w:val="00D72C3D"/>
    <w:rsid w:val="00E649A4"/>
    <w:rsid w:val="00EA02D6"/>
    <w:rsid w:val="00EC6078"/>
    <w:rsid w:val="01C13A82"/>
    <w:rsid w:val="01C1442A"/>
    <w:rsid w:val="07C3BA61"/>
    <w:rsid w:val="0805E482"/>
    <w:rsid w:val="08BD0298"/>
    <w:rsid w:val="0AE6C392"/>
    <w:rsid w:val="0B7D7F06"/>
    <w:rsid w:val="0D67880F"/>
    <w:rsid w:val="1091463A"/>
    <w:rsid w:val="132CB00D"/>
    <w:rsid w:val="1425285C"/>
    <w:rsid w:val="146A480B"/>
    <w:rsid w:val="146E155E"/>
    <w:rsid w:val="14942CCD"/>
    <w:rsid w:val="19AFC0D9"/>
    <w:rsid w:val="1E5A8776"/>
    <w:rsid w:val="1ECED633"/>
    <w:rsid w:val="20B0E1D9"/>
    <w:rsid w:val="21B86581"/>
    <w:rsid w:val="252839D5"/>
    <w:rsid w:val="2933407C"/>
    <w:rsid w:val="2B699AE6"/>
    <w:rsid w:val="3030BADE"/>
    <w:rsid w:val="353E2D84"/>
    <w:rsid w:val="37227924"/>
    <w:rsid w:val="39185AA4"/>
    <w:rsid w:val="399A1425"/>
    <w:rsid w:val="3C11BADA"/>
    <w:rsid w:val="3DE8FCC7"/>
    <w:rsid w:val="40178BF2"/>
    <w:rsid w:val="41EE921A"/>
    <w:rsid w:val="480B7F0E"/>
    <w:rsid w:val="4A19C730"/>
    <w:rsid w:val="4A7F322C"/>
    <w:rsid w:val="524E5104"/>
    <w:rsid w:val="562DC56F"/>
    <w:rsid w:val="5729F9CA"/>
    <w:rsid w:val="5AEE5F24"/>
    <w:rsid w:val="5B21C25E"/>
    <w:rsid w:val="5B909893"/>
    <w:rsid w:val="646F6DF4"/>
    <w:rsid w:val="675C4511"/>
    <w:rsid w:val="686A84C7"/>
    <w:rsid w:val="69C827B4"/>
    <w:rsid w:val="6AA36BA5"/>
    <w:rsid w:val="6E7B60F0"/>
    <w:rsid w:val="725E0EAC"/>
    <w:rsid w:val="7358850E"/>
    <w:rsid w:val="73C98621"/>
    <w:rsid w:val="74342894"/>
    <w:rsid w:val="77062E0D"/>
    <w:rsid w:val="77F5084D"/>
    <w:rsid w:val="78D3A97C"/>
    <w:rsid w:val="7B27D17E"/>
    <w:rsid w:val="7C28CC15"/>
    <w:rsid w:val="7FF1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41998E"/>
  <w15:chartTrackingRefBased/>
  <w15:docId w15:val="{6A29FC36-536F-4326-8D9E-4A81C0A7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C6078"/>
    <w:pPr>
      <w:widowControl w:val="0"/>
      <w:spacing w:after="0" w:line="240" w:lineRule="auto"/>
    </w:pPr>
    <w:rPr>
      <w:rFonts w:ascii="Courier" w:eastAsia="Times New Roman" w:hAnsi="Courier" w:cs="Times New Roman"/>
      <w:sz w:val="24"/>
      <w:szCs w:val="20"/>
      <w:lang w:val="nl" w:eastAsia="nl-NL"/>
    </w:rPr>
  </w:style>
  <w:style w:type="paragraph" w:styleId="Kop1">
    <w:name w:val="heading 1"/>
    <w:basedOn w:val="Standaard"/>
    <w:next w:val="Standaard"/>
    <w:link w:val="Kop1Char"/>
    <w:qFormat/>
    <w:rsid w:val="00EC6078"/>
    <w:pPr>
      <w:keepNext/>
      <w:keepLines/>
      <w:tabs>
        <w:tab w:val="left" w:pos="-720"/>
      </w:tabs>
      <w:suppressAutoHyphens/>
      <w:outlineLvl w:val="0"/>
    </w:pPr>
    <w:rPr>
      <w:rFonts w:ascii="Univers" w:hAnsi="Univers"/>
      <w:b/>
      <w:sz w:val="32"/>
      <w:lang w:val="nl-NL"/>
    </w:rPr>
  </w:style>
  <w:style w:type="paragraph" w:styleId="Kop3">
    <w:name w:val="heading 3"/>
    <w:basedOn w:val="Standaard"/>
    <w:next w:val="Standaard"/>
    <w:link w:val="Kop3Char"/>
    <w:qFormat/>
    <w:rsid w:val="00EC6078"/>
    <w:pPr>
      <w:keepNext/>
      <w:keepLines/>
      <w:tabs>
        <w:tab w:val="left" w:pos="-720"/>
      </w:tabs>
      <w:suppressAutoHyphens/>
      <w:outlineLvl w:val="2"/>
    </w:pPr>
    <w:rPr>
      <w:rFonts w:ascii="Univers" w:hAnsi="Univers"/>
      <w:b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EC6078"/>
    <w:rPr>
      <w:rFonts w:ascii="Univers" w:eastAsia="Times New Roman" w:hAnsi="Univers" w:cs="Times New Roman"/>
      <w:b/>
      <w:sz w:val="32"/>
      <w:szCs w:val="20"/>
      <w:lang w:eastAsia="nl-NL"/>
    </w:rPr>
  </w:style>
  <w:style w:type="character" w:customStyle="1" w:styleId="Kop3Char">
    <w:name w:val="Kop 3 Char"/>
    <w:basedOn w:val="Standaardalinea-lettertype"/>
    <w:link w:val="Kop3"/>
    <w:rsid w:val="00EC6078"/>
    <w:rPr>
      <w:rFonts w:ascii="Univers" w:eastAsia="Times New Roman" w:hAnsi="Univers" w:cs="Times New Roman"/>
      <w:b/>
      <w:sz w:val="24"/>
      <w:szCs w:val="20"/>
      <w:lang w:eastAsia="nl-NL"/>
    </w:rPr>
  </w:style>
  <w:style w:type="paragraph" w:styleId="Eindnoottekst">
    <w:name w:val="endnote text"/>
    <w:basedOn w:val="Standaard"/>
    <w:link w:val="EindnoottekstChar"/>
    <w:semiHidden/>
    <w:rsid w:val="00EC6078"/>
    <w:pPr>
      <w:tabs>
        <w:tab w:val="left" w:pos="-720"/>
      </w:tabs>
      <w:suppressAutoHyphens/>
    </w:pPr>
    <w:rPr>
      <w:rFonts w:ascii="Times New Roman" w:hAnsi="Times New Roman"/>
      <w:lang w:val="en-US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C6078"/>
    <w:rPr>
      <w:rFonts w:ascii="Times New Roman" w:eastAsia="Times New Roman" w:hAnsi="Times New Roman" w:cs="Times New Roman"/>
      <w:sz w:val="24"/>
      <w:szCs w:val="20"/>
      <w:lang w:val="en-US" w:eastAsia="nl-NL"/>
    </w:rPr>
  </w:style>
  <w:style w:type="paragraph" w:styleId="Koptekst">
    <w:name w:val="header"/>
    <w:basedOn w:val="Standaard"/>
    <w:link w:val="Kop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sz w:val="18"/>
      <w:lang w:val="nl-NL"/>
    </w:rPr>
  </w:style>
  <w:style w:type="character" w:customStyle="1" w:styleId="KoptekstChar">
    <w:name w:val="Koptekst Char"/>
    <w:basedOn w:val="Standaardalinea-lettertype"/>
    <w:link w:val="Koptekst"/>
    <w:rsid w:val="00EC6078"/>
    <w:rPr>
      <w:rFonts w:ascii="Book Antiqua" w:eastAsia="Times New Roman" w:hAnsi="Book Antiqua" w:cs="Times New Roman"/>
      <w:sz w:val="18"/>
      <w:szCs w:val="20"/>
      <w:lang w:eastAsia="nl-NL"/>
    </w:rPr>
  </w:style>
  <w:style w:type="character" w:styleId="Paginanummer">
    <w:name w:val="page number"/>
    <w:basedOn w:val="Standaardalinea-lettertype"/>
    <w:rsid w:val="00EC6078"/>
  </w:style>
  <w:style w:type="paragraph" w:styleId="Voettekst">
    <w:name w:val="footer"/>
    <w:basedOn w:val="Standaard"/>
    <w:link w:val="VoettekstChar"/>
    <w:rsid w:val="00EC6078"/>
    <w:pPr>
      <w:tabs>
        <w:tab w:val="left" w:pos="0"/>
        <w:tab w:val="right" w:pos="9072"/>
      </w:tabs>
      <w:suppressAutoHyphens/>
    </w:pPr>
    <w:rPr>
      <w:rFonts w:ascii="Book Antiqua" w:hAnsi="Book Antiqua"/>
      <w:i/>
      <w:sz w:val="18"/>
      <w:lang w:val="nl-NL"/>
    </w:rPr>
  </w:style>
  <w:style w:type="character" w:customStyle="1" w:styleId="VoettekstChar">
    <w:name w:val="Voettekst Char"/>
    <w:basedOn w:val="Standaardalinea-lettertype"/>
    <w:link w:val="Voettekst"/>
    <w:rsid w:val="00EC6078"/>
    <w:rPr>
      <w:rFonts w:ascii="Book Antiqua" w:eastAsia="Times New Roman" w:hAnsi="Book Antiqua" w:cs="Times New Roman"/>
      <w:i/>
      <w:sz w:val="18"/>
      <w:szCs w:val="20"/>
      <w:lang w:eastAsia="nl-NL"/>
    </w:rPr>
  </w:style>
  <w:style w:type="paragraph" w:styleId="Plattetekst2">
    <w:name w:val="Body Text 2"/>
    <w:basedOn w:val="Standaard"/>
    <w:link w:val="Plattetekst2Char"/>
    <w:rsid w:val="00EC6078"/>
    <w:pPr>
      <w:tabs>
        <w:tab w:val="left" w:pos="0"/>
        <w:tab w:val="left" w:pos="283"/>
        <w:tab w:val="left" w:pos="566"/>
        <w:tab w:val="left" w:pos="851"/>
      </w:tabs>
      <w:jc w:val="both"/>
    </w:pPr>
    <w:rPr>
      <w:rFonts w:ascii="Times New Roman" w:hAnsi="Times New Roman"/>
      <w:spacing w:val="-2"/>
    </w:rPr>
  </w:style>
  <w:style w:type="character" w:customStyle="1" w:styleId="Plattetekst2Char">
    <w:name w:val="Platte tekst 2 Char"/>
    <w:basedOn w:val="Standaardalinea-lettertype"/>
    <w:link w:val="Plattetekst2"/>
    <w:rsid w:val="00EC6078"/>
    <w:rPr>
      <w:rFonts w:ascii="Times New Roman" w:eastAsia="Times New Roman" w:hAnsi="Times New Roman" w:cs="Times New Roman"/>
      <w:spacing w:val="-2"/>
      <w:sz w:val="24"/>
      <w:szCs w:val="20"/>
      <w:lang w:val="nl" w:eastAsia="nl-NL"/>
    </w:rPr>
  </w:style>
  <w:style w:type="paragraph" w:styleId="Lijstalinea">
    <w:name w:val="List Paragraph"/>
    <w:basedOn w:val="Standaard"/>
    <w:uiPriority w:val="34"/>
    <w:qFormat/>
    <w:rsid w:val="00EC6078"/>
    <w:pPr>
      <w:widowControl/>
      <w:spacing w:after="4" w:line="249" w:lineRule="auto"/>
      <w:ind w:left="720" w:right="4" w:hanging="10"/>
      <w:contextualSpacing/>
      <w:jc w:val="both"/>
    </w:pPr>
    <w:rPr>
      <w:rFonts w:ascii="Times New Roman" w:hAnsi="Times New Roman"/>
      <w:color w:val="000000"/>
      <w:sz w:val="20"/>
      <w:szCs w:val="22"/>
      <w:lang w:val="en-US" w:eastAsia="en-US"/>
    </w:rPr>
  </w:style>
  <w:style w:type="paragraph" w:styleId="Geenafstand">
    <w:name w:val="No Spacing"/>
    <w:uiPriority w:val="1"/>
    <w:qFormat/>
    <w:rsid w:val="00EC6078"/>
    <w:pPr>
      <w:spacing w:after="0" w:line="240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  <w:lang w:val="en-US"/>
    </w:rPr>
  </w:style>
  <w:style w:type="paragraph" w:styleId="Normaalweb">
    <w:name w:val="Normal (Web)"/>
    <w:basedOn w:val="Standaard"/>
    <w:uiPriority w:val="99"/>
    <w:unhideWhenUsed/>
    <w:rsid w:val="00EC6078"/>
    <w:pPr>
      <w:widowControl/>
      <w:spacing w:before="100" w:beforeAutospacing="1" w:after="100" w:afterAutospacing="1"/>
    </w:pPr>
    <w:rPr>
      <w:rFonts w:ascii="Times New Roman" w:hAnsi="Times New Roman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2E4FA3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E4FA3"/>
    <w:rPr>
      <w:rFonts w:ascii="Segoe UI" w:eastAsia="Times New Roman" w:hAnsi="Segoe UI" w:cs="Segoe UI"/>
      <w:sz w:val="18"/>
      <w:szCs w:val="18"/>
      <w:lang w:val="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1832-89E9-4016-ADF4-0622B3A8A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Defensie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Blom, DAMP, Dr. ir., DOSCO/NLDA/FMW/CG MTW</dc:creator>
  <cp:keywords/>
  <dc:description/>
  <cp:lastModifiedBy>Gebruiker</cp:lastModifiedBy>
  <cp:revision>3</cp:revision>
  <cp:lastPrinted>2025-06-30T07:23:00Z</cp:lastPrinted>
  <dcterms:created xsi:type="dcterms:W3CDTF">2025-07-24T10:05:00Z</dcterms:created>
  <dcterms:modified xsi:type="dcterms:W3CDTF">2025-07-24T10:07:00Z</dcterms:modified>
</cp:coreProperties>
</file>