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551D7" w14:textId="43A78271" w:rsidR="00874F3D" w:rsidRDefault="00874F3D" w:rsidP="00874F3D">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p w14:paraId="1103181B" w14:textId="02A1672B" w:rsidR="00631E07" w:rsidRPr="00BE19FB" w:rsidRDefault="00874F3D" w:rsidP="00874F3D">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AUDIT COURSE</w:t>
      </w:r>
      <w:r w:rsidRPr="00BE19FB">
        <w:rPr>
          <w:rFonts w:ascii="Times New Roman" w:eastAsia="Times New Roman" w:hAnsi="Times New Roman" w:cs="Times New Roman"/>
          <w:color w:val="000000"/>
          <w:sz w:val="24"/>
          <w:szCs w:val="24"/>
        </w:rPr>
        <w:t xml:space="preserve"> REPORT</w:t>
      </w:r>
    </w:p>
    <w:p w14:paraId="3EC08EAA" w14:textId="77777777" w:rsidR="00631E07" w:rsidRPr="00BE19FB" w:rsidRDefault="00631E07">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7C2DD4D7" w14:textId="77777777" w:rsidR="00631E07" w:rsidRPr="00BE19FB"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BE19FB">
        <w:rPr>
          <w:rFonts w:ascii="Times New Roman" w:eastAsia="Times New Roman" w:hAnsi="Times New Roman" w:cs="Times New Roman"/>
          <w:color w:val="000000"/>
          <w:sz w:val="24"/>
          <w:szCs w:val="24"/>
        </w:rPr>
        <w:t>ON</w:t>
      </w:r>
    </w:p>
    <w:p w14:paraId="054B2815" w14:textId="77777777" w:rsidR="00631E07" w:rsidRPr="00BE19FB" w:rsidRDefault="00631E07">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2F4D575E" w14:textId="3AB93952" w:rsidR="00631E07" w:rsidRPr="0085511C"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FF0000"/>
          <w:sz w:val="32"/>
          <w:szCs w:val="32"/>
        </w:rPr>
      </w:pPr>
      <w:r w:rsidRPr="0085511C">
        <w:rPr>
          <w:rFonts w:ascii="Times New Roman" w:eastAsia="Times New Roman" w:hAnsi="Times New Roman" w:cs="Times New Roman"/>
          <w:b/>
          <w:color w:val="FF0000"/>
          <w:sz w:val="32"/>
          <w:szCs w:val="32"/>
        </w:rPr>
        <w:t>“</w:t>
      </w:r>
      <w:r w:rsidR="00C61DBC" w:rsidRPr="00C61DBC">
        <w:rPr>
          <w:rFonts w:ascii="Times New Roman" w:eastAsia="Times New Roman" w:hAnsi="Times New Roman" w:cs="Times New Roman"/>
          <w:b/>
          <w:color w:val="FF0000"/>
          <w:sz w:val="32"/>
          <w:szCs w:val="32"/>
        </w:rPr>
        <w:t>Leadership and Personality Development</w:t>
      </w:r>
      <w:r w:rsidRPr="0085511C">
        <w:rPr>
          <w:rFonts w:ascii="Times New Roman" w:eastAsia="Times New Roman" w:hAnsi="Times New Roman" w:cs="Times New Roman"/>
          <w:b/>
          <w:color w:val="FF0000"/>
          <w:sz w:val="32"/>
          <w:szCs w:val="32"/>
        </w:rPr>
        <w:t>”</w:t>
      </w:r>
    </w:p>
    <w:p w14:paraId="451D6B4B" w14:textId="77777777" w:rsidR="00631E07" w:rsidRPr="00BE19FB" w:rsidRDefault="00631E07" w:rsidP="00874F3D">
      <w:pPr>
        <w:pBdr>
          <w:top w:val="nil"/>
          <w:left w:val="nil"/>
          <w:bottom w:val="nil"/>
          <w:right w:val="nil"/>
          <w:between w:val="nil"/>
        </w:pBdr>
        <w:spacing w:after="0" w:line="480" w:lineRule="auto"/>
        <w:jc w:val="center"/>
        <w:rPr>
          <w:rFonts w:ascii="Times New Roman" w:eastAsia="Times New Roman" w:hAnsi="Times New Roman" w:cs="Times New Roman"/>
          <w:color w:val="000000"/>
        </w:rPr>
      </w:pPr>
    </w:p>
    <w:p w14:paraId="14A9F44A" w14:textId="77777777" w:rsidR="00631E07" w:rsidRPr="00BE19FB" w:rsidRDefault="00000000" w:rsidP="00874F3D">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sidRPr="00BE19FB">
        <w:rPr>
          <w:rFonts w:ascii="Times New Roman" w:eastAsia="Times New Roman" w:hAnsi="Times New Roman" w:cs="Times New Roman"/>
          <w:color w:val="000000"/>
          <w:sz w:val="24"/>
          <w:szCs w:val="24"/>
        </w:rPr>
        <w:t>SUBMITTED TO THE SAVITRIBAI PHULE PUNE UNIVERSITY, PUNE FOR THE PARTIAL FULFILLMENT FOR THE AWARD OF THE DEGREE</w:t>
      </w:r>
    </w:p>
    <w:p w14:paraId="570D7EC4" w14:textId="77777777" w:rsidR="00631E07" w:rsidRPr="00BE19FB" w:rsidRDefault="00631E07">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BC514C6" w14:textId="77777777" w:rsidR="00631E07" w:rsidRPr="00BE19FB"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BE19FB">
        <w:rPr>
          <w:rFonts w:ascii="Times New Roman" w:eastAsia="Times New Roman" w:hAnsi="Times New Roman" w:cs="Times New Roman"/>
          <w:color w:val="000000"/>
          <w:sz w:val="24"/>
          <w:szCs w:val="24"/>
        </w:rPr>
        <w:t>OF</w:t>
      </w:r>
    </w:p>
    <w:p w14:paraId="12BAB52B" w14:textId="77777777" w:rsidR="00631E07" w:rsidRPr="00BE19FB" w:rsidRDefault="00631E07">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FC4DFCE" w14:textId="77777777" w:rsidR="00631E07" w:rsidRPr="00BE19FB" w:rsidRDefault="00000000" w:rsidP="00874F3D">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sidRPr="00BE19FB">
        <w:rPr>
          <w:rFonts w:ascii="Times New Roman" w:eastAsia="Times New Roman" w:hAnsi="Times New Roman" w:cs="Times New Roman"/>
          <w:color w:val="000000"/>
          <w:sz w:val="24"/>
          <w:szCs w:val="24"/>
        </w:rPr>
        <w:t>BACHELOR OF ENGINEERING IN</w:t>
      </w:r>
    </w:p>
    <w:p w14:paraId="5ECAA99E" w14:textId="77777777" w:rsidR="00631E07" w:rsidRPr="00BE19FB" w:rsidRDefault="00000000" w:rsidP="00874F3D">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sidRPr="00BE19FB">
        <w:rPr>
          <w:rFonts w:ascii="Times New Roman" w:eastAsia="Times New Roman" w:hAnsi="Times New Roman" w:cs="Times New Roman"/>
          <w:color w:val="000000"/>
          <w:sz w:val="24"/>
          <w:szCs w:val="24"/>
        </w:rPr>
        <w:t>INFORMATION TECHNOLOGY</w:t>
      </w:r>
    </w:p>
    <w:p w14:paraId="1FD9ECB0" w14:textId="77777777" w:rsidR="00631E07" w:rsidRPr="00BE19FB" w:rsidRDefault="00631E07">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659F10F" w14:textId="77777777" w:rsidR="00631E07" w:rsidRPr="00BE19FB"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BE19FB">
        <w:rPr>
          <w:rFonts w:ascii="Times New Roman" w:eastAsia="Times New Roman" w:hAnsi="Times New Roman" w:cs="Times New Roman"/>
          <w:color w:val="000000"/>
          <w:sz w:val="24"/>
          <w:szCs w:val="24"/>
        </w:rPr>
        <w:t>BY</w:t>
      </w:r>
    </w:p>
    <w:p w14:paraId="43818D1D" w14:textId="77777777" w:rsidR="00631E07" w:rsidRPr="0085511C" w:rsidRDefault="00631E07">
      <w:pPr>
        <w:pBdr>
          <w:top w:val="nil"/>
          <w:left w:val="nil"/>
          <w:bottom w:val="nil"/>
          <w:right w:val="nil"/>
          <w:between w:val="nil"/>
        </w:pBdr>
        <w:spacing w:after="0" w:line="240" w:lineRule="auto"/>
        <w:jc w:val="center"/>
        <w:rPr>
          <w:rFonts w:ascii="Times New Roman" w:eastAsia="Times New Roman" w:hAnsi="Times New Roman" w:cs="Times New Roman"/>
          <w:color w:val="FF0000"/>
          <w:sz w:val="24"/>
          <w:szCs w:val="24"/>
        </w:rPr>
      </w:pPr>
    </w:p>
    <w:tbl>
      <w:tblPr>
        <w:tblStyle w:val="a"/>
        <w:tblW w:w="5363" w:type="dxa"/>
        <w:tblInd w:w="2555" w:type="dxa"/>
        <w:tblBorders>
          <w:top w:val="nil"/>
          <w:left w:val="nil"/>
          <w:bottom w:val="nil"/>
          <w:right w:val="nil"/>
          <w:insideH w:val="nil"/>
          <w:insideV w:val="nil"/>
        </w:tblBorders>
        <w:tblLayout w:type="fixed"/>
        <w:tblLook w:val="0400" w:firstRow="0" w:lastRow="0" w:firstColumn="0" w:lastColumn="0" w:noHBand="0" w:noVBand="1"/>
      </w:tblPr>
      <w:tblGrid>
        <w:gridCol w:w="2551"/>
        <w:gridCol w:w="2812"/>
      </w:tblGrid>
      <w:tr w:rsidR="0085511C" w:rsidRPr="0085511C" w14:paraId="247406EB" w14:textId="77777777">
        <w:tc>
          <w:tcPr>
            <w:tcW w:w="2551" w:type="dxa"/>
          </w:tcPr>
          <w:p w14:paraId="5C0F6202" w14:textId="06D2A68F" w:rsidR="00631E07" w:rsidRPr="0085511C" w:rsidRDefault="00874F3D">
            <w:pPr>
              <w:pBdr>
                <w:top w:val="nil"/>
                <w:left w:val="nil"/>
                <w:bottom w:val="nil"/>
                <w:right w:val="nil"/>
                <w:between w:val="nil"/>
              </w:pBdr>
              <w:rPr>
                <w:rFonts w:ascii="Times New Roman" w:eastAsia="Times New Roman" w:hAnsi="Times New Roman" w:cs="Times New Roman"/>
                <w:color w:val="FF0000"/>
                <w:sz w:val="28"/>
                <w:szCs w:val="28"/>
              </w:rPr>
            </w:pPr>
            <w:r w:rsidRPr="0085511C">
              <w:rPr>
                <w:rFonts w:ascii="Times New Roman" w:hAnsi="Times New Roman" w:cs="Times New Roman"/>
                <w:color w:val="FF0000"/>
                <w:sz w:val="28"/>
                <w:szCs w:val="28"/>
              </w:rPr>
              <w:t>Name of Students</w:t>
            </w:r>
          </w:p>
        </w:tc>
        <w:tc>
          <w:tcPr>
            <w:tcW w:w="2812" w:type="dxa"/>
          </w:tcPr>
          <w:p w14:paraId="552FC3B6" w14:textId="27275501" w:rsidR="00631E07" w:rsidRPr="0085511C" w:rsidRDefault="00874F3D">
            <w:pPr>
              <w:pBdr>
                <w:top w:val="nil"/>
                <w:left w:val="nil"/>
                <w:bottom w:val="nil"/>
                <w:right w:val="nil"/>
                <w:between w:val="nil"/>
              </w:pBdr>
              <w:rPr>
                <w:rFonts w:ascii="Times New Roman" w:eastAsia="Times New Roman" w:hAnsi="Times New Roman" w:cs="Times New Roman"/>
                <w:color w:val="FF0000"/>
                <w:sz w:val="28"/>
                <w:szCs w:val="28"/>
              </w:rPr>
            </w:pPr>
            <w:r w:rsidRPr="0085511C">
              <w:rPr>
                <w:rFonts w:ascii="Times New Roman" w:hAnsi="Times New Roman" w:cs="Times New Roman"/>
                <w:color w:val="FF0000"/>
                <w:sz w:val="28"/>
                <w:szCs w:val="28"/>
              </w:rPr>
              <w:t>Roll No</w:t>
            </w:r>
          </w:p>
        </w:tc>
      </w:tr>
      <w:tr w:rsidR="00631E07" w:rsidRPr="00BE19FB" w14:paraId="6BCE3192" w14:textId="77777777">
        <w:tc>
          <w:tcPr>
            <w:tcW w:w="2551" w:type="dxa"/>
          </w:tcPr>
          <w:p w14:paraId="123A2B22" w14:textId="0482D060" w:rsidR="00631E07" w:rsidRPr="00C8298B" w:rsidRDefault="00C61DBC">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Darshan Udikeri</w:t>
            </w:r>
          </w:p>
        </w:tc>
        <w:tc>
          <w:tcPr>
            <w:tcW w:w="2812" w:type="dxa"/>
          </w:tcPr>
          <w:p w14:paraId="5C956EF2" w14:textId="11B4947F" w:rsidR="00631E07" w:rsidRPr="00C8298B" w:rsidRDefault="00C61DBC">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33120</w:t>
            </w:r>
          </w:p>
        </w:tc>
      </w:tr>
      <w:tr w:rsidR="00631E07" w:rsidRPr="00BE19FB" w14:paraId="7E81E104" w14:textId="77777777">
        <w:tc>
          <w:tcPr>
            <w:tcW w:w="2551" w:type="dxa"/>
          </w:tcPr>
          <w:p w14:paraId="45CF32B5" w14:textId="65E94D7C" w:rsidR="00631E07" w:rsidRPr="00BE19FB" w:rsidRDefault="00631E07">
            <w:pPr>
              <w:pBdr>
                <w:top w:val="nil"/>
                <w:left w:val="nil"/>
                <w:bottom w:val="nil"/>
                <w:right w:val="nil"/>
                <w:between w:val="nil"/>
              </w:pBdr>
              <w:rPr>
                <w:rFonts w:ascii="Times New Roman" w:eastAsia="Times New Roman" w:hAnsi="Times New Roman" w:cs="Times New Roman"/>
                <w:color w:val="000000"/>
                <w:sz w:val="24"/>
                <w:szCs w:val="24"/>
              </w:rPr>
            </w:pPr>
          </w:p>
        </w:tc>
        <w:tc>
          <w:tcPr>
            <w:tcW w:w="2812" w:type="dxa"/>
          </w:tcPr>
          <w:p w14:paraId="38D92C36" w14:textId="09463844" w:rsidR="00631E07" w:rsidRPr="00BE19FB" w:rsidRDefault="00631E07">
            <w:pPr>
              <w:pBdr>
                <w:top w:val="nil"/>
                <w:left w:val="nil"/>
                <w:bottom w:val="nil"/>
                <w:right w:val="nil"/>
                <w:between w:val="nil"/>
              </w:pBdr>
              <w:rPr>
                <w:rFonts w:ascii="Times New Roman" w:eastAsia="Times New Roman" w:hAnsi="Times New Roman" w:cs="Times New Roman"/>
                <w:color w:val="000000"/>
                <w:sz w:val="24"/>
                <w:szCs w:val="24"/>
              </w:rPr>
            </w:pPr>
          </w:p>
        </w:tc>
      </w:tr>
    </w:tbl>
    <w:p w14:paraId="57A248A5" w14:textId="5A33A57D" w:rsidR="00631E07" w:rsidRPr="00BE19FB" w:rsidRDefault="00874F3D">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sectPr w:rsidR="00631E07" w:rsidRPr="00BE19FB">
          <w:headerReference w:type="even" r:id="rId7"/>
          <w:headerReference w:type="default" r:id="rId8"/>
          <w:footerReference w:type="default" r:id="rId9"/>
          <w:headerReference w:type="first" r:id="rId10"/>
          <w:pgSz w:w="11906" w:h="16838"/>
          <w:pgMar w:top="1440" w:right="1440" w:bottom="1440" w:left="1440" w:header="708" w:footer="708" w:gutter="0"/>
          <w:pgNumType w:start="1"/>
          <w:cols w:space="720"/>
        </w:sectPr>
      </w:pPr>
      <w:r w:rsidRPr="00BE19FB">
        <w:rPr>
          <w:rFonts w:ascii="Times New Roman" w:hAnsi="Times New Roman" w:cs="Times New Roman"/>
          <w:noProof/>
        </w:rPr>
        <w:drawing>
          <wp:anchor distT="0" distB="0" distL="0" distR="0" simplePos="0" relativeHeight="251658240" behindDoc="0" locked="0" layoutInCell="1" hidden="0" allowOverlap="1" wp14:anchorId="1F522813" wp14:editId="0A609277">
            <wp:simplePos x="0" y="0"/>
            <wp:positionH relativeFrom="margin">
              <wp:align>center</wp:align>
            </wp:positionH>
            <wp:positionV relativeFrom="paragraph">
              <wp:posOffset>220345</wp:posOffset>
            </wp:positionV>
            <wp:extent cx="1623060" cy="1633220"/>
            <wp:effectExtent l="0" t="0" r="0" b="5080"/>
            <wp:wrapTopAndBottom distT="0" dist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623060" cy="1633220"/>
                    </a:xfrm>
                    <a:prstGeom prst="rect">
                      <a:avLst/>
                    </a:prstGeom>
                    <a:ln/>
                  </pic:spPr>
                </pic:pic>
              </a:graphicData>
            </a:graphic>
          </wp:anchor>
        </w:drawing>
      </w:r>
    </w:p>
    <w:p w14:paraId="07C9B4E4" w14:textId="0664382C" w:rsidR="00631E07" w:rsidRPr="00BE19FB" w:rsidRDefault="00000000">
      <w:pPr>
        <w:pBdr>
          <w:top w:val="nil"/>
          <w:left w:val="nil"/>
          <w:bottom w:val="nil"/>
          <w:right w:val="nil"/>
          <w:between w:val="nil"/>
        </w:pBdr>
        <w:tabs>
          <w:tab w:val="left" w:pos="6192"/>
        </w:tabs>
        <w:spacing w:after="0" w:line="240" w:lineRule="auto"/>
        <w:rPr>
          <w:rFonts w:ascii="Times New Roman" w:eastAsia="Times New Roman" w:hAnsi="Times New Roman" w:cs="Times New Roman"/>
          <w:color w:val="000000"/>
          <w:sz w:val="24"/>
          <w:szCs w:val="24"/>
        </w:rPr>
      </w:pPr>
      <w:r w:rsidRPr="00BE19FB">
        <w:rPr>
          <w:rFonts w:ascii="Times New Roman" w:eastAsia="Times New Roman" w:hAnsi="Times New Roman" w:cs="Times New Roman"/>
          <w:color w:val="000000"/>
          <w:sz w:val="24"/>
          <w:szCs w:val="24"/>
        </w:rPr>
        <w:tab/>
      </w:r>
    </w:p>
    <w:p w14:paraId="0A8BD092" w14:textId="196531C9" w:rsidR="00631E07" w:rsidRPr="00BE19FB" w:rsidRDefault="00631E07">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30CD27E3" w14:textId="77777777" w:rsidR="00631E07" w:rsidRPr="00BE19FB" w:rsidRDefault="00631E07">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498007CE" w14:textId="77777777" w:rsidR="00631E07" w:rsidRPr="00BE19FB" w:rsidRDefault="00000000" w:rsidP="00874F3D">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BE19FB">
        <w:rPr>
          <w:rFonts w:ascii="Times New Roman" w:eastAsia="Times New Roman" w:hAnsi="Times New Roman" w:cs="Times New Roman"/>
          <w:color w:val="000000"/>
          <w:sz w:val="28"/>
          <w:szCs w:val="28"/>
        </w:rPr>
        <w:t>DEPARTMENT OF INFORMATION TECHNOLOGY</w:t>
      </w:r>
    </w:p>
    <w:p w14:paraId="4FB84998" w14:textId="77777777" w:rsidR="00631E07" w:rsidRPr="00BE19FB" w:rsidRDefault="00000000" w:rsidP="00874F3D">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sidRPr="00BE19FB">
        <w:rPr>
          <w:rFonts w:ascii="Times New Roman" w:eastAsia="Times New Roman" w:hAnsi="Times New Roman" w:cs="Times New Roman"/>
          <w:color w:val="000000"/>
          <w:sz w:val="32"/>
          <w:szCs w:val="32"/>
        </w:rPr>
        <w:t>PUNE INSTITUTE OF COMPUTER TECHNOLOGY, PUNE</w:t>
      </w:r>
    </w:p>
    <w:p w14:paraId="6BEC2B4D" w14:textId="77777777" w:rsidR="00631E07" w:rsidRPr="00BE19FB" w:rsidRDefault="00000000" w:rsidP="00874F3D">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sidRPr="00BE19FB">
        <w:rPr>
          <w:rFonts w:ascii="Times New Roman" w:eastAsia="Times New Roman" w:hAnsi="Times New Roman" w:cs="Times New Roman"/>
          <w:color w:val="000000"/>
          <w:sz w:val="24"/>
          <w:szCs w:val="24"/>
        </w:rPr>
        <w:t xml:space="preserve">Sr. No. 27, Trimurti Chowk, </w:t>
      </w:r>
      <w:proofErr w:type="spellStart"/>
      <w:r w:rsidRPr="00BE19FB">
        <w:rPr>
          <w:rFonts w:ascii="Times New Roman" w:eastAsia="Times New Roman" w:hAnsi="Times New Roman" w:cs="Times New Roman"/>
          <w:color w:val="000000"/>
          <w:sz w:val="24"/>
          <w:szCs w:val="24"/>
        </w:rPr>
        <w:t>Dhankawadi</w:t>
      </w:r>
      <w:proofErr w:type="spellEnd"/>
      <w:r w:rsidRPr="00BE19FB">
        <w:rPr>
          <w:rFonts w:ascii="Times New Roman" w:eastAsia="Times New Roman" w:hAnsi="Times New Roman" w:cs="Times New Roman"/>
          <w:color w:val="000000"/>
          <w:sz w:val="24"/>
          <w:szCs w:val="24"/>
        </w:rPr>
        <w:t>, Pune-43</w:t>
      </w:r>
    </w:p>
    <w:p w14:paraId="5E461611" w14:textId="77777777" w:rsidR="00631E07" w:rsidRPr="00BE19FB" w:rsidRDefault="00631E07" w:rsidP="00874F3D">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41C975FF" w14:textId="295AC717" w:rsidR="00631E07" w:rsidRDefault="00000000">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roofErr w:type="gramStart"/>
      <w:r w:rsidRPr="00874F3D">
        <w:rPr>
          <w:rFonts w:ascii="Times New Roman" w:eastAsia="Times New Roman" w:hAnsi="Times New Roman" w:cs="Times New Roman"/>
          <w:b/>
          <w:bCs/>
          <w:color w:val="000000"/>
          <w:sz w:val="24"/>
          <w:szCs w:val="24"/>
        </w:rPr>
        <w:t xml:space="preserve">AY </w:t>
      </w:r>
      <w:r w:rsidR="00874F3D">
        <w:rPr>
          <w:rFonts w:ascii="Times New Roman" w:eastAsia="Times New Roman" w:hAnsi="Times New Roman" w:cs="Times New Roman"/>
          <w:b/>
          <w:bCs/>
          <w:color w:val="000000"/>
          <w:sz w:val="24"/>
          <w:szCs w:val="24"/>
        </w:rPr>
        <w:t xml:space="preserve"> -</w:t>
      </w:r>
      <w:proofErr w:type="gramEnd"/>
      <w:r w:rsidR="00874F3D">
        <w:rPr>
          <w:rFonts w:ascii="Times New Roman" w:eastAsia="Times New Roman" w:hAnsi="Times New Roman" w:cs="Times New Roman"/>
          <w:b/>
          <w:bCs/>
          <w:color w:val="000000"/>
          <w:sz w:val="24"/>
          <w:szCs w:val="24"/>
        </w:rPr>
        <w:t xml:space="preserve"> </w:t>
      </w:r>
      <w:r w:rsidRPr="00874F3D">
        <w:rPr>
          <w:rFonts w:ascii="Times New Roman" w:eastAsia="Times New Roman" w:hAnsi="Times New Roman" w:cs="Times New Roman"/>
          <w:b/>
          <w:bCs/>
          <w:color w:val="000000"/>
          <w:sz w:val="24"/>
          <w:szCs w:val="24"/>
        </w:rPr>
        <w:t>202</w:t>
      </w:r>
      <w:r w:rsidR="00874F3D" w:rsidRPr="00874F3D">
        <w:rPr>
          <w:rFonts w:ascii="Times New Roman" w:eastAsia="Times New Roman" w:hAnsi="Times New Roman" w:cs="Times New Roman"/>
          <w:b/>
          <w:bCs/>
          <w:color w:val="000000"/>
          <w:sz w:val="24"/>
          <w:szCs w:val="24"/>
        </w:rPr>
        <w:t>2</w:t>
      </w:r>
      <w:r w:rsidRPr="00874F3D">
        <w:rPr>
          <w:rFonts w:ascii="Times New Roman" w:eastAsia="Times New Roman" w:hAnsi="Times New Roman" w:cs="Times New Roman"/>
          <w:b/>
          <w:bCs/>
          <w:color w:val="000000"/>
          <w:sz w:val="24"/>
          <w:szCs w:val="24"/>
        </w:rPr>
        <w:t>-2</w:t>
      </w:r>
      <w:r w:rsidR="00874F3D" w:rsidRPr="00874F3D">
        <w:rPr>
          <w:rFonts w:ascii="Times New Roman" w:eastAsia="Times New Roman" w:hAnsi="Times New Roman" w:cs="Times New Roman"/>
          <w:b/>
          <w:bCs/>
          <w:color w:val="000000"/>
          <w:sz w:val="24"/>
          <w:szCs w:val="24"/>
        </w:rPr>
        <w:t>3</w:t>
      </w:r>
    </w:p>
    <w:p w14:paraId="50E0CB8A" w14:textId="77777777" w:rsidR="00C61DBC" w:rsidRDefault="00C61DBC">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4"/>
          <w:szCs w:val="24"/>
        </w:rPr>
      </w:pPr>
    </w:p>
    <w:p w14:paraId="5A0B10A8" w14:textId="662A04AB" w:rsidR="00C61DBC" w:rsidRPr="00C61DBC" w:rsidRDefault="00C61DBC" w:rsidP="00C61DB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C61DBC">
        <w:rPr>
          <w:rFonts w:ascii="Times New Roman" w:eastAsia="Times New Roman" w:hAnsi="Times New Roman" w:cs="Times New Roman"/>
          <w:color w:val="000000"/>
          <w:sz w:val="24"/>
          <w:szCs w:val="24"/>
        </w:rPr>
        <w:lastRenderedPageBreak/>
        <w:t>Index</w:t>
      </w:r>
    </w:p>
    <w:p w14:paraId="01A9B24E" w14:textId="41939423" w:rsidR="00C61DBC" w:rsidRPr="00C61DBC" w:rsidRDefault="00C61DBC" w:rsidP="00C61DBC">
      <w:pPr>
        <w:rPr>
          <w:rFonts w:ascii="Times New Roman" w:eastAsia="Times New Roman" w:hAnsi="Times New Roman" w:cs="Times New Roman"/>
          <w:color w:val="000000"/>
          <w:sz w:val="24"/>
          <w:szCs w:val="24"/>
        </w:rPr>
      </w:pPr>
    </w:p>
    <w:tbl>
      <w:tblPr>
        <w:tblStyle w:val="TableGrid"/>
        <w:tblW w:w="9320" w:type="dxa"/>
        <w:tblLook w:val="04A0" w:firstRow="1" w:lastRow="0" w:firstColumn="1" w:lastColumn="0" w:noHBand="0" w:noVBand="1"/>
      </w:tblPr>
      <w:tblGrid>
        <w:gridCol w:w="1148"/>
        <w:gridCol w:w="6775"/>
        <w:gridCol w:w="1397"/>
      </w:tblGrid>
      <w:tr w:rsidR="00C61DBC" w:rsidRPr="00E47BD2" w14:paraId="7C736DDA" w14:textId="77777777" w:rsidTr="00E47BD2">
        <w:trPr>
          <w:trHeight w:val="1464"/>
        </w:trPr>
        <w:tc>
          <w:tcPr>
            <w:tcW w:w="1148" w:type="dxa"/>
          </w:tcPr>
          <w:p w14:paraId="3C4D6331" w14:textId="1C000354"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Sr. No</w:t>
            </w:r>
          </w:p>
        </w:tc>
        <w:tc>
          <w:tcPr>
            <w:tcW w:w="6775" w:type="dxa"/>
          </w:tcPr>
          <w:p w14:paraId="7FE32B55" w14:textId="660615CB"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Title</w:t>
            </w:r>
          </w:p>
        </w:tc>
        <w:tc>
          <w:tcPr>
            <w:tcW w:w="1397" w:type="dxa"/>
          </w:tcPr>
          <w:p w14:paraId="6C23B82D" w14:textId="77777777"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Page No.</w:t>
            </w:r>
          </w:p>
          <w:p w14:paraId="49026898" w14:textId="0A89F8C6" w:rsidR="00C61DBC" w:rsidRPr="00E47BD2" w:rsidRDefault="00C61DBC" w:rsidP="00C61DBC">
            <w:pPr>
              <w:rPr>
                <w:rFonts w:ascii="Times New Roman" w:eastAsia="Times New Roman" w:hAnsi="Times New Roman" w:cs="Times New Roman"/>
                <w:color w:val="000000"/>
                <w:sz w:val="36"/>
                <w:szCs w:val="36"/>
              </w:rPr>
            </w:pPr>
          </w:p>
        </w:tc>
      </w:tr>
      <w:tr w:rsidR="00C61DBC" w:rsidRPr="00E47BD2" w14:paraId="3FF7A849" w14:textId="77777777" w:rsidTr="00E47BD2">
        <w:trPr>
          <w:trHeight w:val="730"/>
        </w:trPr>
        <w:tc>
          <w:tcPr>
            <w:tcW w:w="1148" w:type="dxa"/>
          </w:tcPr>
          <w:p w14:paraId="734A2DD7" w14:textId="059F2C7D"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 xml:space="preserve">1. </w:t>
            </w:r>
          </w:p>
        </w:tc>
        <w:tc>
          <w:tcPr>
            <w:tcW w:w="6775" w:type="dxa"/>
          </w:tcPr>
          <w:p w14:paraId="7FCD95CD" w14:textId="2CF14D79"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Introduction</w:t>
            </w:r>
          </w:p>
        </w:tc>
        <w:tc>
          <w:tcPr>
            <w:tcW w:w="1397" w:type="dxa"/>
          </w:tcPr>
          <w:p w14:paraId="0CF8CDB1" w14:textId="6A7EFA40"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2</w:t>
            </w:r>
          </w:p>
        </w:tc>
      </w:tr>
      <w:tr w:rsidR="00C61DBC" w:rsidRPr="00E47BD2" w14:paraId="46E58C81" w14:textId="77777777" w:rsidTr="00E47BD2">
        <w:trPr>
          <w:trHeight w:val="699"/>
        </w:trPr>
        <w:tc>
          <w:tcPr>
            <w:tcW w:w="1148" w:type="dxa"/>
          </w:tcPr>
          <w:p w14:paraId="1AFFE013" w14:textId="600A67A7"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2.</w:t>
            </w:r>
          </w:p>
        </w:tc>
        <w:tc>
          <w:tcPr>
            <w:tcW w:w="6775" w:type="dxa"/>
          </w:tcPr>
          <w:p w14:paraId="6543ED6D" w14:textId="37C4F407"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Definition of Leadership</w:t>
            </w:r>
          </w:p>
        </w:tc>
        <w:tc>
          <w:tcPr>
            <w:tcW w:w="1397" w:type="dxa"/>
          </w:tcPr>
          <w:p w14:paraId="79F85519" w14:textId="24536AA7"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4</w:t>
            </w:r>
          </w:p>
        </w:tc>
      </w:tr>
      <w:tr w:rsidR="00C61DBC" w:rsidRPr="00E47BD2" w14:paraId="185D7FD4" w14:textId="77777777" w:rsidTr="00E47BD2">
        <w:trPr>
          <w:trHeight w:val="730"/>
        </w:trPr>
        <w:tc>
          <w:tcPr>
            <w:tcW w:w="1148" w:type="dxa"/>
          </w:tcPr>
          <w:p w14:paraId="6F4C0468" w14:textId="0B6611B5"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3.</w:t>
            </w:r>
          </w:p>
        </w:tc>
        <w:tc>
          <w:tcPr>
            <w:tcW w:w="6775" w:type="dxa"/>
          </w:tcPr>
          <w:p w14:paraId="5251F7ED" w14:textId="5F5FFE53"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Traits of a Good Leader</w:t>
            </w:r>
          </w:p>
        </w:tc>
        <w:tc>
          <w:tcPr>
            <w:tcW w:w="1397" w:type="dxa"/>
          </w:tcPr>
          <w:p w14:paraId="2DA1198A" w14:textId="2F2F56BF"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6</w:t>
            </w:r>
          </w:p>
        </w:tc>
      </w:tr>
      <w:tr w:rsidR="00C61DBC" w:rsidRPr="00E47BD2" w14:paraId="10226286" w14:textId="77777777" w:rsidTr="00E47BD2">
        <w:trPr>
          <w:trHeight w:val="690"/>
        </w:trPr>
        <w:tc>
          <w:tcPr>
            <w:tcW w:w="1148" w:type="dxa"/>
          </w:tcPr>
          <w:p w14:paraId="55FDA070" w14:textId="5C8A4062"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4.</w:t>
            </w:r>
          </w:p>
        </w:tc>
        <w:tc>
          <w:tcPr>
            <w:tcW w:w="6775" w:type="dxa"/>
          </w:tcPr>
          <w:p w14:paraId="7E00B9E8" w14:textId="15061DCB"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Situational Leadership Mode</w:t>
            </w:r>
          </w:p>
        </w:tc>
        <w:tc>
          <w:tcPr>
            <w:tcW w:w="1397" w:type="dxa"/>
          </w:tcPr>
          <w:p w14:paraId="7CE8F595" w14:textId="461F9B34"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7</w:t>
            </w:r>
          </w:p>
        </w:tc>
      </w:tr>
      <w:tr w:rsidR="00C61DBC" w:rsidRPr="00E47BD2" w14:paraId="7BB18D4F" w14:textId="77777777" w:rsidTr="00E47BD2">
        <w:trPr>
          <w:trHeight w:val="730"/>
        </w:trPr>
        <w:tc>
          <w:tcPr>
            <w:tcW w:w="1148" w:type="dxa"/>
          </w:tcPr>
          <w:p w14:paraId="122A58DE" w14:textId="061DF042"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5.</w:t>
            </w:r>
          </w:p>
        </w:tc>
        <w:tc>
          <w:tcPr>
            <w:tcW w:w="6775" w:type="dxa"/>
          </w:tcPr>
          <w:p w14:paraId="7D9FFA3C" w14:textId="575D77EE"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Leadership Styles</w:t>
            </w:r>
          </w:p>
        </w:tc>
        <w:tc>
          <w:tcPr>
            <w:tcW w:w="1397" w:type="dxa"/>
          </w:tcPr>
          <w:p w14:paraId="7D4FDBD6" w14:textId="0A68884F"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11</w:t>
            </w:r>
          </w:p>
        </w:tc>
      </w:tr>
      <w:tr w:rsidR="00C61DBC" w:rsidRPr="00E47BD2" w14:paraId="045061B0" w14:textId="77777777" w:rsidTr="00E47BD2">
        <w:trPr>
          <w:trHeight w:val="892"/>
        </w:trPr>
        <w:tc>
          <w:tcPr>
            <w:tcW w:w="1148" w:type="dxa"/>
          </w:tcPr>
          <w:p w14:paraId="6587178B" w14:textId="5404E234"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 xml:space="preserve">6. </w:t>
            </w:r>
          </w:p>
        </w:tc>
        <w:tc>
          <w:tcPr>
            <w:tcW w:w="6775" w:type="dxa"/>
          </w:tcPr>
          <w:p w14:paraId="0A9F157A" w14:textId="52C8ACA0"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Importance of Effective Leadership</w:t>
            </w:r>
          </w:p>
        </w:tc>
        <w:tc>
          <w:tcPr>
            <w:tcW w:w="1397" w:type="dxa"/>
          </w:tcPr>
          <w:p w14:paraId="1407A4F7" w14:textId="6836970B"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13</w:t>
            </w:r>
          </w:p>
        </w:tc>
      </w:tr>
      <w:tr w:rsidR="00C61DBC" w:rsidRPr="00E47BD2" w14:paraId="31C06AAB" w14:textId="77777777" w:rsidTr="00E47BD2">
        <w:trPr>
          <w:trHeight w:val="1131"/>
        </w:trPr>
        <w:tc>
          <w:tcPr>
            <w:tcW w:w="1148" w:type="dxa"/>
          </w:tcPr>
          <w:p w14:paraId="1AC05B21" w14:textId="60D67E59"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7.</w:t>
            </w:r>
          </w:p>
        </w:tc>
        <w:tc>
          <w:tcPr>
            <w:tcW w:w="6775" w:type="dxa"/>
          </w:tcPr>
          <w:p w14:paraId="6074D1AF" w14:textId="02F7AC7E"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Relationship between leadership and management</w:t>
            </w:r>
          </w:p>
        </w:tc>
        <w:tc>
          <w:tcPr>
            <w:tcW w:w="1397" w:type="dxa"/>
          </w:tcPr>
          <w:p w14:paraId="7C9D1876" w14:textId="629C5324"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14</w:t>
            </w:r>
          </w:p>
        </w:tc>
      </w:tr>
      <w:tr w:rsidR="00C61DBC" w:rsidRPr="00E47BD2" w14:paraId="48E172FA" w14:textId="77777777" w:rsidTr="00E47BD2">
        <w:trPr>
          <w:trHeight w:val="699"/>
        </w:trPr>
        <w:tc>
          <w:tcPr>
            <w:tcW w:w="1148" w:type="dxa"/>
          </w:tcPr>
          <w:p w14:paraId="67FF350A" w14:textId="01476400"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 xml:space="preserve">8. </w:t>
            </w:r>
          </w:p>
        </w:tc>
        <w:tc>
          <w:tcPr>
            <w:tcW w:w="6775" w:type="dxa"/>
          </w:tcPr>
          <w:p w14:paraId="44A2A81C" w14:textId="7E6CCB35"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Conclusion</w:t>
            </w:r>
          </w:p>
        </w:tc>
        <w:tc>
          <w:tcPr>
            <w:tcW w:w="1397" w:type="dxa"/>
          </w:tcPr>
          <w:p w14:paraId="2F180E18" w14:textId="6C083783" w:rsidR="00C61DBC" w:rsidRPr="00E47BD2" w:rsidRDefault="00C61DBC" w:rsidP="00C61DBC">
            <w:pPr>
              <w:rPr>
                <w:rFonts w:ascii="Times New Roman" w:eastAsia="Times New Roman" w:hAnsi="Times New Roman" w:cs="Times New Roman"/>
                <w:color w:val="000000"/>
                <w:sz w:val="36"/>
                <w:szCs w:val="36"/>
              </w:rPr>
            </w:pPr>
            <w:r w:rsidRPr="00E47BD2">
              <w:rPr>
                <w:rFonts w:ascii="Times New Roman" w:eastAsia="Times New Roman" w:hAnsi="Times New Roman" w:cs="Times New Roman"/>
                <w:color w:val="000000"/>
                <w:sz w:val="36"/>
                <w:szCs w:val="36"/>
              </w:rPr>
              <w:t>15</w:t>
            </w:r>
          </w:p>
        </w:tc>
      </w:tr>
    </w:tbl>
    <w:p w14:paraId="7FAF8B00" w14:textId="77777777" w:rsidR="00C61DBC" w:rsidRDefault="00C61DBC" w:rsidP="00C61DBC">
      <w:pPr>
        <w:rPr>
          <w:rFonts w:ascii="Times New Roman" w:eastAsia="Times New Roman" w:hAnsi="Times New Roman" w:cs="Times New Roman"/>
          <w:color w:val="000000"/>
          <w:sz w:val="24"/>
          <w:szCs w:val="24"/>
        </w:rPr>
      </w:pPr>
    </w:p>
    <w:p w14:paraId="35FD7754" w14:textId="77777777" w:rsidR="00C61DBC" w:rsidRDefault="00C61DBC" w:rsidP="00C61DBC">
      <w:pPr>
        <w:rPr>
          <w:rFonts w:ascii="Times New Roman" w:eastAsia="Times New Roman" w:hAnsi="Times New Roman" w:cs="Times New Roman"/>
          <w:color w:val="000000"/>
          <w:sz w:val="24"/>
          <w:szCs w:val="24"/>
        </w:rPr>
      </w:pPr>
    </w:p>
    <w:p w14:paraId="088AAB96" w14:textId="77777777" w:rsidR="00C61DBC" w:rsidRDefault="00C61DBC" w:rsidP="00C61DBC">
      <w:pPr>
        <w:rPr>
          <w:rFonts w:ascii="Times New Roman" w:eastAsia="Times New Roman" w:hAnsi="Times New Roman" w:cs="Times New Roman"/>
          <w:color w:val="000000"/>
          <w:sz w:val="24"/>
          <w:szCs w:val="24"/>
        </w:rPr>
      </w:pPr>
    </w:p>
    <w:p w14:paraId="5B0B6927" w14:textId="77777777" w:rsidR="00C61DBC" w:rsidRDefault="00C61DBC" w:rsidP="00C61DBC">
      <w:pPr>
        <w:rPr>
          <w:rFonts w:ascii="Times New Roman" w:eastAsia="Times New Roman" w:hAnsi="Times New Roman" w:cs="Times New Roman"/>
          <w:color w:val="000000"/>
          <w:sz w:val="24"/>
          <w:szCs w:val="24"/>
        </w:rPr>
      </w:pPr>
    </w:p>
    <w:p w14:paraId="75E0E35B" w14:textId="77777777" w:rsidR="00C61DBC" w:rsidRDefault="00C61DBC" w:rsidP="00C61DBC">
      <w:pPr>
        <w:rPr>
          <w:rFonts w:ascii="Times New Roman" w:eastAsia="Times New Roman" w:hAnsi="Times New Roman" w:cs="Times New Roman"/>
          <w:color w:val="000000"/>
          <w:sz w:val="24"/>
          <w:szCs w:val="24"/>
        </w:rPr>
      </w:pPr>
    </w:p>
    <w:p w14:paraId="55DDDF06" w14:textId="77777777" w:rsidR="00C61DBC" w:rsidRDefault="00C61DBC" w:rsidP="00C61DBC">
      <w:pPr>
        <w:rPr>
          <w:rFonts w:ascii="Times New Roman" w:eastAsia="Times New Roman" w:hAnsi="Times New Roman" w:cs="Times New Roman"/>
          <w:color w:val="000000"/>
          <w:sz w:val="24"/>
          <w:szCs w:val="24"/>
        </w:rPr>
      </w:pPr>
    </w:p>
    <w:p w14:paraId="176B5A10" w14:textId="77777777" w:rsidR="00C61DBC" w:rsidRDefault="00C61DBC" w:rsidP="00C61DBC">
      <w:pPr>
        <w:rPr>
          <w:rFonts w:ascii="Times New Roman" w:eastAsia="Times New Roman" w:hAnsi="Times New Roman" w:cs="Times New Roman"/>
          <w:color w:val="000000"/>
          <w:sz w:val="24"/>
          <w:szCs w:val="24"/>
        </w:rPr>
      </w:pPr>
    </w:p>
    <w:p w14:paraId="7A756B7D" w14:textId="77777777" w:rsidR="00C61DBC" w:rsidRDefault="00C61DBC" w:rsidP="00C61DBC">
      <w:pPr>
        <w:rPr>
          <w:rFonts w:ascii="Times New Roman" w:eastAsia="Times New Roman" w:hAnsi="Times New Roman" w:cs="Times New Roman"/>
          <w:color w:val="000000"/>
          <w:sz w:val="24"/>
          <w:szCs w:val="24"/>
        </w:rPr>
      </w:pPr>
    </w:p>
    <w:p w14:paraId="54C30032" w14:textId="77777777" w:rsidR="00C61DBC" w:rsidRDefault="00C61DBC" w:rsidP="00C61DBC">
      <w:pPr>
        <w:rPr>
          <w:rFonts w:ascii="Times New Roman" w:eastAsia="Times New Roman" w:hAnsi="Times New Roman" w:cs="Times New Roman"/>
          <w:color w:val="000000"/>
          <w:sz w:val="24"/>
          <w:szCs w:val="24"/>
        </w:rPr>
      </w:pPr>
    </w:p>
    <w:p w14:paraId="7B0C0AFD" w14:textId="77777777" w:rsidR="00C61DBC" w:rsidRDefault="00C61DBC" w:rsidP="00C61DBC">
      <w:pPr>
        <w:rPr>
          <w:rFonts w:ascii="Times New Roman" w:eastAsia="Times New Roman" w:hAnsi="Times New Roman" w:cs="Times New Roman"/>
          <w:color w:val="000000"/>
          <w:sz w:val="24"/>
          <w:szCs w:val="24"/>
        </w:rPr>
      </w:pPr>
    </w:p>
    <w:p w14:paraId="7FF9F386" w14:textId="77777777" w:rsidR="00C61DBC" w:rsidRDefault="00C61DBC" w:rsidP="00C61DBC">
      <w:pPr>
        <w:rPr>
          <w:rFonts w:ascii="Times New Roman" w:eastAsia="Times New Roman" w:hAnsi="Times New Roman" w:cs="Times New Roman"/>
          <w:color w:val="000000"/>
          <w:sz w:val="24"/>
          <w:szCs w:val="24"/>
        </w:rPr>
      </w:pPr>
    </w:p>
    <w:p w14:paraId="301F5B6F" w14:textId="77777777" w:rsidR="00C61DBC" w:rsidRDefault="00C61DBC" w:rsidP="00C61DBC">
      <w:pPr>
        <w:rPr>
          <w:rFonts w:ascii="Times New Roman" w:eastAsia="Times New Roman" w:hAnsi="Times New Roman" w:cs="Times New Roman"/>
          <w:color w:val="000000"/>
          <w:sz w:val="24"/>
          <w:szCs w:val="24"/>
        </w:rPr>
      </w:pPr>
    </w:p>
    <w:p w14:paraId="25D6E046" w14:textId="77777777" w:rsidR="00C61DBC" w:rsidRDefault="00C61DBC" w:rsidP="00C61DBC">
      <w:pPr>
        <w:rPr>
          <w:rFonts w:ascii="Times New Roman" w:eastAsia="Times New Roman" w:hAnsi="Times New Roman" w:cs="Times New Roman"/>
          <w:color w:val="000000"/>
          <w:sz w:val="24"/>
          <w:szCs w:val="24"/>
        </w:rPr>
      </w:pPr>
    </w:p>
    <w:p w14:paraId="72F7BE75" w14:textId="77777777" w:rsidR="00C61DBC" w:rsidRDefault="00C61DBC" w:rsidP="00C61DBC">
      <w:pPr>
        <w:rPr>
          <w:rFonts w:ascii="Times New Roman" w:eastAsia="Times New Roman" w:hAnsi="Times New Roman" w:cs="Times New Roman"/>
          <w:color w:val="000000"/>
          <w:sz w:val="24"/>
          <w:szCs w:val="24"/>
        </w:rPr>
      </w:pPr>
    </w:p>
    <w:p w14:paraId="6884C6BE" w14:textId="6EDE9EF6" w:rsidR="00C61DBC" w:rsidRDefault="00C61DBC" w:rsidP="00C61DBC">
      <w:pPr>
        <w:rPr>
          <w:rFonts w:ascii="Times New Roman" w:eastAsia="Times New Roman" w:hAnsi="Times New Roman" w:cs="Times New Roman"/>
          <w:b/>
          <w:bCs/>
          <w:color w:val="000000"/>
          <w:sz w:val="36"/>
          <w:szCs w:val="36"/>
        </w:rPr>
      </w:pPr>
      <w:r w:rsidRPr="00C61DBC">
        <w:rPr>
          <w:rFonts w:ascii="Times New Roman" w:eastAsia="Times New Roman" w:hAnsi="Times New Roman" w:cs="Times New Roman"/>
          <w:b/>
          <w:bCs/>
          <w:color w:val="000000"/>
          <w:sz w:val="36"/>
          <w:szCs w:val="36"/>
        </w:rPr>
        <w:t>Introduction</w:t>
      </w:r>
    </w:p>
    <w:p w14:paraId="2B13DA15" w14:textId="77777777" w:rsidR="00C61DBC" w:rsidRDefault="00C61DBC" w:rsidP="00C61DBC">
      <w:pPr>
        <w:rPr>
          <w:rFonts w:ascii="Times New Roman" w:eastAsia="Times New Roman" w:hAnsi="Times New Roman" w:cs="Times New Roman"/>
          <w:b/>
          <w:bCs/>
          <w:color w:val="000000"/>
          <w:sz w:val="36"/>
          <w:szCs w:val="36"/>
        </w:rPr>
      </w:pPr>
    </w:p>
    <w:p w14:paraId="11F0C195" w14:textId="0EDB8C8A" w:rsidR="00C61DBC" w:rsidRDefault="00C61DBC" w:rsidP="00C61DBC">
      <w:pPr>
        <w:spacing w:line="360" w:lineRule="auto"/>
        <w:rPr>
          <w:rFonts w:ascii="Times New Roman" w:eastAsia="Times New Roman" w:hAnsi="Times New Roman" w:cs="Times New Roman"/>
          <w:color w:val="000000"/>
          <w:sz w:val="24"/>
          <w:szCs w:val="24"/>
        </w:rPr>
      </w:pPr>
      <w:r w:rsidRPr="00C61DBC">
        <w:rPr>
          <w:rFonts w:ascii="Times New Roman" w:eastAsia="Times New Roman" w:hAnsi="Times New Roman" w:cs="Times New Roman"/>
          <w:color w:val="000000"/>
          <w:sz w:val="24"/>
          <w:szCs w:val="24"/>
        </w:rPr>
        <w:t>Leadership and personality development are two interconnected areas that play a significant role in personal and professional growth. In a world that demands effective leaders and individuals with strong character, honing these skills becomes crucial for success and making a positive impact. This introduction aims to provide an overview of the importance of leadership and personality development and how they go hand in hand.</w:t>
      </w:r>
    </w:p>
    <w:p w14:paraId="5BCFDDFA" w14:textId="77777777" w:rsidR="00C61DBC" w:rsidRPr="00C61DBC" w:rsidRDefault="00C61DBC" w:rsidP="00C61DBC">
      <w:pPr>
        <w:spacing w:line="360" w:lineRule="auto"/>
        <w:rPr>
          <w:rFonts w:ascii="Times New Roman" w:eastAsia="Times New Roman" w:hAnsi="Times New Roman" w:cs="Times New Roman"/>
          <w:color w:val="000000"/>
          <w:sz w:val="24"/>
          <w:szCs w:val="24"/>
        </w:rPr>
      </w:pPr>
      <w:r w:rsidRPr="00C61DBC">
        <w:rPr>
          <w:rFonts w:ascii="Times New Roman" w:eastAsia="Times New Roman" w:hAnsi="Times New Roman" w:cs="Times New Roman"/>
          <w:color w:val="000000"/>
          <w:sz w:val="24"/>
          <w:szCs w:val="24"/>
        </w:rPr>
        <w:t>Power refers to the potential ability of a manager to affect the behaviors of others and is generally related to the control of valued or scarce resources. The manager is said to be exerting influence when he consciously or unconsciously exercises power to affect the behaviors or attitudes of someone else.</w:t>
      </w:r>
    </w:p>
    <w:p w14:paraId="47BEFDF0" w14:textId="5083A1C0" w:rsidR="00C61DBC" w:rsidRPr="00C61DBC" w:rsidRDefault="00C61DBC" w:rsidP="00C61DBC">
      <w:pPr>
        <w:spacing w:line="360" w:lineRule="auto"/>
        <w:rPr>
          <w:rFonts w:ascii="Times New Roman" w:eastAsia="Times New Roman" w:hAnsi="Times New Roman" w:cs="Times New Roman"/>
          <w:color w:val="000000"/>
          <w:sz w:val="24"/>
          <w:szCs w:val="24"/>
        </w:rPr>
      </w:pPr>
      <w:r w:rsidRPr="00C61DBC">
        <w:rPr>
          <w:rFonts w:ascii="Times New Roman" w:eastAsia="Times New Roman" w:hAnsi="Times New Roman" w:cs="Times New Roman"/>
          <w:color w:val="000000"/>
          <w:sz w:val="24"/>
          <w:szCs w:val="24"/>
        </w:rPr>
        <w:t xml:space="preserve">Authority refers to the power created and granted by an organization. If, for instance, the organization chart specifies that X is the boss, and Y is the subordinate, X is said to have authority over y. However, what is most important is that subordinates must acknowledge and accept the authority of their superior for it to be </w:t>
      </w:r>
      <w:proofErr w:type="gramStart"/>
      <w:r w:rsidRPr="00C61DBC">
        <w:rPr>
          <w:rFonts w:ascii="Times New Roman" w:eastAsia="Times New Roman" w:hAnsi="Times New Roman" w:cs="Times New Roman"/>
          <w:color w:val="000000"/>
          <w:sz w:val="24"/>
          <w:szCs w:val="24"/>
        </w:rPr>
        <w:t>really meaningful</w:t>
      </w:r>
      <w:proofErr w:type="gramEnd"/>
      <w:r w:rsidRPr="00C61DBC">
        <w:rPr>
          <w:rFonts w:ascii="Times New Roman" w:eastAsia="Times New Roman" w:hAnsi="Times New Roman" w:cs="Times New Roman"/>
          <w:color w:val="000000"/>
          <w:sz w:val="24"/>
          <w:szCs w:val="24"/>
        </w:rPr>
        <w:t>. Within the context of the organization, X also has power and influence. Outside the organization, he might not have any power or influence over Y at all. Like management, leadership has been defined in many ways by many different people. In a narrow sense, leadership is defined as the directing of the activities of immediate subordinates. Chester Barnard (1938) has persuasively argued that an essential role of a manager is to act as a leader and expand the range of acceptance- the range of directives that subordinates will accept readily and enthusiastically.</w:t>
      </w:r>
    </w:p>
    <w:p w14:paraId="7CAE6883" w14:textId="17AB5237" w:rsidR="00C61DBC" w:rsidRPr="00C61DBC" w:rsidRDefault="00C61DBC" w:rsidP="00C61DBC">
      <w:pPr>
        <w:spacing w:line="360" w:lineRule="auto"/>
        <w:rPr>
          <w:rFonts w:ascii="Times New Roman" w:eastAsia="Times New Roman" w:hAnsi="Times New Roman" w:cs="Times New Roman"/>
          <w:color w:val="000000"/>
          <w:sz w:val="24"/>
          <w:szCs w:val="24"/>
        </w:rPr>
      </w:pPr>
      <w:r w:rsidRPr="00C61DBC">
        <w:rPr>
          <w:rFonts w:ascii="Times New Roman" w:eastAsia="Times New Roman" w:hAnsi="Times New Roman" w:cs="Times New Roman"/>
          <w:color w:val="000000"/>
          <w:sz w:val="24"/>
          <w:szCs w:val="24"/>
        </w:rPr>
        <w:t>Leadership is not limited to a formal position or authority; it is a set of skills, qualities, and behaviors that inspire and guide others towards a common goal. A leader influences and motivates individuals or teams, fosters innovation, resolves conflicts, and drives positive change. Leadership is not solely determined by one's innate traits but can be developed through continuous learning and self-improvement.</w:t>
      </w:r>
    </w:p>
    <w:p w14:paraId="0E165D53" w14:textId="227DD7C8" w:rsidR="00C61DBC" w:rsidRPr="00C61DBC" w:rsidRDefault="00C61DBC" w:rsidP="00C61DBC">
      <w:pPr>
        <w:spacing w:line="360" w:lineRule="auto"/>
        <w:rPr>
          <w:rFonts w:ascii="Times New Roman" w:eastAsia="Times New Roman" w:hAnsi="Times New Roman" w:cs="Times New Roman"/>
          <w:color w:val="000000"/>
          <w:sz w:val="24"/>
          <w:szCs w:val="24"/>
        </w:rPr>
      </w:pPr>
      <w:r w:rsidRPr="00C61DBC">
        <w:rPr>
          <w:rFonts w:ascii="Times New Roman" w:eastAsia="Times New Roman" w:hAnsi="Times New Roman" w:cs="Times New Roman"/>
          <w:color w:val="000000"/>
          <w:sz w:val="24"/>
          <w:szCs w:val="24"/>
        </w:rPr>
        <w:t xml:space="preserve">Personality development, on the other hand, focuses on enhancing one's overall character, self-awareness, and emotional intelligence. It involves understanding oneself, developing effective communication and interpersonal skills, managing emotions, and embracing </w:t>
      </w:r>
      <w:r w:rsidRPr="00C61DBC">
        <w:rPr>
          <w:rFonts w:ascii="Times New Roman" w:eastAsia="Times New Roman" w:hAnsi="Times New Roman" w:cs="Times New Roman"/>
          <w:color w:val="000000"/>
          <w:sz w:val="24"/>
          <w:szCs w:val="24"/>
        </w:rPr>
        <w:lastRenderedPageBreak/>
        <w:t>personal growth. A well-developed personality enables individuals to navigate challenges, build meaningful relationships, and adapt to diverse environments.</w:t>
      </w:r>
    </w:p>
    <w:p w14:paraId="22F5D692" w14:textId="50CBD84A" w:rsidR="00C61DBC" w:rsidRPr="00C61DBC" w:rsidRDefault="00C61DBC" w:rsidP="00C61DBC">
      <w:pPr>
        <w:spacing w:line="360" w:lineRule="auto"/>
        <w:rPr>
          <w:rFonts w:ascii="Times New Roman" w:eastAsia="Times New Roman" w:hAnsi="Times New Roman" w:cs="Times New Roman"/>
          <w:color w:val="000000"/>
          <w:sz w:val="24"/>
          <w:szCs w:val="24"/>
        </w:rPr>
      </w:pPr>
      <w:r w:rsidRPr="00C61DBC">
        <w:rPr>
          <w:rFonts w:ascii="Times New Roman" w:eastAsia="Times New Roman" w:hAnsi="Times New Roman" w:cs="Times New Roman"/>
          <w:color w:val="000000"/>
          <w:sz w:val="24"/>
          <w:szCs w:val="24"/>
        </w:rPr>
        <w:t>The relationship between leadership and personality development is symbiotic. Effective leaders often possess traits like integrity, empathy, resilience, and self-confidence, which are cultivated through personality development practices. Conversely, working on leadership skills enhances one's personal growth, as it encourages self-reflection, empathy, and a deeper understanding of oneself and others.</w:t>
      </w:r>
    </w:p>
    <w:p w14:paraId="24AD7BCE" w14:textId="13CA0929" w:rsidR="00C61DBC" w:rsidRDefault="00C61DBC" w:rsidP="00C61DBC">
      <w:pPr>
        <w:spacing w:line="360" w:lineRule="auto"/>
        <w:rPr>
          <w:rFonts w:ascii="Times New Roman" w:eastAsia="Times New Roman" w:hAnsi="Times New Roman" w:cs="Times New Roman"/>
          <w:color w:val="000000"/>
          <w:sz w:val="24"/>
          <w:szCs w:val="24"/>
        </w:rPr>
      </w:pPr>
      <w:r w:rsidRPr="00C61DBC">
        <w:rPr>
          <w:rFonts w:ascii="Times New Roman" w:eastAsia="Times New Roman" w:hAnsi="Times New Roman" w:cs="Times New Roman"/>
          <w:color w:val="000000"/>
          <w:sz w:val="24"/>
          <w:szCs w:val="24"/>
        </w:rPr>
        <w:t>Investing in leadership and personality development brings numerous benefits. It empowers individuals to lead with authenticity, integrity, and a clear vision. It helps foster a positive organizational culture, promotes teamwork and collaboration, and inspires others to unlock their full potential. Moreover, personal growth through leadership development enhances decision-making abilities, promotes adaptability to change, and equips individuals with the tools to navigate challenges and uncertainties effectively.</w:t>
      </w:r>
    </w:p>
    <w:p w14:paraId="25614A0A" w14:textId="48CE1607" w:rsidR="00C61DBC" w:rsidRPr="00C61DBC" w:rsidRDefault="00C61DBC" w:rsidP="00C61DBC">
      <w:pPr>
        <w:spacing w:line="360" w:lineRule="auto"/>
        <w:jc w:val="center"/>
        <w:rPr>
          <w:rFonts w:ascii="Times New Roman" w:eastAsia="Times New Roman" w:hAnsi="Times New Roman" w:cs="Times New Roman"/>
          <w:color w:val="000000"/>
          <w:sz w:val="24"/>
          <w:szCs w:val="24"/>
        </w:rPr>
      </w:pPr>
      <w:r w:rsidRPr="00C61DBC">
        <w:rPr>
          <w:rFonts w:ascii="Times New Roman" w:eastAsia="Times New Roman" w:hAnsi="Times New Roman" w:cs="Times New Roman"/>
          <w:noProof/>
          <w:color w:val="000000"/>
          <w:sz w:val="24"/>
          <w:szCs w:val="24"/>
        </w:rPr>
        <w:drawing>
          <wp:inline distT="0" distB="0" distL="0" distR="0" wp14:anchorId="62F713B9" wp14:editId="63C900E1">
            <wp:extent cx="2983668" cy="2329543"/>
            <wp:effectExtent l="0" t="0" r="7620" b="0"/>
            <wp:docPr id="35166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6977" cy="2332126"/>
                    </a:xfrm>
                    <a:prstGeom prst="rect">
                      <a:avLst/>
                    </a:prstGeom>
                    <a:noFill/>
                    <a:ln>
                      <a:noFill/>
                    </a:ln>
                  </pic:spPr>
                </pic:pic>
              </a:graphicData>
            </a:graphic>
          </wp:inline>
        </w:drawing>
      </w:r>
    </w:p>
    <w:p w14:paraId="7D024522" w14:textId="1932B989" w:rsidR="00C61DBC" w:rsidRPr="00C61DBC" w:rsidRDefault="00C61DBC" w:rsidP="00C61DBC">
      <w:pPr>
        <w:spacing w:line="360" w:lineRule="auto"/>
        <w:rPr>
          <w:rFonts w:ascii="Times New Roman" w:eastAsia="Times New Roman" w:hAnsi="Times New Roman" w:cs="Times New Roman"/>
          <w:color w:val="000000"/>
          <w:sz w:val="24"/>
          <w:szCs w:val="24"/>
        </w:rPr>
      </w:pPr>
      <w:r w:rsidRPr="00C61DBC">
        <w:rPr>
          <w:rFonts w:ascii="Times New Roman" w:eastAsia="Times New Roman" w:hAnsi="Times New Roman" w:cs="Times New Roman"/>
          <w:color w:val="000000"/>
          <w:sz w:val="24"/>
          <w:szCs w:val="24"/>
        </w:rPr>
        <w:t>Throughout this journey of leadership and personality development, individuals are encouraged to explore various aspects such as self-awareness, emotional intelligence, effective communication, conflict resolution, strategic thinking, and ethical decision-making. Engaging in self-reflection, seeking feedback, continuous learning, and practicing new skills are fundamental to this process.</w:t>
      </w:r>
    </w:p>
    <w:p w14:paraId="2FBBFD8F" w14:textId="252FE3DC" w:rsidR="00C61DBC" w:rsidRDefault="00C61DBC" w:rsidP="00C61DBC">
      <w:pPr>
        <w:spacing w:line="360" w:lineRule="auto"/>
        <w:rPr>
          <w:rFonts w:ascii="Times New Roman" w:eastAsia="Times New Roman" w:hAnsi="Times New Roman" w:cs="Times New Roman"/>
          <w:color w:val="000000"/>
          <w:sz w:val="24"/>
          <w:szCs w:val="24"/>
        </w:rPr>
      </w:pPr>
      <w:r w:rsidRPr="00C61DBC">
        <w:rPr>
          <w:rFonts w:ascii="Times New Roman" w:eastAsia="Times New Roman" w:hAnsi="Times New Roman" w:cs="Times New Roman"/>
          <w:color w:val="000000"/>
          <w:sz w:val="24"/>
          <w:szCs w:val="24"/>
        </w:rPr>
        <w:t xml:space="preserve">In conclusion, leadership and personality development are essential for personal growth, professional success, and making a positive impact. By investing in these areas, individuals can cultivate the qualities, skills, and mindset necessary to become effective leaders, build strong relationships, and navigate the complexities of the modern world. Embracing the </w:t>
      </w:r>
      <w:r w:rsidRPr="00C61DBC">
        <w:rPr>
          <w:rFonts w:ascii="Times New Roman" w:eastAsia="Times New Roman" w:hAnsi="Times New Roman" w:cs="Times New Roman"/>
          <w:color w:val="000000"/>
          <w:sz w:val="24"/>
          <w:szCs w:val="24"/>
        </w:rPr>
        <w:lastRenderedPageBreak/>
        <w:t>journey of leadership and personality development is an invitation to unleash one's potential and contribute meaningfully to both personal and collective growth.</w:t>
      </w:r>
    </w:p>
    <w:p w14:paraId="1083957C" w14:textId="673172F9" w:rsidR="00C61DBC" w:rsidRDefault="00C61DBC" w:rsidP="00C61DBC">
      <w:pPr>
        <w:rPr>
          <w:rFonts w:ascii="Times New Roman" w:eastAsia="Times New Roman" w:hAnsi="Times New Roman" w:cs="Times New Roman"/>
          <w:b/>
          <w:bCs/>
          <w:color w:val="000000"/>
          <w:sz w:val="36"/>
          <w:szCs w:val="36"/>
        </w:rPr>
      </w:pPr>
      <w:r w:rsidRPr="00C61DBC">
        <w:rPr>
          <w:rFonts w:ascii="Times New Roman" w:eastAsia="Times New Roman" w:hAnsi="Times New Roman" w:cs="Times New Roman"/>
          <w:b/>
          <w:bCs/>
          <w:color w:val="000000"/>
          <w:sz w:val="36"/>
          <w:szCs w:val="36"/>
        </w:rPr>
        <w:t>Definition Of Leadership</w:t>
      </w:r>
    </w:p>
    <w:p w14:paraId="03BAD716" w14:textId="77777777" w:rsidR="00C61DBC" w:rsidRDefault="00C61DBC" w:rsidP="00C61DBC">
      <w:pPr>
        <w:rPr>
          <w:rFonts w:ascii="Times New Roman" w:eastAsia="Times New Roman" w:hAnsi="Times New Roman" w:cs="Times New Roman"/>
          <w:b/>
          <w:bCs/>
          <w:color w:val="000000"/>
          <w:sz w:val="36"/>
          <w:szCs w:val="36"/>
        </w:rPr>
      </w:pPr>
    </w:p>
    <w:p w14:paraId="2D83D416" w14:textId="77777777" w:rsidR="00C61DBC" w:rsidRDefault="00C61DBC" w:rsidP="00C61DBC">
      <w:pPr>
        <w:pStyle w:val="Default"/>
        <w:numPr>
          <w:ilvl w:val="0"/>
          <w:numId w:val="3"/>
        </w:numPr>
        <w:spacing w:after="186" w:line="360" w:lineRule="auto"/>
      </w:pPr>
      <w:r w:rsidRPr="00C61DBC">
        <w:t xml:space="preserve">Leadership is a fundamental aspect of any organization, encompassing the ability to influence and guide individuals or groups towards achieving common goals. </w:t>
      </w:r>
    </w:p>
    <w:p w14:paraId="31063CCA" w14:textId="77777777" w:rsidR="00C61DBC" w:rsidRDefault="00C61DBC" w:rsidP="00C61DBC">
      <w:pPr>
        <w:pStyle w:val="Default"/>
        <w:spacing w:after="186" w:line="360" w:lineRule="auto"/>
      </w:pPr>
    </w:p>
    <w:p w14:paraId="3BCFE3C9" w14:textId="255F46D1" w:rsidR="00C61DBC" w:rsidRDefault="00C61DBC" w:rsidP="00C61DBC">
      <w:pPr>
        <w:pStyle w:val="Default"/>
        <w:spacing w:after="186" w:line="360" w:lineRule="auto"/>
        <w:jc w:val="center"/>
      </w:pPr>
      <w:r w:rsidRPr="00C61DBC">
        <w:rPr>
          <w:noProof/>
        </w:rPr>
        <w:drawing>
          <wp:inline distT="0" distB="0" distL="0" distR="0" wp14:anchorId="13B79840" wp14:editId="45C2A9B4">
            <wp:extent cx="3827018" cy="1905000"/>
            <wp:effectExtent l="0" t="0" r="2540" b="0"/>
            <wp:docPr id="1415872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2314" cy="1907636"/>
                    </a:xfrm>
                    <a:prstGeom prst="rect">
                      <a:avLst/>
                    </a:prstGeom>
                    <a:noFill/>
                    <a:ln>
                      <a:noFill/>
                    </a:ln>
                  </pic:spPr>
                </pic:pic>
              </a:graphicData>
            </a:graphic>
          </wp:inline>
        </w:drawing>
      </w:r>
    </w:p>
    <w:p w14:paraId="75B75E63" w14:textId="77777777" w:rsidR="00C61DBC" w:rsidRPr="00C61DBC" w:rsidRDefault="00C61DBC" w:rsidP="00C61DBC">
      <w:pPr>
        <w:pStyle w:val="Default"/>
        <w:spacing w:after="186" w:line="360" w:lineRule="auto"/>
        <w:jc w:val="center"/>
      </w:pPr>
    </w:p>
    <w:p w14:paraId="356C1C45" w14:textId="66B67E23" w:rsidR="00C61DBC" w:rsidRPr="00C61DBC" w:rsidRDefault="00C61DBC" w:rsidP="00C61DBC">
      <w:pPr>
        <w:pStyle w:val="Default"/>
        <w:numPr>
          <w:ilvl w:val="0"/>
          <w:numId w:val="3"/>
        </w:numPr>
        <w:spacing w:line="360" w:lineRule="auto"/>
      </w:pPr>
      <w:r w:rsidRPr="00C61DBC">
        <w:t xml:space="preserve">This report provides a comprehensive overview of leadership, including key concepts, styles, traits, and the importance of effective leadership in various contexts. </w:t>
      </w:r>
    </w:p>
    <w:p w14:paraId="11B70D9B" w14:textId="77777777" w:rsidR="00C61DBC" w:rsidRDefault="00C61DBC" w:rsidP="00C61DBC">
      <w:pPr>
        <w:pStyle w:val="Default"/>
        <w:numPr>
          <w:ilvl w:val="0"/>
          <w:numId w:val="3"/>
        </w:numPr>
        <w:spacing w:after="183" w:line="360" w:lineRule="auto"/>
      </w:pPr>
      <w:r w:rsidRPr="00C61DBC">
        <w:t xml:space="preserve">Leadership is a projection of personality that combination of persuasion, compulsion and example that makes other people do what you want them to do. </w:t>
      </w:r>
    </w:p>
    <w:p w14:paraId="59491B38" w14:textId="77777777" w:rsidR="00C61DBC" w:rsidRDefault="00C61DBC" w:rsidP="00C61DBC">
      <w:pPr>
        <w:pStyle w:val="Default"/>
        <w:numPr>
          <w:ilvl w:val="0"/>
          <w:numId w:val="3"/>
        </w:numPr>
        <w:spacing w:after="183" w:line="360" w:lineRule="auto"/>
      </w:pPr>
      <w:r w:rsidRPr="00C61DBC">
        <w:t xml:space="preserve">Industry must find natural leaders, train them in the technique of management and give them an opportunity to lead Field Marshall Sir William Slim. </w:t>
      </w:r>
    </w:p>
    <w:p w14:paraId="694AF5DE" w14:textId="77777777" w:rsidR="00C61DBC" w:rsidRDefault="00C61DBC" w:rsidP="00C61DBC">
      <w:pPr>
        <w:pStyle w:val="Default"/>
        <w:numPr>
          <w:ilvl w:val="0"/>
          <w:numId w:val="3"/>
        </w:numPr>
        <w:spacing w:after="183" w:line="360" w:lineRule="auto"/>
      </w:pPr>
      <w:r w:rsidRPr="00C61DBC">
        <w:t xml:space="preserve">A manager develops people. Through the way he manages he makes it easy or difficult for them to develop themselves. He directs people or misdirects them. He brings out what is in them, or he stifles them. </w:t>
      </w:r>
    </w:p>
    <w:p w14:paraId="14AFCD22" w14:textId="4313CA76" w:rsidR="00C61DBC" w:rsidRPr="00C61DBC" w:rsidRDefault="00C61DBC" w:rsidP="00C61DBC">
      <w:pPr>
        <w:pStyle w:val="Default"/>
        <w:numPr>
          <w:ilvl w:val="0"/>
          <w:numId w:val="3"/>
        </w:numPr>
        <w:spacing w:after="183" w:line="360" w:lineRule="auto"/>
      </w:pPr>
      <w:r w:rsidRPr="00C61DBC">
        <w:t xml:space="preserve">Leadership is undoubtedly the most widely discussed, written about and researched topics around general management. The process of leading is one of the four management functions. </w:t>
      </w:r>
    </w:p>
    <w:p w14:paraId="375D5217" w14:textId="25F517B3" w:rsidR="00C61DBC" w:rsidRPr="00C61DBC" w:rsidRDefault="00C61DBC" w:rsidP="00C61DBC">
      <w:pPr>
        <w:pStyle w:val="Default"/>
        <w:numPr>
          <w:ilvl w:val="0"/>
          <w:numId w:val="3"/>
        </w:numPr>
        <w:spacing w:line="360" w:lineRule="auto"/>
      </w:pPr>
      <w:r w:rsidRPr="00C61DBC">
        <w:lastRenderedPageBreak/>
        <w:t xml:space="preserve">The leadership process is no doubt complex and situationally specific. This is why it often appears that managers know very little about the process which has practical </w:t>
      </w:r>
      <w:proofErr w:type="gramStart"/>
      <w:r w:rsidRPr="00C61DBC">
        <w:t>value</w:t>
      </w:r>
      <w:proofErr w:type="gramEnd"/>
      <w:r w:rsidRPr="00C61DBC">
        <w:t xml:space="preserve"> </w:t>
      </w:r>
    </w:p>
    <w:p w14:paraId="1827B468" w14:textId="0142A0E4" w:rsidR="00C61DBC" w:rsidRDefault="00C61DBC" w:rsidP="00C61DBC">
      <w:pPr>
        <w:rPr>
          <w:rFonts w:ascii="Times New Roman" w:eastAsia="Times New Roman" w:hAnsi="Times New Roman" w:cs="Times New Roman"/>
          <w:b/>
          <w:bCs/>
          <w:color w:val="000000"/>
          <w:sz w:val="36"/>
          <w:szCs w:val="36"/>
        </w:rPr>
      </w:pPr>
      <w:r w:rsidRPr="00C61DBC">
        <w:rPr>
          <w:rFonts w:ascii="Times New Roman" w:eastAsia="Times New Roman" w:hAnsi="Times New Roman" w:cs="Times New Roman"/>
          <w:b/>
          <w:bCs/>
          <w:noProof/>
          <w:color w:val="000000"/>
          <w:sz w:val="36"/>
          <w:szCs w:val="36"/>
        </w:rPr>
        <w:drawing>
          <wp:inline distT="0" distB="0" distL="0" distR="0" wp14:anchorId="002B4D20" wp14:editId="22D568D1">
            <wp:extent cx="5731510" cy="2381885"/>
            <wp:effectExtent l="0" t="0" r="2540" b="0"/>
            <wp:docPr id="909163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81885"/>
                    </a:xfrm>
                    <a:prstGeom prst="rect">
                      <a:avLst/>
                    </a:prstGeom>
                    <a:noFill/>
                    <a:ln>
                      <a:noFill/>
                    </a:ln>
                  </pic:spPr>
                </pic:pic>
              </a:graphicData>
            </a:graphic>
          </wp:inline>
        </w:drawing>
      </w:r>
    </w:p>
    <w:p w14:paraId="509F420B" w14:textId="77777777" w:rsidR="00164517" w:rsidRPr="00164517" w:rsidRDefault="00164517" w:rsidP="00164517">
      <w:pPr>
        <w:pStyle w:val="Default"/>
        <w:spacing w:line="360" w:lineRule="auto"/>
      </w:pPr>
      <w:r w:rsidRPr="00164517">
        <w:t xml:space="preserve">Types of </w:t>
      </w:r>
      <w:proofErr w:type="gramStart"/>
      <w:r w:rsidRPr="00164517">
        <w:t>Leadership :</w:t>
      </w:r>
      <w:proofErr w:type="gramEnd"/>
      <w:r w:rsidRPr="00164517">
        <w:t xml:space="preserve"> </w:t>
      </w:r>
    </w:p>
    <w:p w14:paraId="08B56DDA" w14:textId="77777777" w:rsidR="00164517" w:rsidRPr="00164517" w:rsidRDefault="00164517" w:rsidP="00164517">
      <w:pPr>
        <w:pStyle w:val="Default"/>
        <w:numPr>
          <w:ilvl w:val="0"/>
          <w:numId w:val="4"/>
        </w:numPr>
        <w:spacing w:after="186" w:line="360" w:lineRule="auto"/>
      </w:pPr>
      <w:r w:rsidRPr="00164517">
        <w:t xml:space="preserve">• Value-driven leadership is a leadership approach that places a strong emphasis on guiding and making decisions based on a set of core values. It involves aligning personal and organizational values to drive </w:t>
      </w:r>
      <w:proofErr w:type="spellStart"/>
      <w:r w:rsidRPr="00164517">
        <w:t>behaviors</w:t>
      </w:r>
      <w:proofErr w:type="spellEnd"/>
      <w:r w:rsidRPr="00164517">
        <w:t xml:space="preserve">, actions, and decision-making processes. </w:t>
      </w:r>
    </w:p>
    <w:p w14:paraId="3343ED1B" w14:textId="77777777" w:rsidR="00164517" w:rsidRPr="00164517" w:rsidRDefault="00164517" w:rsidP="00164517">
      <w:pPr>
        <w:pStyle w:val="Default"/>
        <w:numPr>
          <w:ilvl w:val="0"/>
          <w:numId w:val="4"/>
        </w:numPr>
        <w:spacing w:after="186" w:line="360" w:lineRule="auto"/>
      </w:pPr>
      <w:r w:rsidRPr="00164517">
        <w:t xml:space="preserve">• Influential leadership, also known as influential or transformational leadership, is a leadership style focused on inspiring and influencing others to achieve exceptional results. It involves the ability to motivate and guide individuals or teams towards a shared vision or goal, often by employing various influencing strategies. </w:t>
      </w:r>
    </w:p>
    <w:p w14:paraId="4FEC0564" w14:textId="77777777" w:rsidR="00164517" w:rsidRPr="00164517" w:rsidRDefault="00164517" w:rsidP="00164517">
      <w:pPr>
        <w:pStyle w:val="Default"/>
        <w:numPr>
          <w:ilvl w:val="0"/>
          <w:numId w:val="4"/>
        </w:numPr>
        <w:spacing w:after="186" w:line="360" w:lineRule="auto"/>
      </w:pPr>
      <w:r w:rsidRPr="00164517">
        <w:t xml:space="preserve">• Collaborative leadership, also known as participative or inclusive leadership, is an approach where leaders actively involve and engage team members in decision-making and problem-solving processes. </w:t>
      </w:r>
    </w:p>
    <w:p w14:paraId="2C97AC57" w14:textId="77777777" w:rsidR="00164517" w:rsidRPr="00164517" w:rsidRDefault="00164517" w:rsidP="00164517">
      <w:pPr>
        <w:pStyle w:val="Default"/>
        <w:numPr>
          <w:ilvl w:val="0"/>
          <w:numId w:val="4"/>
        </w:numPr>
        <w:spacing w:after="186" w:line="360" w:lineRule="auto"/>
      </w:pPr>
      <w:r w:rsidRPr="00164517">
        <w:t xml:space="preserve">• Purposeful leadership is an approach that emphasizes leading with a clear sense of purpose, meaning, and intention. It involves aligning personal values and goals with the mission and vision of the organization. </w:t>
      </w:r>
    </w:p>
    <w:p w14:paraId="51BB455E" w14:textId="77777777" w:rsidR="00164517" w:rsidRPr="00164517" w:rsidRDefault="00164517" w:rsidP="00164517">
      <w:pPr>
        <w:pStyle w:val="Default"/>
        <w:numPr>
          <w:ilvl w:val="0"/>
          <w:numId w:val="4"/>
        </w:numPr>
        <w:spacing w:line="360" w:lineRule="auto"/>
      </w:pPr>
      <w:r w:rsidRPr="00164517">
        <w:t xml:space="preserve">• Learnable leadership refers to the belief that leadership skills and qualities can be acquired, developed, and improved through learning and practice. It suggests that individuals can enhance their leadership abilities by actively seeking knowledge, engaging in training programs, and gaining experience in leadership roles. </w:t>
      </w:r>
    </w:p>
    <w:p w14:paraId="054DD624" w14:textId="77777777" w:rsidR="00C61DBC" w:rsidRDefault="00C61DBC" w:rsidP="00C61DBC">
      <w:pPr>
        <w:rPr>
          <w:rFonts w:ascii="Times New Roman" w:eastAsia="Times New Roman" w:hAnsi="Times New Roman" w:cs="Times New Roman"/>
          <w:b/>
          <w:bCs/>
          <w:color w:val="000000"/>
          <w:sz w:val="36"/>
          <w:szCs w:val="36"/>
        </w:rPr>
      </w:pPr>
    </w:p>
    <w:p w14:paraId="39C02CEB" w14:textId="77777777" w:rsidR="00164517" w:rsidRDefault="00164517" w:rsidP="00C61DBC">
      <w:pPr>
        <w:rPr>
          <w:rFonts w:ascii="Times New Roman" w:eastAsia="Times New Roman" w:hAnsi="Times New Roman" w:cs="Times New Roman"/>
          <w:b/>
          <w:bCs/>
          <w:color w:val="000000"/>
          <w:sz w:val="36"/>
          <w:szCs w:val="36"/>
        </w:rPr>
      </w:pPr>
    </w:p>
    <w:p w14:paraId="2910F212" w14:textId="77777777" w:rsidR="00164517" w:rsidRDefault="00164517" w:rsidP="00C61DBC">
      <w:pPr>
        <w:rPr>
          <w:rFonts w:ascii="Times New Roman" w:eastAsia="Times New Roman" w:hAnsi="Times New Roman" w:cs="Times New Roman"/>
          <w:b/>
          <w:bCs/>
          <w:color w:val="000000"/>
          <w:sz w:val="36"/>
          <w:szCs w:val="36"/>
        </w:rPr>
      </w:pPr>
    </w:p>
    <w:p w14:paraId="084B74EC" w14:textId="0410A0DA" w:rsidR="00164517" w:rsidRDefault="00164517" w:rsidP="00C61DBC">
      <w:pP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Traits of A Good Leader</w:t>
      </w:r>
    </w:p>
    <w:p w14:paraId="0B0BBD75" w14:textId="77777777" w:rsidR="00164517" w:rsidRDefault="00164517" w:rsidP="00C61DBC">
      <w:pPr>
        <w:rPr>
          <w:rFonts w:ascii="Times New Roman" w:eastAsia="Times New Roman" w:hAnsi="Times New Roman" w:cs="Times New Roman"/>
          <w:color w:val="000000"/>
          <w:sz w:val="24"/>
          <w:szCs w:val="24"/>
        </w:rPr>
      </w:pPr>
    </w:p>
    <w:p w14:paraId="50CC2447" w14:textId="15203713" w:rsidR="00164517" w:rsidRPr="00164517" w:rsidRDefault="00164517" w:rsidP="00164517">
      <w:pPr>
        <w:pStyle w:val="ListParagraph"/>
        <w:numPr>
          <w:ilvl w:val="0"/>
          <w:numId w:val="5"/>
        </w:num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Visionary: A good leader has a clear vision and the ability to articulate it to inspire and guide others towards a common goal. They have a forward-thinking mindset and can envision the future they want to create.</w:t>
      </w:r>
    </w:p>
    <w:p w14:paraId="745C6B66" w14:textId="0FED8DD3" w:rsidR="00164517" w:rsidRPr="00164517" w:rsidRDefault="00164517" w:rsidP="00164517">
      <w:pPr>
        <w:pStyle w:val="ListParagraph"/>
        <w:numPr>
          <w:ilvl w:val="0"/>
          <w:numId w:val="5"/>
        </w:num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Integrity: A leader with integrity earns the trust and respect of their team. They are honest, ethical, and consistent in their words and actions. Their integrity serves as a foundation for building strong relationships and fostering a positive work environment.</w:t>
      </w:r>
    </w:p>
    <w:p w14:paraId="0FABECCD" w14:textId="27669ACA" w:rsidR="00164517" w:rsidRPr="00164517" w:rsidRDefault="00164517" w:rsidP="00164517">
      <w:pPr>
        <w:pStyle w:val="ListParagraph"/>
        <w:numPr>
          <w:ilvl w:val="0"/>
          <w:numId w:val="5"/>
        </w:num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Empathy: Great leaders understand and empathize with the needs, emotions, and perspectives of their team members. They listen actively, show compassion, and create a supportive atmosphere that encourages open communication and collaboration.</w:t>
      </w:r>
    </w:p>
    <w:p w14:paraId="3CA0F4F9" w14:textId="264D07A2" w:rsidR="00164517" w:rsidRPr="00164517" w:rsidRDefault="00164517" w:rsidP="00164517">
      <w:pPr>
        <w:pStyle w:val="ListParagraph"/>
        <w:numPr>
          <w:ilvl w:val="0"/>
          <w:numId w:val="5"/>
        </w:num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Effective Communication: Good leaders are skilled communicators. They can convey their ideas clearly, listen attentively, and provide constructive feedback. They adapt their communication style to suit different situations and individuals, ensuring that messages are understood and shared effectively.</w:t>
      </w:r>
    </w:p>
    <w:p w14:paraId="69646787" w14:textId="742A99EE" w:rsidR="00164517" w:rsidRPr="00164517" w:rsidRDefault="00164517" w:rsidP="00164517">
      <w:pPr>
        <w:pStyle w:val="ListParagraph"/>
        <w:numPr>
          <w:ilvl w:val="0"/>
          <w:numId w:val="5"/>
        </w:num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Decisiveness: Leaders are responsible for making tough decisions. They gather relevant information, analyze it objectively, and take decisive action when needed. They are willing to take calculated risks and are not afraid to make difficult choices, keeping the best interests of the team and the organization in mind.</w:t>
      </w:r>
    </w:p>
    <w:p w14:paraId="1D0FB8F8" w14:textId="216035A0" w:rsidR="00164517" w:rsidRPr="00164517" w:rsidRDefault="00164517" w:rsidP="00164517">
      <w:pPr>
        <w:pStyle w:val="ListParagraph"/>
        <w:numPr>
          <w:ilvl w:val="0"/>
          <w:numId w:val="5"/>
        </w:num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Resilience: In the face of challenges and setbacks, a good leader remains resilient and maintains a positive attitude. They persevere through obstacles, learn from failures, and inspire their team to do the same. Their resilience fosters a culture of growth and continuous improvement.</w:t>
      </w:r>
    </w:p>
    <w:p w14:paraId="171255A7" w14:textId="02F5FFD7" w:rsidR="00164517" w:rsidRPr="00164517" w:rsidRDefault="00164517" w:rsidP="00164517">
      <w:pPr>
        <w:pStyle w:val="ListParagraph"/>
        <w:numPr>
          <w:ilvl w:val="0"/>
          <w:numId w:val="5"/>
        </w:num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Empowerment: Effective leaders empower their team members by delegating tasks, providing autonomy, and recognizing individual strengths. They create opportunities for growth, encourage creativity and innovation, and trust their team to take ownership of their work.</w:t>
      </w:r>
    </w:p>
    <w:p w14:paraId="25FE0448" w14:textId="32647DE0" w:rsidR="00164517" w:rsidRPr="00164517" w:rsidRDefault="00164517" w:rsidP="00164517">
      <w:pPr>
        <w:pStyle w:val="ListParagraph"/>
        <w:numPr>
          <w:ilvl w:val="0"/>
          <w:numId w:val="5"/>
        </w:num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lastRenderedPageBreak/>
        <w:t>Accountability: Leaders lead by example and take responsibility for their actions. They hold themselves and their team accountable for meeting goals and maintaining high standards of performance. They foster a culture of accountability, where everyone takes ownership of their responsibilities.</w:t>
      </w:r>
    </w:p>
    <w:p w14:paraId="4DD0A9C6" w14:textId="543DB8A4" w:rsidR="00164517" w:rsidRPr="00164517" w:rsidRDefault="00164517" w:rsidP="00164517">
      <w:pPr>
        <w:pStyle w:val="ListParagraph"/>
        <w:numPr>
          <w:ilvl w:val="0"/>
          <w:numId w:val="5"/>
        </w:num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Adaptability: Good leaders are adaptable and flexible in the face of change. They embrace new ideas, technologies, and market shifts, and guide their team through transitions effectively. They encourage a growth mindset and inspire their team to embrace change as an opportunity for growth.</w:t>
      </w:r>
    </w:p>
    <w:p w14:paraId="4B9943E4" w14:textId="06500798" w:rsidR="00164517" w:rsidRDefault="00164517" w:rsidP="00164517">
      <w:pPr>
        <w:pStyle w:val="ListParagraph"/>
        <w:numPr>
          <w:ilvl w:val="0"/>
          <w:numId w:val="5"/>
        </w:num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Lifelong Learner: Leaders never stop learning. They actively seek knowledge, stay updated with industry trends, and invest in their own personal and professional development. They encourage a culture of continuous learning within their team, fostering an environment of growth and innovation</w:t>
      </w:r>
      <w:r w:rsidRPr="00164517">
        <w:rPr>
          <w:rFonts w:ascii="Times New Roman" w:eastAsia="Times New Roman" w:hAnsi="Times New Roman" w:cs="Times New Roman"/>
          <w:color w:val="000000"/>
          <w:sz w:val="24"/>
          <w:szCs w:val="24"/>
        </w:rPr>
        <w:t>.</w:t>
      </w:r>
    </w:p>
    <w:p w14:paraId="687C4FB9" w14:textId="77777777" w:rsidR="00164517" w:rsidRDefault="00164517" w:rsidP="00164517">
      <w:pPr>
        <w:spacing w:line="360" w:lineRule="auto"/>
        <w:rPr>
          <w:rFonts w:ascii="Times New Roman" w:eastAsia="Times New Roman" w:hAnsi="Times New Roman" w:cs="Times New Roman"/>
          <w:color w:val="000000"/>
          <w:sz w:val="24"/>
          <w:szCs w:val="24"/>
        </w:rPr>
      </w:pPr>
    </w:p>
    <w:p w14:paraId="6B5F0865" w14:textId="77777777" w:rsidR="00164517" w:rsidRPr="00164517" w:rsidRDefault="00164517" w:rsidP="00164517">
      <w:pPr>
        <w:spacing w:after="0" w:line="360" w:lineRule="auto"/>
        <w:rPr>
          <w:rFonts w:ascii="Times New Roman" w:eastAsia="Times New Roman" w:hAnsi="Times New Roman" w:cs="Times New Roman"/>
          <w:b/>
          <w:bCs/>
          <w:color w:val="000000"/>
          <w:sz w:val="36"/>
          <w:szCs w:val="36"/>
        </w:rPr>
      </w:pPr>
      <w:r w:rsidRPr="00164517">
        <w:rPr>
          <w:rFonts w:ascii="Times New Roman" w:eastAsia="Times New Roman" w:hAnsi="Times New Roman" w:cs="Times New Roman"/>
          <w:b/>
          <w:bCs/>
          <w:color w:val="000000"/>
          <w:sz w:val="36"/>
          <w:szCs w:val="36"/>
        </w:rPr>
        <w:t>SITUATIONAL LEADERSHIP MODEL</w:t>
      </w:r>
    </w:p>
    <w:p w14:paraId="37D206EC"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The Situational Leadership Model is a leadership framework developed by Paul Hersey and Ken Blanchard in the late 1960s. It provides a flexible approach to leadership by emphasizing the need to adapt leadership styles based on the readiness level of the followers or subordinates. This report aims to provide a comprehensive overview of the Situational Leadership Model, including its key concepts, leadership styles, and application in different organizational contexts.</w:t>
      </w:r>
    </w:p>
    <w:p w14:paraId="0F606BDF"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Key Concepts of the Situational Leadership Model</w:t>
      </w:r>
    </w:p>
    <w:p w14:paraId="0116FF37"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The Situational Leadership Model is based on two fundamental concepts:</w:t>
      </w:r>
    </w:p>
    <w:p w14:paraId="6A49931B"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a) Leadership Styles:</w:t>
      </w:r>
    </w:p>
    <w:p w14:paraId="239D6082"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The model defines four leadership styles, which are based on the combination of two key behaviors: task behavior and relationship behavior. The four leadership styles are as follows:</w:t>
      </w:r>
    </w:p>
    <w:p w14:paraId="678C172B" w14:textId="77777777" w:rsidR="00164517" w:rsidRPr="00164517" w:rsidRDefault="00164517" w:rsidP="00164517">
      <w:pPr>
        <w:spacing w:after="0" w:line="360" w:lineRule="auto"/>
        <w:ind w:firstLine="720"/>
        <w:rPr>
          <w:rFonts w:ascii="Times New Roman" w:eastAsia="Times New Roman" w:hAnsi="Times New Roman" w:cs="Times New Roman"/>
          <w:color w:val="000000"/>
          <w:sz w:val="24"/>
          <w:szCs w:val="24"/>
        </w:rPr>
      </w:pPr>
      <w:proofErr w:type="spellStart"/>
      <w:r w:rsidRPr="00164517">
        <w:rPr>
          <w:rFonts w:ascii="Times New Roman" w:eastAsia="Times New Roman" w:hAnsi="Times New Roman" w:cs="Times New Roman"/>
          <w:color w:val="000000"/>
          <w:sz w:val="24"/>
          <w:szCs w:val="24"/>
        </w:rPr>
        <w:t>i</w:t>
      </w:r>
      <w:proofErr w:type="spellEnd"/>
      <w:r w:rsidRPr="00164517">
        <w:rPr>
          <w:rFonts w:ascii="Times New Roman" w:eastAsia="Times New Roman" w:hAnsi="Times New Roman" w:cs="Times New Roman"/>
          <w:color w:val="000000"/>
          <w:sz w:val="24"/>
          <w:szCs w:val="24"/>
        </w:rPr>
        <w:t>) Directing: High task behavior and low relationship behavior</w:t>
      </w:r>
    </w:p>
    <w:p w14:paraId="1CB1DAB1" w14:textId="77777777" w:rsidR="00164517" w:rsidRDefault="00164517" w:rsidP="00164517">
      <w:pPr>
        <w:spacing w:after="0" w:line="360" w:lineRule="auto"/>
        <w:ind w:firstLine="720"/>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ii) Coaching: High task behavior and high relationship behavior</w:t>
      </w:r>
    </w:p>
    <w:p w14:paraId="3307B9D9" w14:textId="23E17E2A" w:rsidR="00164517" w:rsidRPr="00164517" w:rsidRDefault="00164517" w:rsidP="00164517">
      <w:pPr>
        <w:spacing w:after="0" w:line="360" w:lineRule="auto"/>
        <w:ind w:firstLine="720"/>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iii) Supporting: Low task behavior and high relationship behavior</w:t>
      </w:r>
    </w:p>
    <w:p w14:paraId="6661288C" w14:textId="4A718C07" w:rsidR="00164517" w:rsidRDefault="00164517" w:rsidP="00164517">
      <w:pPr>
        <w:spacing w:after="0" w:line="360" w:lineRule="auto"/>
        <w:ind w:firstLine="720"/>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iv) Delegating: Low task behavior and low relationship behavior</w:t>
      </w:r>
    </w:p>
    <w:p w14:paraId="3350D5E4"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b) Follower Readiness:</w:t>
      </w:r>
    </w:p>
    <w:p w14:paraId="3F2A527C"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lastRenderedPageBreak/>
        <w:t>The model emphasizes that the effectiveness of a particular leadership style depends on the readiness level of the followers. Follower readiness is determined by their ability and willingness to perform a specific task. It is classified into four levels:</w:t>
      </w:r>
    </w:p>
    <w:p w14:paraId="55AB43E6" w14:textId="77777777" w:rsidR="00164517" w:rsidRPr="00164517" w:rsidRDefault="00164517" w:rsidP="00164517">
      <w:pPr>
        <w:spacing w:after="0" w:line="360" w:lineRule="auto"/>
        <w:ind w:left="720"/>
        <w:rPr>
          <w:rFonts w:ascii="Times New Roman" w:eastAsia="Times New Roman" w:hAnsi="Times New Roman" w:cs="Times New Roman"/>
          <w:color w:val="000000"/>
          <w:sz w:val="24"/>
          <w:szCs w:val="24"/>
        </w:rPr>
      </w:pPr>
      <w:proofErr w:type="spellStart"/>
      <w:r w:rsidRPr="00164517">
        <w:rPr>
          <w:rFonts w:ascii="Times New Roman" w:eastAsia="Times New Roman" w:hAnsi="Times New Roman" w:cs="Times New Roman"/>
          <w:color w:val="000000"/>
          <w:sz w:val="24"/>
          <w:szCs w:val="24"/>
        </w:rPr>
        <w:t>i</w:t>
      </w:r>
      <w:proofErr w:type="spellEnd"/>
      <w:r w:rsidRPr="00164517">
        <w:rPr>
          <w:rFonts w:ascii="Times New Roman" w:eastAsia="Times New Roman" w:hAnsi="Times New Roman" w:cs="Times New Roman"/>
          <w:color w:val="000000"/>
          <w:sz w:val="24"/>
          <w:szCs w:val="24"/>
        </w:rPr>
        <w:t>) R1 - Unable and unwilling: Low competence and low commitment</w:t>
      </w:r>
    </w:p>
    <w:p w14:paraId="2658BB21" w14:textId="77777777" w:rsidR="00164517" w:rsidRPr="00164517" w:rsidRDefault="00164517" w:rsidP="00164517">
      <w:pPr>
        <w:spacing w:after="0" w:line="360" w:lineRule="auto"/>
        <w:ind w:left="720"/>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ii) R2 - Unable but willing: Low competence and high commitment</w:t>
      </w:r>
    </w:p>
    <w:p w14:paraId="350F9C08" w14:textId="77777777" w:rsidR="00164517" w:rsidRPr="00164517" w:rsidRDefault="00164517" w:rsidP="00164517">
      <w:pPr>
        <w:spacing w:after="0" w:line="360" w:lineRule="auto"/>
        <w:ind w:left="720"/>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iii) R3 - Able but unwilling: High competence and low commitment</w:t>
      </w:r>
    </w:p>
    <w:p w14:paraId="32E1BDD7" w14:textId="77777777" w:rsidR="00164517" w:rsidRPr="00164517" w:rsidRDefault="00164517" w:rsidP="00164517">
      <w:pPr>
        <w:spacing w:after="0" w:line="360" w:lineRule="auto"/>
        <w:ind w:left="720"/>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iv) R4 - Able and willing: High competence and high commitment</w:t>
      </w:r>
    </w:p>
    <w:p w14:paraId="3F39CF0A" w14:textId="12B5CEAD" w:rsidR="00164517" w:rsidRDefault="00164517" w:rsidP="00164517">
      <w:pPr>
        <w:spacing w:line="360" w:lineRule="auto"/>
        <w:jc w:val="center"/>
        <w:rPr>
          <w:rFonts w:ascii="Times New Roman" w:eastAsia="Times New Roman" w:hAnsi="Times New Roman" w:cs="Times New Roman"/>
          <w:color w:val="000000"/>
          <w:sz w:val="24"/>
          <w:szCs w:val="24"/>
        </w:rPr>
      </w:pPr>
      <w:r w:rsidRPr="00164517">
        <w:rPr>
          <w:rFonts w:ascii="Times New Roman" w:eastAsia="Times New Roman" w:hAnsi="Times New Roman" w:cs="Times New Roman"/>
          <w:noProof/>
          <w:color w:val="000000"/>
          <w:sz w:val="24"/>
          <w:szCs w:val="24"/>
        </w:rPr>
        <w:drawing>
          <wp:inline distT="0" distB="0" distL="0" distR="0" wp14:anchorId="60079119" wp14:editId="190ED827">
            <wp:extent cx="5731510" cy="5370830"/>
            <wp:effectExtent l="0" t="0" r="2540" b="1270"/>
            <wp:docPr id="1860263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370830"/>
                    </a:xfrm>
                    <a:prstGeom prst="rect">
                      <a:avLst/>
                    </a:prstGeom>
                    <a:noFill/>
                    <a:ln>
                      <a:noFill/>
                    </a:ln>
                  </pic:spPr>
                </pic:pic>
              </a:graphicData>
            </a:graphic>
          </wp:inline>
        </w:drawing>
      </w:r>
    </w:p>
    <w:p w14:paraId="7BFF9E79" w14:textId="77777777" w:rsidR="00164517" w:rsidRDefault="00164517" w:rsidP="00164517">
      <w:pPr>
        <w:spacing w:line="360" w:lineRule="auto"/>
        <w:jc w:val="center"/>
        <w:rPr>
          <w:rFonts w:ascii="Times New Roman" w:eastAsia="Times New Roman" w:hAnsi="Times New Roman" w:cs="Times New Roman"/>
          <w:color w:val="000000"/>
          <w:sz w:val="24"/>
          <w:szCs w:val="24"/>
        </w:rPr>
      </w:pPr>
    </w:p>
    <w:p w14:paraId="22A01E95"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 xml:space="preserve">Application of the Situational Leadership </w:t>
      </w:r>
      <w:proofErr w:type="gramStart"/>
      <w:r w:rsidRPr="00164517">
        <w:rPr>
          <w:rFonts w:ascii="Times New Roman" w:eastAsia="Times New Roman" w:hAnsi="Times New Roman" w:cs="Times New Roman"/>
          <w:color w:val="000000"/>
          <w:sz w:val="24"/>
          <w:szCs w:val="24"/>
        </w:rPr>
        <w:t>Model:-</w:t>
      </w:r>
      <w:proofErr w:type="gramEnd"/>
    </w:p>
    <w:p w14:paraId="73C20714"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The Situational Leadership Model provides a practical framework for leaders to adapt their leadership styles to meet the needs of their followers. Here are some key points to consider when applying the model:</w:t>
      </w:r>
    </w:p>
    <w:p w14:paraId="28AD2D8D" w14:textId="31E39A01" w:rsidR="00164517" w:rsidRPr="00164517" w:rsidRDefault="00164517" w:rsidP="00164517">
      <w:pPr>
        <w:pStyle w:val="ListParagraph"/>
        <w:numPr>
          <w:ilvl w:val="0"/>
          <w:numId w:val="6"/>
        </w:num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lastRenderedPageBreak/>
        <w:t>Assessing Follower Readiness:</w:t>
      </w:r>
      <w:r w:rsidRPr="00164517">
        <w:rPr>
          <w:rFonts w:ascii="Times New Roman" w:eastAsia="Times New Roman" w:hAnsi="Times New Roman" w:cs="Times New Roman"/>
          <w:color w:val="000000"/>
          <w:sz w:val="24"/>
          <w:szCs w:val="24"/>
        </w:rPr>
        <w:t xml:space="preserve"> </w:t>
      </w:r>
      <w:r w:rsidRPr="00164517">
        <w:rPr>
          <w:rFonts w:ascii="Times New Roman" w:eastAsia="Times New Roman" w:hAnsi="Times New Roman" w:cs="Times New Roman"/>
          <w:color w:val="000000"/>
          <w:sz w:val="24"/>
          <w:szCs w:val="24"/>
        </w:rPr>
        <w:t>Leaders must assess the readiness level of their followers for each specific task or situation. This assessment involves evaluating the competence and commitment levels of the followers.</w:t>
      </w:r>
    </w:p>
    <w:p w14:paraId="5B4E645A" w14:textId="44FED3BF" w:rsidR="00164517" w:rsidRPr="00164517" w:rsidRDefault="00164517" w:rsidP="00164517">
      <w:pPr>
        <w:pStyle w:val="ListParagraph"/>
        <w:numPr>
          <w:ilvl w:val="0"/>
          <w:numId w:val="6"/>
        </w:num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 xml:space="preserve">Selecting the Appropriate Leadership </w:t>
      </w:r>
      <w:r w:rsidRPr="00164517">
        <w:rPr>
          <w:rFonts w:ascii="Times New Roman" w:eastAsia="Times New Roman" w:hAnsi="Times New Roman" w:cs="Times New Roman"/>
          <w:color w:val="000000"/>
          <w:sz w:val="24"/>
          <w:szCs w:val="24"/>
        </w:rPr>
        <w:t>Style: Once</w:t>
      </w:r>
      <w:r w:rsidRPr="00164517">
        <w:rPr>
          <w:rFonts w:ascii="Times New Roman" w:eastAsia="Times New Roman" w:hAnsi="Times New Roman" w:cs="Times New Roman"/>
          <w:color w:val="000000"/>
          <w:sz w:val="24"/>
          <w:szCs w:val="24"/>
        </w:rPr>
        <w:t xml:space="preserve"> the follower's readiness level is determined, leaders can choose the most appropriate leadership style from the four options available: directing, coaching, supporting, or delegating.</w:t>
      </w:r>
    </w:p>
    <w:p w14:paraId="08755FD8" w14:textId="7BA1BCDE" w:rsidR="00164517" w:rsidRPr="00164517" w:rsidRDefault="00164517" w:rsidP="00164517">
      <w:pPr>
        <w:pStyle w:val="ListParagraph"/>
        <w:numPr>
          <w:ilvl w:val="0"/>
          <w:numId w:val="6"/>
        </w:num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 xml:space="preserve">Adjusting Leadership </w:t>
      </w:r>
      <w:r w:rsidRPr="00164517">
        <w:rPr>
          <w:rFonts w:ascii="Times New Roman" w:eastAsia="Times New Roman" w:hAnsi="Times New Roman" w:cs="Times New Roman"/>
          <w:color w:val="000000"/>
          <w:sz w:val="24"/>
          <w:szCs w:val="24"/>
        </w:rPr>
        <w:t>Styles: As</w:t>
      </w:r>
      <w:r w:rsidRPr="00164517">
        <w:rPr>
          <w:rFonts w:ascii="Times New Roman" w:eastAsia="Times New Roman" w:hAnsi="Times New Roman" w:cs="Times New Roman"/>
          <w:color w:val="000000"/>
          <w:sz w:val="24"/>
          <w:szCs w:val="24"/>
        </w:rPr>
        <w:t xml:space="preserve"> followers gain competence and commitment, leaders should gradually shift towards a more delegating style, allowing the followers to take greater ownership and autonomy.</w:t>
      </w:r>
    </w:p>
    <w:p w14:paraId="554FF162" w14:textId="5E304922" w:rsidR="00164517" w:rsidRPr="00164517" w:rsidRDefault="00164517" w:rsidP="00164517">
      <w:pPr>
        <w:pStyle w:val="ListParagraph"/>
        <w:numPr>
          <w:ilvl w:val="0"/>
          <w:numId w:val="6"/>
        </w:num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Flexibility and Adaptation:</w:t>
      </w:r>
      <w:r w:rsidRPr="00164517">
        <w:rPr>
          <w:rFonts w:ascii="Times New Roman" w:eastAsia="Times New Roman" w:hAnsi="Times New Roman" w:cs="Times New Roman"/>
          <w:color w:val="000000"/>
          <w:sz w:val="24"/>
          <w:szCs w:val="24"/>
        </w:rPr>
        <w:t xml:space="preserve"> </w:t>
      </w:r>
      <w:r w:rsidRPr="00164517">
        <w:rPr>
          <w:rFonts w:ascii="Times New Roman" w:eastAsia="Times New Roman" w:hAnsi="Times New Roman" w:cs="Times New Roman"/>
          <w:color w:val="000000"/>
          <w:sz w:val="24"/>
          <w:szCs w:val="24"/>
        </w:rPr>
        <w:t>The model emphasizes that effective leaders are flexible and able to adapt their leadership styles to match the changing needs and readiness levels of their followers. Leaders should be prepared to adjust their approach accordingly.</w:t>
      </w:r>
    </w:p>
    <w:p w14:paraId="58BB8F04" w14:textId="2F7534E2" w:rsidR="00164517" w:rsidRDefault="00164517" w:rsidP="00164517">
      <w:pPr>
        <w:pStyle w:val="ListParagraph"/>
        <w:numPr>
          <w:ilvl w:val="0"/>
          <w:numId w:val="6"/>
        </w:num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Strengths and Limitations:</w:t>
      </w:r>
      <w:r w:rsidRPr="00164517">
        <w:rPr>
          <w:rFonts w:ascii="Times New Roman" w:eastAsia="Times New Roman" w:hAnsi="Times New Roman" w:cs="Times New Roman"/>
          <w:color w:val="000000"/>
          <w:sz w:val="24"/>
          <w:szCs w:val="24"/>
        </w:rPr>
        <w:t xml:space="preserve"> </w:t>
      </w:r>
      <w:r w:rsidRPr="00164517">
        <w:rPr>
          <w:rFonts w:ascii="Times New Roman" w:eastAsia="Times New Roman" w:hAnsi="Times New Roman" w:cs="Times New Roman"/>
          <w:color w:val="000000"/>
          <w:sz w:val="24"/>
          <w:szCs w:val="24"/>
        </w:rPr>
        <w:t>The Situational Leadership Model offers several strengths that contribute to its widespread use:</w:t>
      </w:r>
    </w:p>
    <w:p w14:paraId="7412BDD7" w14:textId="32D182EE" w:rsidR="00164517" w:rsidRPr="00164517" w:rsidRDefault="00164517" w:rsidP="00164517">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Strengths and Limitations:</w:t>
      </w:r>
    </w:p>
    <w:p w14:paraId="45E57A42" w14:textId="45CFC356" w:rsidR="00164517" w:rsidRPr="00164517" w:rsidRDefault="00164517" w:rsidP="00164517">
      <w:pPr>
        <w:pStyle w:val="ListParagraph"/>
        <w:numPr>
          <w:ilvl w:val="0"/>
          <w:numId w:val="7"/>
        </w:num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Flexibility:</w:t>
      </w:r>
      <w:r w:rsidRPr="00164517">
        <w:rPr>
          <w:rFonts w:ascii="Times New Roman" w:eastAsia="Times New Roman" w:hAnsi="Times New Roman" w:cs="Times New Roman"/>
          <w:color w:val="000000"/>
          <w:sz w:val="24"/>
          <w:szCs w:val="24"/>
        </w:rPr>
        <w:t xml:space="preserve"> </w:t>
      </w:r>
      <w:r w:rsidRPr="00164517">
        <w:rPr>
          <w:rFonts w:ascii="Times New Roman" w:eastAsia="Times New Roman" w:hAnsi="Times New Roman" w:cs="Times New Roman"/>
          <w:color w:val="000000"/>
          <w:sz w:val="24"/>
          <w:szCs w:val="24"/>
        </w:rPr>
        <w:t>The model provides leaders with a flexible framework that can be adapted to different situations and follower readiness levels.</w:t>
      </w:r>
    </w:p>
    <w:p w14:paraId="07323C64" w14:textId="333EAAF0" w:rsidR="00164517" w:rsidRPr="00164517" w:rsidRDefault="00164517" w:rsidP="00164517">
      <w:pPr>
        <w:pStyle w:val="ListParagraph"/>
        <w:numPr>
          <w:ilvl w:val="0"/>
          <w:numId w:val="7"/>
        </w:num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Focus on Development:</w:t>
      </w:r>
      <w:r w:rsidRPr="00164517">
        <w:rPr>
          <w:rFonts w:ascii="Times New Roman" w:eastAsia="Times New Roman" w:hAnsi="Times New Roman" w:cs="Times New Roman"/>
          <w:color w:val="000000"/>
          <w:sz w:val="24"/>
          <w:szCs w:val="24"/>
        </w:rPr>
        <w:t xml:space="preserve"> </w:t>
      </w:r>
      <w:r w:rsidRPr="00164517">
        <w:rPr>
          <w:rFonts w:ascii="Times New Roman" w:eastAsia="Times New Roman" w:hAnsi="Times New Roman" w:cs="Times New Roman"/>
          <w:color w:val="000000"/>
          <w:sz w:val="24"/>
          <w:szCs w:val="24"/>
        </w:rPr>
        <w:t xml:space="preserve">The model encourages leaders to focus on developing their followers' competence and commitment, thereby promoting growth and skill </w:t>
      </w:r>
      <w:proofErr w:type="gramStart"/>
      <w:r w:rsidRPr="00164517">
        <w:rPr>
          <w:rFonts w:ascii="Times New Roman" w:eastAsia="Times New Roman" w:hAnsi="Times New Roman" w:cs="Times New Roman"/>
          <w:color w:val="000000"/>
          <w:sz w:val="24"/>
          <w:szCs w:val="24"/>
        </w:rPr>
        <w:t>enhancement</w:t>
      </w:r>
      <w:proofErr w:type="gramEnd"/>
    </w:p>
    <w:p w14:paraId="01174F0E" w14:textId="77777777" w:rsidR="00164517" w:rsidRDefault="00164517" w:rsidP="00164517">
      <w:pPr>
        <w:pStyle w:val="ListParagraph"/>
        <w:numPr>
          <w:ilvl w:val="0"/>
          <w:numId w:val="7"/>
        </w:num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Practicality:</w:t>
      </w:r>
      <w:r w:rsidRPr="00164517">
        <w:rPr>
          <w:rFonts w:ascii="Times New Roman" w:eastAsia="Times New Roman" w:hAnsi="Times New Roman" w:cs="Times New Roman"/>
          <w:color w:val="000000"/>
          <w:sz w:val="24"/>
          <w:szCs w:val="24"/>
        </w:rPr>
        <w:t xml:space="preserve"> </w:t>
      </w:r>
      <w:r w:rsidRPr="00164517">
        <w:rPr>
          <w:rFonts w:ascii="Times New Roman" w:eastAsia="Times New Roman" w:hAnsi="Times New Roman" w:cs="Times New Roman"/>
          <w:color w:val="000000"/>
          <w:sz w:val="24"/>
          <w:szCs w:val="24"/>
        </w:rPr>
        <w:t>The model provides leaders with concrete guidance on how to adjust their leadership styles based on the specific needs of their followers.</w:t>
      </w:r>
    </w:p>
    <w:p w14:paraId="44B5A7A5" w14:textId="0491AC2B"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However, the Situational Leadership Model also has some limitations:</w:t>
      </w:r>
    </w:p>
    <w:p w14:paraId="07ED3C16"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a) Simplified View:</w:t>
      </w:r>
    </w:p>
    <w:p w14:paraId="3326D4FC"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The model provides a simplified view of leadership by focusing primarily on task and relationship behaviors. It may not fully capture the complexities of leadership in all situations.</w:t>
      </w:r>
    </w:p>
    <w:p w14:paraId="73C59BD7"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b) Limited Contextual Considerations:</w:t>
      </w:r>
    </w:p>
    <w:p w14:paraId="7E2EF990" w14:textId="7EF86E34" w:rsid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 xml:space="preserve">The model does not explicitly address the influence of external factors or the organizational context on leadership </w:t>
      </w:r>
      <w:proofErr w:type="gramStart"/>
      <w:r w:rsidRPr="00164517">
        <w:rPr>
          <w:rFonts w:ascii="Times New Roman" w:eastAsia="Times New Roman" w:hAnsi="Times New Roman" w:cs="Times New Roman"/>
          <w:color w:val="000000"/>
          <w:sz w:val="24"/>
          <w:szCs w:val="24"/>
        </w:rPr>
        <w:t>effectiveness</w:t>
      </w:r>
      <w:proofErr w:type="gramEnd"/>
    </w:p>
    <w:p w14:paraId="7671AA92" w14:textId="77777777" w:rsidR="00164517" w:rsidRDefault="00164517" w:rsidP="00164517">
      <w:pPr>
        <w:spacing w:line="360" w:lineRule="auto"/>
        <w:rPr>
          <w:rFonts w:ascii="Times New Roman" w:eastAsia="Times New Roman" w:hAnsi="Times New Roman" w:cs="Times New Roman"/>
          <w:color w:val="000000"/>
          <w:sz w:val="24"/>
          <w:szCs w:val="24"/>
        </w:rPr>
      </w:pPr>
    </w:p>
    <w:p w14:paraId="62A661C1" w14:textId="77777777" w:rsidR="00164517" w:rsidRDefault="00164517" w:rsidP="00164517">
      <w:pPr>
        <w:spacing w:line="360" w:lineRule="auto"/>
        <w:rPr>
          <w:rFonts w:ascii="Times New Roman" w:eastAsia="Times New Roman" w:hAnsi="Times New Roman" w:cs="Times New Roman"/>
          <w:color w:val="000000"/>
          <w:sz w:val="24"/>
          <w:szCs w:val="24"/>
        </w:rPr>
      </w:pPr>
    </w:p>
    <w:p w14:paraId="089AD3A8" w14:textId="77777777" w:rsidR="00164517" w:rsidRDefault="00164517" w:rsidP="00164517">
      <w:pPr>
        <w:spacing w:line="360" w:lineRule="auto"/>
        <w:rPr>
          <w:rFonts w:ascii="Times New Roman" w:eastAsia="Times New Roman" w:hAnsi="Times New Roman" w:cs="Times New Roman"/>
          <w:color w:val="000000"/>
          <w:sz w:val="24"/>
          <w:szCs w:val="24"/>
        </w:rPr>
      </w:pPr>
    </w:p>
    <w:p w14:paraId="152B6460" w14:textId="77777777" w:rsidR="00164517" w:rsidRDefault="00164517" w:rsidP="00164517">
      <w:pPr>
        <w:spacing w:line="360" w:lineRule="auto"/>
        <w:rPr>
          <w:rFonts w:ascii="Times New Roman" w:eastAsia="Times New Roman" w:hAnsi="Times New Roman" w:cs="Times New Roman"/>
          <w:color w:val="000000"/>
          <w:sz w:val="24"/>
          <w:szCs w:val="24"/>
        </w:rPr>
      </w:pPr>
    </w:p>
    <w:p w14:paraId="3BC4BFC2" w14:textId="77777777" w:rsidR="00164517" w:rsidRDefault="00164517" w:rsidP="00164517">
      <w:pPr>
        <w:spacing w:line="360" w:lineRule="auto"/>
        <w:rPr>
          <w:rFonts w:ascii="Times New Roman" w:eastAsia="Times New Roman" w:hAnsi="Times New Roman" w:cs="Times New Roman"/>
          <w:color w:val="000000"/>
          <w:sz w:val="24"/>
          <w:szCs w:val="24"/>
        </w:rPr>
      </w:pPr>
    </w:p>
    <w:p w14:paraId="6088573A" w14:textId="77777777" w:rsidR="00164517" w:rsidRDefault="00164517" w:rsidP="00164517">
      <w:pPr>
        <w:spacing w:line="360" w:lineRule="auto"/>
        <w:rPr>
          <w:rFonts w:ascii="Times New Roman" w:eastAsia="Times New Roman" w:hAnsi="Times New Roman" w:cs="Times New Roman"/>
          <w:color w:val="000000"/>
          <w:sz w:val="24"/>
          <w:szCs w:val="24"/>
        </w:rPr>
      </w:pPr>
    </w:p>
    <w:p w14:paraId="03F96876" w14:textId="3FD63AE2" w:rsidR="00164517" w:rsidRDefault="00164517" w:rsidP="00164517">
      <w:pPr>
        <w:spacing w:line="360" w:lineRule="auto"/>
        <w:rPr>
          <w:rFonts w:ascii="Times New Roman" w:eastAsia="Times New Roman" w:hAnsi="Times New Roman" w:cs="Times New Roman"/>
          <w:b/>
          <w:bCs/>
          <w:color w:val="000000"/>
          <w:sz w:val="36"/>
          <w:szCs w:val="36"/>
        </w:rPr>
      </w:pPr>
      <w:r w:rsidRPr="00164517">
        <w:rPr>
          <w:rFonts w:ascii="Times New Roman" w:eastAsia="Times New Roman" w:hAnsi="Times New Roman" w:cs="Times New Roman"/>
          <w:b/>
          <w:bCs/>
          <w:color w:val="000000"/>
          <w:sz w:val="36"/>
          <w:szCs w:val="36"/>
        </w:rPr>
        <w:t>Leadership Styles</w:t>
      </w:r>
    </w:p>
    <w:p w14:paraId="53A9F6A7" w14:textId="77777777" w:rsidR="00164517" w:rsidRDefault="00164517" w:rsidP="00164517">
      <w:pPr>
        <w:spacing w:line="360" w:lineRule="auto"/>
        <w:rPr>
          <w:rFonts w:ascii="Times New Roman" w:eastAsia="Times New Roman" w:hAnsi="Times New Roman" w:cs="Times New Roman"/>
          <w:b/>
          <w:bCs/>
          <w:color w:val="000000"/>
          <w:sz w:val="36"/>
          <w:szCs w:val="36"/>
        </w:rPr>
      </w:pPr>
    </w:p>
    <w:p w14:paraId="50408436" w14:textId="3AA772B5"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Leadership styles refer to the different approaches or behaviors that leaders adopt to accomplish their objectives. Here are some further explanations of the common leadership styles mentioned:</w:t>
      </w:r>
    </w:p>
    <w:p w14:paraId="758A548D" w14:textId="3F38B289" w:rsidR="00164517" w:rsidRDefault="00164517" w:rsidP="00164517">
      <w:pPr>
        <w:spacing w:line="360" w:lineRule="auto"/>
        <w:jc w:val="center"/>
        <w:rPr>
          <w:rFonts w:ascii="Times New Roman" w:eastAsia="Times New Roman" w:hAnsi="Times New Roman" w:cs="Times New Roman"/>
          <w:b/>
          <w:bCs/>
          <w:color w:val="000000"/>
          <w:sz w:val="36"/>
          <w:szCs w:val="36"/>
        </w:rPr>
      </w:pPr>
      <w:r w:rsidRPr="00164517">
        <w:rPr>
          <w:rFonts w:ascii="Times New Roman" w:eastAsia="Times New Roman" w:hAnsi="Times New Roman" w:cs="Times New Roman"/>
          <w:b/>
          <w:bCs/>
          <w:noProof/>
          <w:color w:val="000000"/>
          <w:sz w:val="36"/>
          <w:szCs w:val="36"/>
        </w:rPr>
        <w:drawing>
          <wp:inline distT="0" distB="0" distL="0" distR="0" wp14:anchorId="34F3F866" wp14:editId="4F419561">
            <wp:extent cx="5731510" cy="4775200"/>
            <wp:effectExtent l="0" t="0" r="2540" b="6350"/>
            <wp:docPr id="1131370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75200"/>
                    </a:xfrm>
                    <a:prstGeom prst="rect">
                      <a:avLst/>
                    </a:prstGeom>
                    <a:noFill/>
                    <a:ln>
                      <a:noFill/>
                    </a:ln>
                  </pic:spPr>
                </pic:pic>
              </a:graphicData>
            </a:graphic>
          </wp:inline>
        </w:drawing>
      </w:r>
    </w:p>
    <w:p w14:paraId="1C15F2BF"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lastRenderedPageBreak/>
        <w:t>a) Autocratic Leadership:</w:t>
      </w:r>
    </w:p>
    <w:p w14:paraId="21501AC2" w14:textId="110E4449" w:rsid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Autocratic leaders make decisions independently and have full control over the decision-making process. They provide clear instructions and expect compliance from their team members without seeking their input. This style can be effective in situations that require quick decision-making or when there is a need for strong centralized control.</w:t>
      </w:r>
    </w:p>
    <w:p w14:paraId="068A3B8B" w14:textId="77777777" w:rsidR="00164517" w:rsidRDefault="00164517" w:rsidP="00164517">
      <w:pPr>
        <w:spacing w:line="360" w:lineRule="auto"/>
        <w:rPr>
          <w:rFonts w:ascii="Times New Roman" w:eastAsia="Times New Roman" w:hAnsi="Times New Roman" w:cs="Times New Roman"/>
          <w:color w:val="000000"/>
          <w:sz w:val="24"/>
          <w:szCs w:val="24"/>
        </w:rPr>
      </w:pPr>
    </w:p>
    <w:p w14:paraId="4B306BE8"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b) Democratic Leadership:</w:t>
      </w:r>
    </w:p>
    <w:p w14:paraId="1BA86FC9"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Democratic leaders involve their team members in the decision-making process. They value collaboration, encourage participation, and actively seek input and ideas from their followers. This style promotes a sense of ownership, fosters creativity and innovation, and builds strong relationships within the team.</w:t>
      </w:r>
    </w:p>
    <w:p w14:paraId="27D536F5"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c) Transformational Leadership:</w:t>
      </w:r>
    </w:p>
    <w:p w14:paraId="39AA0CAD"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Transformational leaders inspire and motivate their followers by creating a compelling vision of the future. They communicate the vision effectively, set high expectations, and encourage their team members to exceed their own capabilities. Transformational leaders focus on personal development, provide mentorship, and create a positive and engaging work environment.</w:t>
      </w:r>
    </w:p>
    <w:p w14:paraId="4BB5211D"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d) Transactional Leadership:</w:t>
      </w:r>
    </w:p>
    <w:p w14:paraId="7EC42E52"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Transactional leaders focus on setting clear expectations, establishing performance targets, and rewarding or punishing based on performance. They engage in a transactional relationship with their followers, providing incentives for meeting goals and administering disciplinary measures for failing to meet expectations. This style is effective when specific tasks and goals need to be accomplished within a structured framework.</w:t>
      </w:r>
    </w:p>
    <w:p w14:paraId="4732095B"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e) Laissez-Faire Leadership:</w:t>
      </w:r>
    </w:p>
    <w:p w14:paraId="27C34623" w14:textId="659DD4C7" w:rsid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Laissez-faire leaders take a hands-off approach, giving their team members a high degree of autonomy and independence in decision-making and task completion. They provide minimal guidance or direction and allow their followers to take ownership of their work. This style can be effective when working with highly skilled and self-motivated individuals who thrive in an autonomous environment.</w:t>
      </w:r>
    </w:p>
    <w:p w14:paraId="5E514A74" w14:textId="77777777" w:rsidR="00164517" w:rsidRDefault="00164517" w:rsidP="00164517">
      <w:pPr>
        <w:spacing w:line="360" w:lineRule="auto"/>
        <w:rPr>
          <w:rFonts w:ascii="Times New Roman" w:eastAsia="Times New Roman" w:hAnsi="Times New Roman" w:cs="Times New Roman"/>
          <w:color w:val="000000"/>
          <w:sz w:val="24"/>
          <w:szCs w:val="24"/>
        </w:rPr>
      </w:pPr>
    </w:p>
    <w:p w14:paraId="3A4AED83" w14:textId="77777777" w:rsidR="00164517" w:rsidRDefault="00164517" w:rsidP="00164517">
      <w:pPr>
        <w:spacing w:line="360" w:lineRule="auto"/>
        <w:rPr>
          <w:rFonts w:ascii="Times New Roman" w:eastAsia="Times New Roman" w:hAnsi="Times New Roman" w:cs="Times New Roman"/>
          <w:color w:val="000000"/>
          <w:sz w:val="24"/>
          <w:szCs w:val="24"/>
        </w:rPr>
      </w:pPr>
    </w:p>
    <w:p w14:paraId="2D83B977" w14:textId="77777777" w:rsidR="00164517" w:rsidRDefault="00164517" w:rsidP="00164517">
      <w:pPr>
        <w:spacing w:line="360" w:lineRule="auto"/>
        <w:rPr>
          <w:rFonts w:ascii="Times New Roman" w:eastAsia="Times New Roman" w:hAnsi="Times New Roman" w:cs="Times New Roman"/>
          <w:color w:val="000000"/>
          <w:sz w:val="24"/>
          <w:szCs w:val="24"/>
        </w:rPr>
      </w:pPr>
    </w:p>
    <w:p w14:paraId="069D934D" w14:textId="77777777" w:rsidR="00164517" w:rsidRDefault="00164517" w:rsidP="00164517">
      <w:pPr>
        <w:spacing w:line="360" w:lineRule="auto"/>
        <w:rPr>
          <w:rFonts w:ascii="Times New Roman" w:eastAsia="Times New Roman" w:hAnsi="Times New Roman" w:cs="Times New Roman"/>
          <w:color w:val="000000"/>
          <w:sz w:val="24"/>
          <w:szCs w:val="24"/>
        </w:rPr>
      </w:pPr>
    </w:p>
    <w:p w14:paraId="3FAFA7A8" w14:textId="77777777" w:rsidR="00164517" w:rsidRDefault="00164517" w:rsidP="00164517">
      <w:pPr>
        <w:spacing w:line="360" w:lineRule="auto"/>
        <w:rPr>
          <w:rFonts w:ascii="Times New Roman" w:eastAsia="Times New Roman" w:hAnsi="Times New Roman" w:cs="Times New Roman"/>
          <w:color w:val="000000"/>
          <w:sz w:val="24"/>
          <w:szCs w:val="24"/>
        </w:rPr>
      </w:pPr>
    </w:p>
    <w:p w14:paraId="65EC401D" w14:textId="77777777" w:rsidR="00164517" w:rsidRDefault="00164517" w:rsidP="00164517">
      <w:pPr>
        <w:spacing w:line="360" w:lineRule="auto"/>
        <w:rPr>
          <w:rFonts w:ascii="Times New Roman" w:eastAsia="Times New Roman" w:hAnsi="Times New Roman" w:cs="Times New Roman"/>
          <w:color w:val="000000"/>
          <w:sz w:val="24"/>
          <w:szCs w:val="24"/>
        </w:rPr>
      </w:pPr>
    </w:p>
    <w:p w14:paraId="2FBE1BF6" w14:textId="6EBAEFEE" w:rsidR="00164517" w:rsidRDefault="00164517" w:rsidP="00164517">
      <w:pPr>
        <w:spacing w:line="360" w:lineRule="auto"/>
        <w:rPr>
          <w:rFonts w:ascii="Times New Roman" w:eastAsia="Times New Roman" w:hAnsi="Times New Roman" w:cs="Times New Roman"/>
          <w:b/>
          <w:bCs/>
          <w:color w:val="000000"/>
          <w:sz w:val="36"/>
          <w:szCs w:val="36"/>
        </w:rPr>
      </w:pPr>
      <w:r w:rsidRPr="00164517">
        <w:rPr>
          <w:rFonts w:ascii="Times New Roman" w:eastAsia="Times New Roman" w:hAnsi="Times New Roman" w:cs="Times New Roman"/>
          <w:b/>
          <w:bCs/>
          <w:color w:val="000000"/>
          <w:sz w:val="36"/>
          <w:szCs w:val="36"/>
        </w:rPr>
        <w:t>Importance of Effective Leadership</w:t>
      </w:r>
    </w:p>
    <w:p w14:paraId="79C72ED0" w14:textId="77777777" w:rsidR="00164517" w:rsidRDefault="00164517" w:rsidP="00164517">
      <w:pPr>
        <w:spacing w:line="360" w:lineRule="auto"/>
        <w:rPr>
          <w:rFonts w:ascii="Times New Roman" w:eastAsia="Times New Roman" w:hAnsi="Times New Roman" w:cs="Times New Roman"/>
          <w:b/>
          <w:bCs/>
          <w:color w:val="000000"/>
          <w:sz w:val="36"/>
          <w:szCs w:val="36"/>
        </w:rPr>
      </w:pPr>
    </w:p>
    <w:p w14:paraId="240972A9"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Effective leadership is crucial for various reasons:</w:t>
      </w:r>
    </w:p>
    <w:p w14:paraId="198070CC"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a) Inspiring and Motivating:</w:t>
      </w:r>
    </w:p>
    <w:p w14:paraId="6F740CCF"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Effective leaders inspire and motivate their team members by creating a compelling vision and aligning individual goals with organizational objectives. They foster a sense of purpose and enthusiasm, leading to higher levels of engagement, productivity, and job satisfaction among employees.</w:t>
      </w:r>
    </w:p>
    <w:p w14:paraId="521C6512"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b) Facilitating Change:</w:t>
      </w:r>
    </w:p>
    <w:p w14:paraId="265E57C1"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Leaders play a critical role in facilitating organizational change. They communicate the need for change, provide guidance and support, and help employees navigate through transitional periods. Effective leaders build trust, manage resistance, and promote a positive attitude towards change, ensuring smoother and more successful implementation.</w:t>
      </w:r>
    </w:p>
    <w:p w14:paraId="0C595664"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c) Building Strong Teams:</w:t>
      </w:r>
    </w:p>
    <w:p w14:paraId="5A53F48C"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Effective leaders focus on building strong and cohesive teams. They understand the strengths and weaknesses of their team members, assign tasks accordingly, and encourage collaboration and open communication. By creating a supportive and inclusive team culture, leaders enhance teamwork, synergy, and overall team performance.</w:t>
      </w:r>
    </w:p>
    <w:p w14:paraId="61D97DDE" w14:textId="77777777" w:rsidR="00164517" w:rsidRP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d) Decision Making and Problem Solving:</w:t>
      </w:r>
    </w:p>
    <w:p w14:paraId="01BDB2E3" w14:textId="6FBE93C6" w:rsidR="00164517" w:rsidRDefault="00164517" w:rsidP="00164517">
      <w:pPr>
        <w:spacing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lastRenderedPageBreak/>
        <w:t xml:space="preserve">Leaders make crucial decisions and solve problems that impact the organization. They possess the ability to analyze complex situations, consider multiple perspectives, and make informed choices. Effective leaders are skilled problem solvers, </w:t>
      </w:r>
      <w:proofErr w:type="gramStart"/>
      <w:r w:rsidRPr="00164517">
        <w:rPr>
          <w:rFonts w:ascii="Times New Roman" w:eastAsia="Times New Roman" w:hAnsi="Times New Roman" w:cs="Times New Roman"/>
          <w:color w:val="000000"/>
          <w:sz w:val="24"/>
          <w:szCs w:val="24"/>
        </w:rPr>
        <w:t>taking into account</w:t>
      </w:r>
      <w:proofErr w:type="gramEnd"/>
      <w:r w:rsidRPr="00164517">
        <w:rPr>
          <w:rFonts w:ascii="Times New Roman" w:eastAsia="Times New Roman" w:hAnsi="Times New Roman" w:cs="Times New Roman"/>
          <w:color w:val="000000"/>
          <w:sz w:val="24"/>
          <w:szCs w:val="24"/>
        </w:rPr>
        <w:t xml:space="preserve"> the needs of stakeholders and the organization's long-term goals when making decisions.</w:t>
      </w:r>
    </w:p>
    <w:p w14:paraId="69D79FF8" w14:textId="77777777" w:rsidR="00164517" w:rsidRDefault="00164517" w:rsidP="00164517">
      <w:pPr>
        <w:spacing w:line="360" w:lineRule="auto"/>
        <w:rPr>
          <w:rFonts w:ascii="Times New Roman" w:eastAsia="Times New Roman" w:hAnsi="Times New Roman" w:cs="Times New Roman"/>
          <w:color w:val="000000"/>
          <w:sz w:val="24"/>
          <w:szCs w:val="24"/>
        </w:rPr>
      </w:pPr>
    </w:p>
    <w:p w14:paraId="59A11543" w14:textId="77777777" w:rsidR="00164517" w:rsidRDefault="00164517" w:rsidP="00164517">
      <w:pPr>
        <w:spacing w:line="360" w:lineRule="auto"/>
        <w:rPr>
          <w:rFonts w:ascii="Times New Roman" w:eastAsia="Times New Roman" w:hAnsi="Times New Roman" w:cs="Times New Roman"/>
          <w:color w:val="000000"/>
          <w:sz w:val="24"/>
          <w:szCs w:val="24"/>
        </w:rPr>
      </w:pPr>
    </w:p>
    <w:p w14:paraId="53C05322" w14:textId="77777777" w:rsidR="00164517" w:rsidRDefault="00164517" w:rsidP="00164517">
      <w:pPr>
        <w:spacing w:line="360" w:lineRule="auto"/>
        <w:rPr>
          <w:rFonts w:ascii="Times New Roman" w:eastAsia="Times New Roman" w:hAnsi="Times New Roman" w:cs="Times New Roman"/>
          <w:color w:val="000000"/>
          <w:sz w:val="24"/>
          <w:szCs w:val="24"/>
        </w:rPr>
      </w:pPr>
    </w:p>
    <w:p w14:paraId="4A31576A" w14:textId="77777777" w:rsidR="00164517" w:rsidRDefault="00164517" w:rsidP="00164517">
      <w:pPr>
        <w:spacing w:line="360" w:lineRule="auto"/>
        <w:rPr>
          <w:rFonts w:ascii="Times New Roman" w:eastAsia="Times New Roman" w:hAnsi="Times New Roman" w:cs="Times New Roman"/>
          <w:color w:val="000000"/>
          <w:sz w:val="24"/>
          <w:szCs w:val="24"/>
        </w:rPr>
      </w:pPr>
    </w:p>
    <w:p w14:paraId="3CFDB41E" w14:textId="7C9323AC" w:rsidR="00164517" w:rsidRPr="00164517" w:rsidRDefault="00164517" w:rsidP="00164517">
      <w:pPr>
        <w:spacing w:line="360" w:lineRule="auto"/>
        <w:rPr>
          <w:rFonts w:ascii="Times New Roman" w:eastAsia="Times New Roman" w:hAnsi="Times New Roman" w:cs="Times New Roman"/>
          <w:b/>
          <w:bCs/>
          <w:color w:val="000000"/>
          <w:sz w:val="36"/>
          <w:szCs w:val="36"/>
        </w:rPr>
      </w:pPr>
      <w:r w:rsidRPr="00164517">
        <w:rPr>
          <w:rFonts w:ascii="Times New Roman" w:eastAsia="Times New Roman" w:hAnsi="Times New Roman" w:cs="Times New Roman"/>
          <w:b/>
          <w:bCs/>
          <w:color w:val="000000"/>
          <w:sz w:val="36"/>
          <w:szCs w:val="36"/>
        </w:rPr>
        <w:t>Relationship between Leadership and Management</w:t>
      </w:r>
    </w:p>
    <w:p w14:paraId="41437C3A"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The relationship between leadership and management is often depicted as a complementary and interdependent one. While they are distinct concepts, they are closely intertwined, and both play crucial roles in the success of an organization.</w:t>
      </w:r>
    </w:p>
    <w:p w14:paraId="550197BC"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 xml:space="preserve">• Leadership focuses on setting a vision, </w:t>
      </w:r>
      <w:proofErr w:type="gramStart"/>
      <w:r w:rsidRPr="00164517">
        <w:rPr>
          <w:rFonts w:ascii="Times New Roman" w:eastAsia="Times New Roman" w:hAnsi="Times New Roman" w:cs="Times New Roman"/>
          <w:color w:val="000000"/>
          <w:sz w:val="24"/>
          <w:szCs w:val="24"/>
        </w:rPr>
        <w:t>inspiring</w:t>
      </w:r>
      <w:proofErr w:type="gramEnd"/>
      <w:r w:rsidRPr="00164517">
        <w:rPr>
          <w:rFonts w:ascii="Times New Roman" w:eastAsia="Times New Roman" w:hAnsi="Times New Roman" w:cs="Times New Roman"/>
          <w:color w:val="000000"/>
          <w:sz w:val="24"/>
          <w:szCs w:val="24"/>
        </w:rPr>
        <w:t xml:space="preserve"> and influencing others, and guiding them towards a common goal. Leaders motivate and empower their followers, foster innovation, and create a positive work culture. They provide guidance, direction, and inspiration, helping individuals and teams to reach their full potential.</w:t>
      </w:r>
    </w:p>
    <w:p w14:paraId="3926D8E5"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 Management, on the other hand, is primarily concerned with the efficient and effective utilization of resources to achieve organizational objectives. Managers handle tasks such as planning, organizing, coordinating, and controlling processes and activities within an organization. They ensure that work is assigned, deadlines are met, resources are allocated properly, and operations run smoothly.</w:t>
      </w:r>
    </w:p>
    <w:p w14:paraId="225B9B9D"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 Although leadership and management have different emphases, they are interconnected and mutually supportive. Effective leaders often possess management skills, such as strategic planning and organizational skills, to implement their vision. On the other hand, successful managers also demonstrate leadership qualities, such as effective communication and the ability to motivate and inspire their teams.</w:t>
      </w:r>
    </w:p>
    <w:p w14:paraId="2F6DA862"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 xml:space="preserve">• In practice, organizations benefit from individuals who can balance both leadership and management skills. A strong leader can set a compelling vision and inspire others, while a competent manager can ensure the efficient execution of tasks and effective allocation of resources. By integrating leadership and management, organizations can achieve a </w:t>
      </w:r>
      <w:r w:rsidRPr="00164517">
        <w:rPr>
          <w:rFonts w:ascii="Times New Roman" w:eastAsia="Times New Roman" w:hAnsi="Times New Roman" w:cs="Times New Roman"/>
          <w:color w:val="000000"/>
          <w:sz w:val="24"/>
          <w:szCs w:val="24"/>
        </w:rPr>
        <w:lastRenderedPageBreak/>
        <w:t>harmonious blend of strategic direction, operational efficiency, employee engagement, and innovation.</w:t>
      </w:r>
    </w:p>
    <w:p w14:paraId="1CE182FB" w14:textId="77777777" w:rsidR="00164517" w:rsidRP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 It is worth noting that not all managers are leaders, and not all leaders are managers. Leadership can emerge from various levels and positions within an organization, regardless of formal authority. While management focuses on processes and tasks, leadership is more about people and influencing their behavior and attitudes.</w:t>
      </w:r>
    </w:p>
    <w:p w14:paraId="5BDF3D6E" w14:textId="126AA6B0" w:rsidR="00164517" w:rsidRDefault="00164517" w:rsidP="00164517">
      <w:pPr>
        <w:spacing w:after="0" w:line="360" w:lineRule="auto"/>
        <w:rPr>
          <w:rFonts w:ascii="Times New Roman" w:eastAsia="Times New Roman" w:hAnsi="Times New Roman" w:cs="Times New Roman"/>
          <w:color w:val="000000"/>
          <w:sz w:val="24"/>
          <w:szCs w:val="24"/>
        </w:rPr>
      </w:pPr>
      <w:r w:rsidRPr="00164517">
        <w:rPr>
          <w:rFonts w:ascii="Times New Roman" w:eastAsia="Times New Roman" w:hAnsi="Times New Roman" w:cs="Times New Roman"/>
          <w:color w:val="000000"/>
          <w:sz w:val="24"/>
          <w:szCs w:val="24"/>
        </w:rPr>
        <w:t>• In summary, leadership and management are interdependent and complementary. They are both essential for the success of an organization, and organizations that effectively integrate leadership and management capabilities tend to thrive in today's dynamic and competitive business environment.</w:t>
      </w:r>
    </w:p>
    <w:p w14:paraId="7E970F93" w14:textId="77777777" w:rsidR="00E47BD2" w:rsidRDefault="00E47BD2" w:rsidP="00164517">
      <w:pPr>
        <w:spacing w:after="0" w:line="360" w:lineRule="auto"/>
        <w:rPr>
          <w:rFonts w:ascii="Times New Roman" w:eastAsia="Times New Roman" w:hAnsi="Times New Roman" w:cs="Times New Roman"/>
          <w:color w:val="000000"/>
          <w:sz w:val="24"/>
          <w:szCs w:val="24"/>
        </w:rPr>
      </w:pPr>
    </w:p>
    <w:p w14:paraId="46057916" w14:textId="4ABB3223" w:rsidR="00E47BD2" w:rsidRPr="00E47BD2" w:rsidRDefault="00E47BD2" w:rsidP="00164517">
      <w:pPr>
        <w:spacing w:after="0" w:line="360" w:lineRule="auto"/>
        <w:rPr>
          <w:rFonts w:ascii="Times New Roman" w:eastAsia="Times New Roman" w:hAnsi="Times New Roman" w:cs="Times New Roman"/>
          <w:b/>
          <w:bCs/>
          <w:color w:val="000000"/>
          <w:sz w:val="36"/>
          <w:szCs w:val="36"/>
        </w:rPr>
      </w:pPr>
      <w:r w:rsidRPr="00E47BD2">
        <w:rPr>
          <w:rFonts w:ascii="Times New Roman" w:eastAsia="Times New Roman" w:hAnsi="Times New Roman" w:cs="Times New Roman"/>
          <w:b/>
          <w:bCs/>
          <w:color w:val="000000"/>
          <w:sz w:val="36"/>
          <w:szCs w:val="36"/>
        </w:rPr>
        <w:t>Conclusion</w:t>
      </w:r>
    </w:p>
    <w:p w14:paraId="7D9FD2BB" w14:textId="77777777" w:rsidR="00164517" w:rsidRDefault="00164517" w:rsidP="00164517">
      <w:pPr>
        <w:spacing w:line="360" w:lineRule="auto"/>
        <w:rPr>
          <w:rFonts w:ascii="Times New Roman" w:eastAsia="Times New Roman" w:hAnsi="Times New Roman" w:cs="Times New Roman"/>
          <w:color w:val="000000"/>
          <w:sz w:val="24"/>
          <w:szCs w:val="24"/>
        </w:rPr>
      </w:pPr>
    </w:p>
    <w:p w14:paraId="56AADF8C" w14:textId="77777777" w:rsidR="00E47BD2" w:rsidRPr="00E47BD2" w:rsidRDefault="00E47BD2" w:rsidP="00E47BD2">
      <w:pPr>
        <w:spacing w:line="360" w:lineRule="auto"/>
        <w:rPr>
          <w:rFonts w:ascii="Times New Roman" w:eastAsia="Times New Roman" w:hAnsi="Times New Roman" w:cs="Times New Roman"/>
          <w:color w:val="000000"/>
          <w:sz w:val="24"/>
          <w:szCs w:val="24"/>
        </w:rPr>
      </w:pPr>
    </w:p>
    <w:p w14:paraId="13CC10A1" w14:textId="56846416" w:rsidR="00E47BD2" w:rsidRPr="00E47BD2" w:rsidRDefault="00E47BD2" w:rsidP="00E47BD2">
      <w:pPr>
        <w:spacing w:line="360" w:lineRule="auto"/>
        <w:rPr>
          <w:rFonts w:ascii="Times New Roman" w:eastAsia="Times New Roman" w:hAnsi="Times New Roman" w:cs="Times New Roman"/>
          <w:color w:val="000000"/>
          <w:sz w:val="24"/>
          <w:szCs w:val="24"/>
        </w:rPr>
      </w:pPr>
      <w:r w:rsidRPr="00E47BD2">
        <w:rPr>
          <w:rFonts w:ascii="Times New Roman" w:eastAsia="Times New Roman" w:hAnsi="Times New Roman" w:cs="Times New Roman"/>
          <w:color w:val="000000"/>
          <w:sz w:val="24"/>
          <w:szCs w:val="24"/>
        </w:rPr>
        <w:t>In conclusion, the traits of a good leader encompass a range of qualities and skills that contribute to their effectiveness in guiding and inspiring others. A good leader possesses a clear vision, acts with integrity, and demonstrates empathy towards their team members. They communicate effectively, make informed decisions, and exhibit resilience in the face of challenges. They empower their team, foster a culture of accountability, and remain adaptable in a changing environment. Furthermore, they are lifelong learners, continuously seeking personal and professional growth.</w:t>
      </w:r>
    </w:p>
    <w:p w14:paraId="114C13A6" w14:textId="3426FB53" w:rsidR="00E47BD2" w:rsidRPr="00E47BD2" w:rsidRDefault="00E47BD2" w:rsidP="00E47BD2">
      <w:pPr>
        <w:spacing w:line="360" w:lineRule="auto"/>
        <w:rPr>
          <w:rFonts w:ascii="Times New Roman" w:eastAsia="Times New Roman" w:hAnsi="Times New Roman" w:cs="Times New Roman"/>
          <w:color w:val="000000"/>
          <w:sz w:val="24"/>
          <w:szCs w:val="24"/>
        </w:rPr>
      </w:pPr>
      <w:r w:rsidRPr="00E47BD2">
        <w:rPr>
          <w:rFonts w:ascii="Times New Roman" w:eastAsia="Times New Roman" w:hAnsi="Times New Roman" w:cs="Times New Roman"/>
          <w:color w:val="000000"/>
          <w:sz w:val="24"/>
          <w:szCs w:val="24"/>
        </w:rPr>
        <w:t>It is important to recognize that leadership is not limited to a specific role or position. Leadership is a journey of self-discovery and continuous development. While some individuals may naturally possess certain leadership traits, anyone can cultivate and enhance these qualities through self-reflection, learning, and practice. As individuals strive to embody these traits, they contribute to the growth and success of their teams, organizations, and communities.</w:t>
      </w:r>
    </w:p>
    <w:p w14:paraId="522E5078" w14:textId="2E9A7AEF" w:rsidR="00E47BD2" w:rsidRPr="00164517" w:rsidRDefault="00E47BD2" w:rsidP="00E47BD2">
      <w:pPr>
        <w:spacing w:line="360" w:lineRule="auto"/>
        <w:rPr>
          <w:rFonts w:ascii="Times New Roman" w:eastAsia="Times New Roman" w:hAnsi="Times New Roman" w:cs="Times New Roman"/>
          <w:color w:val="000000"/>
          <w:sz w:val="24"/>
          <w:szCs w:val="24"/>
        </w:rPr>
      </w:pPr>
      <w:r w:rsidRPr="00E47BD2">
        <w:rPr>
          <w:rFonts w:ascii="Times New Roman" w:eastAsia="Times New Roman" w:hAnsi="Times New Roman" w:cs="Times New Roman"/>
          <w:color w:val="000000"/>
          <w:sz w:val="24"/>
          <w:szCs w:val="24"/>
        </w:rPr>
        <w:t xml:space="preserve">By embracing the traits of a good leader, individuals can make a positive impact, foster collaboration, and create an environment that nurtures growth and innovation. Whether in professional or personal settings, effective leadership inspires individuals to reach their full potential and achieve collective goals. Ultimately, the cultivation of these traits paves the way </w:t>
      </w:r>
      <w:r w:rsidRPr="00E47BD2">
        <w:rPr>
          <w:rFonts w:ascii="Times New Roman" w:eastAsia="Times New Roman" w:hAnsi="Times New Roman" w:cs="Times New Roman"/>
          <w:color w:val="000000"/>
          <w:sz w:val="24"/>
          <w:szCs w:val="24"/>
        </w:rPr>
        <w:lastRenderedPageBreak/>
        <w:t xml:space="preserve">for successful leadership and contributes to the betterment of individuals and </w:t>
      </w:r>
      <w:proofErr w:type="gramStart"/>
      <w:r w:rsidRPr="00E47BD2">
        <w:rPr>
          <w:rFonts w:ascii="Times New Roman" w:eastAsia="Times New Roman" w:hAnsi="Times New Roman" w:cs="Times New Roman"/>
          <w:color w:val="000000"/>
          <w:sz w:val="24"/>
          <w:szCs w:val="24"/>
        </w:rPr>
        <w:t>society as a whole</w:t>
      </w:r>
      <w:proofErr w:type="gramEnd"/>
      <w:r w:rsidRPr="00E47BD2">
        <w:rPr>
          <w:rFonts w:ascii="Times New Roman" w:eastAsia="Times New Roman" w:hAnsi="Times New Roman" w:cs="Times New Roman"/>
          <w:color w:val="000000"/>
          <w:sz w:val="24"/>
          <w:szCs w:val="24"/>
        </w:rPr>
        <w:t>.</w:t>
      </w:r>
    </w:p>
    <w:sectPr w:rsidR="00E47BD2" w:rsidRPr="00164517">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E7C4D" w14:textId="77777777" w:rsidR="00B710F4" w:rsidRDefault="00B710F4">
      <w:pPr>
        <w:spacing w:after="0" w:line="240" w:lineRule="auto"/>
      </w:pPr>
      <w:r>
        <w:separator/>
      </w:r>
    </w:p>
  </w:endnote>
  <w:endnote w:type="continuationSeparator" w:id="0">
    <w:p w14:paraId="4ABD8A2C" w14:textId="77777777" w:rsidR="00B710F4" w:rsidRDefault="00B71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747334"/>
      <w:docPartObj>
        <w:docPartGallery w:val="Page Numbers (Bottom of Page)"/>
        <w:docPartUnique/>
      </w:docPartObj>
    </w:sdtPr>
    <w:sdtEndPr>
      <w:rPr>
        <w:noProof/>
      </w:rPr>
    </w:sdtEndPr>
    <w:sdtContent>
      <w:p w14:paraId="50C8385A" w14:textId="659D7170" w:rsidR="00C61DBC" w:rsidRDefault="00C61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B7F" w14:textId="77777777" w:rsidR="00C61DBC" w:rsidRDefault="00C61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83CF5" w14:textId="77777777" w:rsidR="00B710F4" w:rsidRDefault="00B710F4">
      <w:pPr>
        <w:spacing w:after="0" w:line="240" w:lineRule="auto"/>
      </w:pPr>
      <w:r>
        <w:separator/>
      </w:r>
    </w:p>
  </w:footnote>
  <w:footnote w:type="continuationSeparator" w:id="0">
    <w:p w14:paraId="6294A345" w14:textId="77777777" w:rsidR="00B710F4" w:rsidRDefault="00B71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6419F" w14:textId="77777777" w:rsidR="00631E07" w:rsidRDefault="00631E07">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81968" w14:textId="77777777" w:rsidR="00631E07" w:rsidRDefault="00631E07">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3426A" w14:textId="77777777" w:rsidR="00631E07" w:rsidRDefault="00631E07">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9A7BAD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0DC05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CD00C58"/>
    <w:multiLevelType w:val="hybridMultilevel"/>
    <w:tmpl w:val="9FB0B0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137FFC"/>
    <w:multiLevelType w:val="hybridMultilevel"/>
    <w:tmpl w:val="962A308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45182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FF17D17"/>
    <w:multiLevelType w:val="hybridMultilevel"/>
    <w:tmpl w:val="55E2112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441B17"/>
    <w:multiLevelType w:val="hybridMultilevel"/>
    <w:tmpl w:val="D2D00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04244410">
    <w:abstractNumId w:val="4"/>
  </w:num>
  <w:num w:numId="2" w16cid:durableId="994333663">
    <w:abstractNumId w:val="1"/>
  </w:num>
  <w:num w:numId="3" w16cid:durableId="103891877">
    <w:abstractNumId w:val="6"/>
  </w:num>
  <w:num w:numId="4" w16cid:durableId="783303342">
    <w:abstractNumId w:val="0"/>
  </w:num>
  <w:num w:numId="5" w16cid:durableId="417793411">
    <w:abstractNumId w:val="2"/>
  </w:num>
  <w:num w:numId="6" w16cid:durableId="658461071">
    <w:abstractNumId w:val="3"/>
  </w:num>
  <w:num w:numId="7" w16cid:durableId="10561291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E07"/>
    <w:rsid w:val="00164517"/>
    <w:rsid w:val="00301341"/>
    <w:rsid w:val="00531FCD"/>
    <w:rsid w:val="005C6C93"/>
    <w:rsid w:val="00631E07"/>
    <w:rsid w:val="0085511C"/>
    <w:rsid w:val="00874F3D"/>
    <w:rsid w:val="0097717C"/>
    <w:rsid w:val="00B710F4"/>
    <w:rsid w:val="00BE19FB"/>
    <w:rsid w:val="00C61DBC"/>
    <w:rsid w:val="00C8298B"/>
    <w:rsid w:val="00C876A2"/>
    <w:rsid w:val="00E47BD2"/>
    <w:rsid w:val="00FC22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F058C"/>
  <w15:docId w15:val="{69AD3D2F-EBD9-4D1C-A7DB-5FCA1D92E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styleId="TableGrid">
    <w:name w:val="Table Grid"/>
    <w:basedOn w:val="TableNormal"/>
    <w:uiPriority w:val="39"/>
    <w:rsid w:val="00C6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61D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DBC"/>
  </w:style>
  <w:style w:type="paragraph" w:customStyle="1" w:styleId="Default">
    <w:name w:val="Default"/>
    <w:rsid w:val="00C61DBC"/>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ListParagraph">
    <w:name w:val="List Paragraph"/>
    <w:basedOn w:val="Normal"/>
    <w:uiPriority w:val="34"/>
    <w:qFormat/>
    <w:rsid w:val="001645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368517">
      <w:bodyDiv w:val="1"/>
      <w:marLeft w:val="0"/>
      <w:marRight w:val="0"/>
      <w:marTop w:val="0"/>
      <w:marBottom w:val="0"/>
      <w:divBdr>
        <w:top w:val="none" w:sz="0" w:space="0" w:color="auto"/>
        <w:left w:val="none" w:sz="0" w:space="0" w:color="auto"/>
        <w:bottom w:val="none" w:sz="0" w:space="0" w:color="auto"/>
        <w:right w:val="none" w:sz="0" w:space="0" w:color="auto"/>
      </w:divBdr>
    </w:div>
    <w:div w:id="1382703299">
      <w:bodyDiv w:val="1"/>
      <w:marLeft w:val="0"/>
      <w:marRight w:val="0"/>
      <w:marTop w:val="0"/>
      <w:marBottom w:val="0"/>
      <w:divBdr>
        <w:top w:val="none" w:sz="0" w:space="0" w:color="auto"/>
        <w:left w:val="none" w:sz="0" w:space="0" w:color="auto"/>
        <w:bottom w:val="none" w:sz="0" w:space="0" w:color="auto"/>
        <w:right w:val="none" w:sz="0" w:space="0" w:color="auto"/>
      </w:divBdr>
    </w:div>
    <w:div w:id="1840609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3296</Words>
  <Characters>18792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PICT</dc:creator>
  <cp:lastModifiedBy>Darshan Udikeri</cp:lastModifiedBy>
  <cp:revision>2</cp:revision>
  <dcterms:created xsi:type="dcterms:W3CDTF">2023-05-17T06:43:00Z</dcterms:created>
  <dcterms:modified xsi:type="dcterms:W3CDTF">2023-05-17T06:43:00Z</dcterms:modified>
</cp:coreProperties>
</file>