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344F89" w:rsidRDefault="00C805BA" w14:paraId="4768A5F7" wp14:textId="77777777">
      <w:pPr>
        <w:spacing w:before="560" w:after="100"/>
        <w:jc w:val="center"/>
      </w:pPr>
      <w:r w:rsidRPr="7CEBB47C" w:rsidR="00C805BA">
        <w:rPr>
          <w:b w:val="1"/>
          <w:bCs w:val="1"/>
          <w:color w:val="0A2342"/>
          <w:sz w:val="44"/>
          <w:szCs w:val="44"/>
        </w:rPr>
        <w:t>USE CASE СПЕЦИФИКАЦИЯ</w:t>
      </w:r>
    </w:p>
    <w:p xmlns:wp14="http://schemas.microsoft.com/office/word/2010/wordml" w:rsidR="00344F89" w:rsidRDefault="00C805BA" w14:paraId="1061192B" wp14:textId="77777777">
      <w:pPr>
        <w:spacing w:after="80"/>
        <w:jc w:val="center"/>
      </w:pPr>
      <w:r w:rsidRPr="7CEBB47C" w:rsidR="00C805BA">
        <w:rPr>
          <w:color w:val="2E86C1"/>
          <w:sz w:val="32"/>
          <w:szCs w:val="32"/>
        </w:rPr>
        <w:t>AI Агент за Информационни Репорти</w:t>
      </w:r>
    </w:p>
    <w:p xmlns:wp14="http://schemas.microsoft.com/office/word/2010/wordml" w:rsidR="00344F89" w:rsidRDefault="00C805BA" w14:paraId="77AB74A3" wp14:textId="77777777">
      <w:pPr>
        <w:spacing w:after="60"/>
        <w:jc w:val="center"/>
      </w:pPr>
      <w:r w:rsidRPr="7CEBB47C" w:rsidR="00C805BA">
        <w:rPr>
          <w:b w:val="1"/>
          <w:bCs w:val="1"/>
          <w:color w:val="1A5276"/>
          <w:sz w:val="28"/>
          <w:szCs w:val="28"/>
        </w:rPr>
        <w:t>в Областта на Картовите Плащания</w:t>
      </w:r>
    </w:p>
    <w:p xmlns:wp14="http://schemas.microsoft.com/office/word/2010/wordml" w:rsidR="00344F89" w:rsidRDefault="00C805BA" w14:paraId="2244C93D" wp14:textId="77777777">
      <w:pPr>
        <w:spacing w:after="600"/>
        <w:jc w:val="center"/>
      </w:pPr>
      <w:r w:rsidRPr="7CEBB47C" w:rsidR="00C805BA">
        <w:rPr>
          <w:i w:val="1"/>
          <w:iCs w:val="1"/>
          <w:color w:val="5D6D7E"/>
          <w:sz w:val="20"/>
          <w:szCs w:val="20"/>
        </w:rPr>
        <w:t xml:space="preserve">Версия </w:t>
      </w:r>
      <w:r w:rsidRPr="7CEBB47C" w:rsidR="00C805BA">
        <w:rPr>
          <w:i w:val="1"/>
          <w:iCs w:val="1"/>
          <w:color w:val="5D6D7E"/>
          <w:sz w:val="20"/>
          <w:szCs w:val="20"/>
        </w:rPr>
        <w:t>1.0  |</w:t>
      </w:r>
      <w:r w:rsidRPr="7CEBB47C" w:rsidR="00C805BA">
        <w:rPr>
          <w:i w:val="1"/>
          <w:iCs w:val="1"/>
          <w:color w:val="5D6D7E"/>
          <w:sz w:val="20"/>
          <w:szCs w:val="20"/>
        </w:rPr>
        <w:t xml:space="preserve">  Април 2025  |  За вътрешна употреба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xmlns:wp14="http://schemas.microsoft.com/office/word/2010/wordml" w:rsidR="00344F89" w:rsidTr="7CEBB47C" w14:paraId="5CAD9867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0106F877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Атрибут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505B7925" wp14:textId="77777777">
            <w:r w:rsidRPr="7CEBB47C" w:rsidR="00C805BA">
              <w:rPr>
                <w:color w:val="333333"/>
                <w:sz w:val="20"/>
                <w:szCs w:val="20"/>
              </w:rPr>
              <w:t>Стойност</w:t>
            </w:r>
          </w:p>
        </w:tc>
      </w:tr>
      <w:tr xmlns:wp14="http://schemas.microsoft.com/office/word/2010/wordml" w:rsidR="00344F89" w:rsidTr="7CEBB47C" w14:paraId="1237D844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6BEB6C58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Документ №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41B171BC" wp14:textId="77777777">
            <w:r w:rsidRPr="7CEBB47C" w:rsidR="00C805BA">
              <w:rPr>
                <w:color w:val="333333"/>
                <w:sz w:val="20"/>
                <w:szCs w:val="20"/>
              </w:rPr>
              <w:t>UC-CARD-AI-001</w:t>
            </w:r>
          </w:p>
        </w:tc>
      </w:tr>
      <w:tr xmlns:wp14="http://schemas.microsoft.com/office/word/2010/wordml" w:rsidR="00344F89" w:rsidTr="7CEBB47C" w14:paraId="6A28961D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636ABF9C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Версия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4B3AA50C" wp14:textId="77777777">
            <w:r w:rsidRPr="7CEBB47C" w:rsidR="00C805BA">
              <w:rPr>
                <w:color w:val="333333"/>
                <w:sz w:val="20"/>
                <w:szCs w:val="20"/>
              </w:rPr>
              <w:t>1.0</w:t>
            </w:r>
          </w:p>
        </w:tc>
      </w:tr>
      <w:tr xmlns:wp14="http://schemas.microsoft.com/office/word/2010/wordml" w:rsidR="00344F89" w:rsidTr="7CEBB47C" w14:paraId="3B938788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202A37D1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Статус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1EA73072" wp14:textId="77777777">
            <w:r w:rsidRPr="7CEBB47C" w:rsidR="00C805BA">
              <w:rPr>
                <w:color w:val="333333"/>
                <w:sz w:val="20"/>
                <w:szCs w:val="20"/>
              </w:rPr>
              <w:t>За преглед от Dev Team</w:t>
            </w:r>
          </w:p>
        </w:tc>
      </w:tr>
      <w:tr xmlns:wp14="http://schemas.microsoft.com/office/word/2010/wordml" w:rsidR="00344F89" w:rsidTr="7CEBB47C" w14:paraId="472513A5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1A634007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Изготвил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0F378E1A" wp14:textId="77777777">
            <w:r w:rsidRPr="7CEBB47C" w:rsidR="00C805BA">
              <w:rPr>
                <w:color w:val="333333"/>
                <w:sz w:val="20"/>
                <w:szCs w:val="20"/>
              </w:rPr>
              <w:t>Екип Бизнес Анализ — Картови Плащания</w:t>
            </w:r>
          </w:p>
        </w:tc>
      </w:tr>
      <w:tr xmlns:wp14="http://schemas.microsoft.com/office/word/2010/wordml" w:rsidR="00344F89" w:rsidTr="7CEBB47C" w14:paraId="5F9FB62E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0DA63C48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Дата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31BFB828" wp14:textId="77777777">
            <w:r w:rsidRPr="7CEBB47C" w:rsidR="00C805BA">
              <w:rPr>
                <w:color w:val="333333"/>
                <w:sz w:val="20"/>
                <w:szCs w:val="20"/>
              </w:rPr>
              <w:t>Април 2025</w:t>
            </w:r>
          </w:p>
        </w:tc>
      </w:tr>
      <w:tr xmlns:wp14="http://schemas.microsoft.com/office/word/2010/wordml" w:rsidR="00344F89" w:rsidTr="7CEBB47C" w14:paraId="4A94DAAF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75E66630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Целева аудитория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78B81504" wp14:textId="77777777">
            <w:r w:rsidRPr="7CEBB47C" w:rsidR="00C805BA">
              <w:rPr>
                <w:color w:val="333333"/>
                <w:sz w:val="20"/>
                <w:szCs w:val="20"/>
              </w:rPr>
              <w:t>Backend / Frontend разработчици, Solution Architect, Product Owner</w:t>
            </w:r>
          </w:p>
        </w:tc>
      </w:tr>
      <w:tr xmlns:wp14="http://schemas.microsoft.com/office/word/2010/wordml" w:rsidR="00344F89" w:rsidTr="7CEBB47C" w14:paraId="556EA6B5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4FBF9A27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Свързани системи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374F3DAE" wp14:textId="77777777">
            <w:r w:rsidRPr="7CEBB47C" w:rsidR="00C805BA">
              <w:rPr>
                <w:color w:val="333333"/>
                <w:sz w:val="20"/>
                <w:szCs w:val="20"/>
              </w:rPr>
              <w:t>Card Management System, Authorization Platform, Clearing &amp; Settlement, Scheme Reporting (Visa/MC)</w:t>
            </w:r>
          </w:p>
        </w:tc>
      </w:tr>
    </w:tbl>
    <w:p xmlns:wp14="http://schemas.microsoft.com/office/word/2010/wordml" w:rsidR="00344F89" w:rsidRDefault="00344F89" w14:paraId="672A6659" wp14:textId="77777777">
      <w:pPr>
        <w:spacing w:before="40" w:after="40"/>
      </w:pPr>
    </w:p>
    <w:p xmlns:wp14="http://schemas.microsoft.com/office/word/2010/wordml" w:rsidR="00344F89" w:rsidP="7CEBB47C" w:rsidRDefault="00C805BA" w14:paraId="539D1824" wp14:textId="77777777">
      <w:pPr>
        <w:pStyle w:val="Heading1"/>
        <w:pBdr>
          <w:bottom w:val="single" w:color="2E86C1" w:sz="8" w:space="4"/>
        </w:pBdr>
      </w:pPr>
      <w:r w:rsidR="00C805BA">
        <w:rPr/>
        <w:t>1. Обзор и Бизнес Контекст</w:t>
      </w:r>
    </w:p>
    <w:p xmlns:wp14="http://schemas.microsoft.com/office/word/2010/wordml" w:rsidR="00344F89" w:rsidRDefault="00C805BA" w14:paraId="5A5C8980" wp14:textId="77777777">
      <w:pPr>
        <w:pStyle w:val="Heading2"/>
      </w:pPr>
      <w:r w:rsidR="00C805BA">
        <w:rPr/>
        <w:t>1.1 Цел на документа</w:t>
      </w:r>
    </w:p>
    <w:p xmlns:wp14="http://schemas.microsoft.com/office/word/2010/wordml" w:rsidR="00344F89" w:rsidRDefault="00C805BA" w14:paraId="06E1BEB5" wp14:textId="77777777">
      <w:pPr>
        <w:spacing w:before="80" w:after="100"/>
      </w:pPr>
      <w:r w:rsidRPr="7CEBB47C" w:rsidR="00C805BA">
        <w:rPr>
          <w:color w:val="333333"/>
        </w:rPr>
        <w:t>Настоящата спецификация дефинира функционалните и нефункционалните изисквания към AI агент, предназначен за автоматизирано генериране на информационни репорти в областта на картовите плащания по заявка на мениджърски персонал. Документът служи като основна референция за разработчиците при проектиране, имплементиране и тестване на системата.</w:t>
      </w:r>
    </w:p>
    <w:p xmlns:wp14="http://schemas.microsoft.com/office/word/2010/wordml" w:rsidR="00344F89" w:rsidRDefault="00344F89" w14:paraId="0A37501D" wp14:textId="77777777">
      <w:pPr>
        <w:spacing w:before="60" w:after="60"/>
      </w:pPr>
    </w:p>
    <w:p xmlns:wp14="http://schemas.microsoft.com/office/word/2010/wordml" w:rsidR="00344F89" w:rsidRDefault="00C805BA" w14:paraId="70E07AFA" wp14:textId="77777777">
      <w:pPr>
        <w:pStyle w:val="Heading2"/>
      </w:pPr>
      <w:r w:rsidR="00C805BA">
        <w:rPr/>
        <w:t>1.2 Бизнес проблем</w:t>
      </w:r>
    </w:p>
    <w:p xmlns:wp14="http://schemas.microsoft.com/office/word/2010/wordml" w:rsidRPr="00C805BA" w:rsidR="00C805BA" w:rsidRDefault="00C805BA" w14:paraId="1F03690E" wp14:textId="77777777">
      <w:pPr>
        <w:spacing w:before="80" w:after="100"/>
        <w:rPr>
          <w:color w:val="333333"/>
          <w:lang w:val="bg-BG"/>
        </w:rPr>
      </w:pPr>
      <w:r w:rsidRPr="7CEBB47C" w:rsidR="00C805BA">
        <w:rPr>
          <w:color w:val="333333"/>
        </w:rPr>
        <w:t xml:space="preserve">Мениджментът в сферата на картовите плащания се нуждае от бърз достъп до оперативни, финансови и регулаторни данни, разпределени в множество специализирани системи: авторизационни платформи, клиринг и сетълмент модули, scheme reporting (Visa, Mastercard), interchange системи и CRM. </w:t>
      </w:r>
      <w:r w:rsidRPr="7CEBB47C" w:rsidR="00C805BA">
        <w:rPr>
          <w:color w:val="333333"/>
        </w:rPr>
        <w:t xml:space="preserve">Изрично извън обхвата на оперативните справки са оставени тези свързани с </w:t>
      </w:r>
      <w:r w:rsidRPr="7CEBB47C" w:rsidR="00C805BA">
        <w:rPr>
          <w:color w:val="333333"/>
        </w:rPr>
        <w:t>fraud detection системи</w:t>
      </w:r>
      <w:r w:rsidRPr="7CEBB47C" w:rsidR="00C805BA">
        <w:rPr>
          <w:color w:val="333333"/>
        </w:rPr>
        <w:t>, които могат да бъдат обект на допълнителен анлиз и включване в обхвата.</w:t>
      </w:r>
    </w:p>
    <w:p xmlns:wp14="http://schemas.microsoft.com/office/word/2010/wordml" w:rsidR="00344F89" w:rsidRDefault="00C805BA" w14:paraId="362D0F44" wp14:textId="77777777">
      <w:pPr>
        <w:spacing w:before="80" w:after="100"/>
      </w:pPr>
      <w:r w:rsidRPr="7CEBB47C" w:rsidR="00C805BA">
        <w:rPr>
          <w:color w:val="333333"/>
        </w:rPr>
        <w:t xml:space="preserve">Ръчното агрегиране на тези данни е бавно, </w:t>
      </w:r>
      <w:r w:rsidRPr="7CEBB47C" w:rsidR="00C805BA">
        <w:rPr>
          <w:color w:val="333333"/>
        </w:rPr>
        <w:t xml:space="preserve">отворено за </w:t>
      </w:r>
      <w:r w:rsidRPr="7CEBB47C" w:rsidR="00C805BA">
        <w:rPr>
          <w:color w:val="333333"/>
        </w:rPr>
        <w:t>греш</w:t>
      </w:r>
      <w:r w:rsidRPr="7CEBB47C" w:rsidR="00C805BA">
        <w:rPr>
          <w:color w:val="333333"/>
        </w:rPr>
        <w:t>ки</w:t>
      </w:r>
      <w:r w:rsidRPr="7CEBB47C" w:rsidR="00C805BA">
        <w:rPr>
          <w:color w:val="333333"/>
        </w:rPr>
        <w:t xml:space="preserve"> и изисква специализирани технически познания. Резултатът е забавяне на оперативния мениджмънт, пропуснати тенденции и реактивен вместо проактивен подход.</w:t>
      </w:r>
    </w:p>
    <w:p xmlns:wp14="http://schemas.microsoft.com/office/word/2010/wordml" w:rsidR="00344F89" w:rsidRDefault="00344F89" w14:paraId="5DAB6C7B" wp14:textId="77777777">
      <w:pPr>
        <w:spacing w:before="60" w:after="60"/>
      </w:pPr>
    </w:p>
    <w:p xmlns:wp14="http://schemas.microsoft.com/office/word/2010/wordml" w:rsidR="00344F89" w:rsidRDefault="00C805BA" w14:paraId="55C0A524" wp14:textId="77777777">
      <w:pPr>
        <w:pStyle w:val="Heading2"/>
      </w:pPr>
      <w:r w:rsidR="00C805BA">
        <w:rPr/>
        <w:t>1.3 Предложено решение</w:t>
      </w:r>
    </w:p>
    <w:p xmlns:wp14="http://schemas.microsoft.com/office/word/2010/wordml" w:rsidR="00344F89" w:rsidRDefault="00C805BA" w14:paraId="4AD39801" wp14:textId="77777777">
      <w:pPr>
        <w:spacing w:before="80" w:after="100"/>
      </w:pPr>
      <w:r w:rsidRPr="7CEBB47C" w:rsidR="00C805BA">
        <w:rPr>
          <w:color w:val="333333"/>
        </w:rPr>
        <w:t>Разработване на специализиран AI агент с чат-базиран интерфейс, интегриран с всички релевантни платежни системи. Агентът позволява на мениджмънта да задава въпроси и да поръчва репорти на естествен език, като получава структурирани, точни и навременни отговори с бизнес интерпретация — без да е необходима техническа компетентност за работа с изходните системи.</w:t>
      </w:r>
    </w:p>
    <w:p xmlns:wp14="http://schemas.microsoft.com/office/word/2010/wordml" w:rsidR="00344F89" w:rsidRDefault="00344F89" w14:paraId="02EB378F" wp14:textId="77777777">
      <w:pPr>
        <w:spacing w:before="60" w:after="60"/>
      </w:pPr>
    </w:p>
    <w:p xmlns:wp14="http://schemas.microsoft.com/office/word/2010/wordml" w:rsidR="00344F89" w:rsidP="7CEBB47C" w:rsidRDefault="00C805BA" w14:paraId="6C9BB6FF" wp14:textId="77777777">
      <w:pPr>
        <w:pStyle w:val="Heading1"/>
        <w:pBdr>
          <w:bottom w:val="single" w:color="2E86C1" w:sz="8" w:space="4"/>
        </w:pBdr>
      </w:pPr>
      <w:r w:rsidR="00C805BA">
        <w:rPr/>
        <w:t>2. Обхват и Актьори</w:t>
      </w:r>
    </w:p>
    <w:p xmlns:wp14="http://schemas.microsoft.com/office/word/2010/wordml" w:rsidR="00344F89" w:rsidRDefault="00C805BA" w14:paraId="3E0DB7F4" wp14:textId="77777777">
      <w:pPr>
        <w:pStyle w:val="Heading2"/>
      </w:pPr>
      <w:r w:rsidR="00C805BA">
        <w:rPr/>
        <w:t>2.1 Актьори в системата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100"/>
        <w:gridCol w:w="3960"/>
      </w:tblGrid>
      <w:tr xmlns:wp14="http://schemas.microsoft.com/office/word/2010/wordml" w:rsidR="00344F89" w:rsidTr="7CEBB47C" w14:paraId="4CDA5C04" wp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785EBE5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Актьор</w:t>
            </w:r>
          </w:p>
        </w:tc>
        <w:tc>
          <w:tcPr>
            <w:tcW w:w="31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25DA1A6B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Роля</w:t>
            </w:r>
          </w:p>
        </w:tc>
        <w:tc>
          <w:tcPr>
            <w:tcW w:w="39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2051C886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Права и достъп</w:t>
            </w:r>
          </w:p>
        </w:tc>
      </w:tr>
      <w:tr xmlns:wp14="http://schemas.microsoft.com/office/word/2010/wordml" w:rsidR="00344F89" w:rsidTr="7CEBB47C" w14:paraId="67DAED5F" wp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23AC4B9F" wp14:textId="77777777">
            <w:r w:rsidRPr="7CEBB47C" w:rsidR="00C805BA">
              <w:rPr>
                <w:color w:val="333333"/>
                <w:sz w:val="20"/>
                <w:szCs w:val="20"/>
              </w:rPr>
              <w:t>C-Level (CEO, CFO, COO, CRO)</w:t>
            </w:r>
          </w:p>
        </w:tc>
        <w:tc>
          <w:tcPr>
            <w:tcW w:w="31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4B0BE4FD" wp14:textId="77777777">
            <w:r w:rsidRPr="7CEBB47C" w:rsidR="00C805BA">
              <w:rPr>
                <w:color w:val="333333"/>
                <w:sz w:val="20"/>
                <w:szCs w:val="20"/>
              </w:rPr>
              <w:t>Стратегически потребител</w:t>
            </w:r>
          </w:p>
        </w:tc>
        <w:tc>
          <w:tcPr>
            <w:tcW w:w="39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51B56D91" wp14:textId="77777777">
            <w:r w:rsidRPr="7CEBB47C" w:rsidR="00C805BA">
              <w:rPr>
                <w:color w:val="333333"/>
                <w:sz w:val="20"/>
                <w:szCs w:val="20"/>
              </w:rPr>
              <w:t>Достъп до всички данни и консолидирани KPI; персонализирани executive дашборди</w:t>
            </w:r>
          </w:p>
        </w:tc>
      </w:tr>
      <w:tr xmlns:wp14="http://schemas.microsoft.com/office/word/2010/wordml" w:rsidR="00344F89" w:rsidTr="7CEBB47C" w14:paraId="5F3A57BB" wp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DC783BA" wp14:textId="77777777">
            <w:r w:rsidRPr="7CEBB47C" w:rsidR="00C805BA">
              <w:rPr>
                <w:color w:val="333333"/>
                <w:sz w:val="20"/>
                <w:szCs w:val="20"/>
              </w:rPr>
              <w:t>Cards Business Manager</w:t>
            </w:r>
          </w:p>
        </w:tc>
        <w:tc>
          <w:tcPr>
            <w:tcW w:w="31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5E0A3F0" wp14:textId="77777777">
            <w:r w:rsidRPr="7CEBB47C" w:rsidR="00C805BA">
              <w:rPr>
                <w:color w:val="333333"/>
                <w:sz w:val="20"/>
                <w:szCs w:val="20"/>
              </w:rPr>
              <w:t>Основен операт. потребител</w:t>
            </w:r>
          </w:p>
        </w:tc>
        <w:tc>
          <w:tcPr>
            <w:tcW w:w="39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15D3F877" wp14:textId="77777777">
            <w:r w:rsidRPr="7CEBB47C" w:rsidR="00C805BA">
              <w:rPr>
                <w:color w:val="333333"/>
                <w:sz w:val="20"/>
                <w:szCs w:val="20"/>
              </w:rPr>
              <w:t xml:space="preserve">Данни за </w:t>
            </w:r>
            <w:r w:rsidRPr="7CEBB47C" w:rsidR="00D84BF5">
              <w:rPr>
                <w:color w:val="333333"/>
                <w:sz w:val="20"/>
                <w:szCs w:val="20"/>
              </w:rPr>
              <w:t>целия</w:t>
            </w:r>
            <w:r w:rsidRPr="7CEBB47C" w:rsidR="00C805BA">
              <w:rPr>
                <w:color w:val="333333"/>
                <w:sz w:val="20"/>
                <w:szCs w:val="20"/>
              </w:rPr>
              <w:t xml:space="preserve"> портфейл от продукти и канали; Volume, Revenue, Fraud</w:t>
            </w:r>
          </w:p>
        </w:tc>
      </w:tr>
      <w:tr xmlns:wp14="http://schemas.microsoft.com/office/word/2010/wordml" w:rsidR="00344F89" w:rsidTr="7CEBB47C" w14:paraId="64DF0B1A" wp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D4621F5" wp14:textId="77777777">
            <w:r w:rsidRPr="7CEBB47C" w:rsidR="00C805BA">
              <w:rPr>
                <w:color w:val="333333"/>
                <w:sz w:val="20"/>
                <w:szCs w:val="20"/>
              </w:rPr>
              <w:t>Finance / Controlling</w:t>
            </w:r>
          </w:p>
        </w:tc>
        <w:tc>
          <w:tcPr>
            <w:tcW w:w="31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5EFEC039" wp14:textId="77777777">
            <w:r w:rsidRPr="7CEBB47C" w:rsidR="00C805BA">
              <w:rPr>
                <w:color w:val="333333"/>
                <w:sz w:val="20"/>
                <w:szCs w:val="20"/>
              </w:rPr>
              <w:t>Специализиран потребител</w:t>
            </w:r>
          </w:p>
        </w:tc>
        <w:tc>
          <w:tcPr>
            <w:tcW w:w="39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0CCB5A8E" wp14:textId="77777777">
            <w:r w:rsidRPr="7CEBB47C" w:rsidR="00C805BA">
              <w:rPr>
                <w:color w:val="333333"/>
                <w:sz w:val="20"/>
                <w:szCs w:val="20"/>
              </w:rPr>
              <w:t>Финансови репорти: interchange, fee income, P&amp;L на карти</w:t>
            </w:r>
          </w:p>
        </w:tc>
      </w:tr>
      <w:tr xmlns:wp14="http://schemas.microsoft.com/office/word/2010/wordml" w:rsidR="00D84BF5" w:rsidTr="7CEBB47C" w14:paraId="2E4B81C9" wp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84BF5" w:rsidP="00D84BF5" w:rsidRDefault="00D84BF5" w14:paraId="2E76F7A4" wp14:textId="77777777">
            <w:r w:rsidRPr="7CEBB47C" w:rsidR="00D84BF5">
              <w:rPr>
                <w:color w:val="333333"/>
                <w:sz w:val="20"/>
                <w:szCs w:val="20"/>
              </w:rPr>
              <w:t>Branch</w:t>
            </w:r>
            <w:r w:rsidRPr="7CEBB47C" w:rsidR="00D84BF5">
              <w:rPr>
                <w:color w:val="333333"/>
                <w:sz w:val="20"/>
                <w:szCs w:val="20"/>
              </w:rPr>
              <w:t xml:space="preserve"> Manager</w:t>
            </w:r>
          </w:p>
        </w:tc>
        <w:tc>
          <w:tcPr>
            <w:tcW w:w="31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84BF5" w:rsidP="00D84BF5" w:rsidRDefault="00D84BF5" w14:paraId="350354D8" wp14:textId="77777777">
            <w:r w:rsidRPr="7CEBB47C" w:rsidR="00D84BF5">
              <w:rPr>
                <w:color w:val="333333"/>
                <w:sz w:val="20"/>
                <w:szCs w:val="20"/>
              </w:rPr>
              <w:t>Основен операт. потребител</w:t>
            </w:r>
          </w:p>
        </w:tc>
        <w:tc>
          <w:tcPr>
            <w:tcW w:w="39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84BF5" w:rsidP="00D84BF5" w:rsidRDefault="00D84BF5" w14:paraId="356084F5" wp14:textId="77777777">
            <w:r w:rsidRPr="7CEBB47C" w:rsidR="00D84BF5">
              <w:rPr>
                <w:color w:val="333333"/>
                <w:sz w:val="20"/>
                <w:szCs w:val="20"/>
              </w:rPr>
              <w:t>Данни за своя портфейл от продукти и канали; Volume, Revenue, Fraud</w:t>
            </w:r>
          </w:p>
        </w:tc>
      </w:tr>
      <w:tr xmlns:wp14="http://schemas.microsoft.com/office/word/2010/wordml" w:rsidR="00D84BF5" w:rsidTr="7CEBB47C" w14:paraId="39C63A7B" wp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84BF5" w:rsidP="00D84BF5" w:rsidRDefault="00D84BF5" w14:paraId="24F149AB" wp14:textId="77777777">
            <w:r w:rsidRPr="7CEBB47C" w:rsidR="00D84BF5">
              <w:rPr>
                <w:color w:val="333333"/>
                <w:sz w:val="20"/>
                <w:szCs w:val="20"/>
              </w:rPr>
              <w:t>Compliance Officer</w:t>
            </w:r>
          </w:p>
        </w:tc>
        <w:tc>
          <w:tcPr>
            <w:tcW w:w="31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84BF5" w:rsidP="00D84BF5" w:rsidRDefault="00D84BF5" w14:paraId="7C387337" wp14:textId="77777777">
            <w:r w:rsidRPr="7CEBB47C" w:rsidR="00D84BF5">
              <w:rPr>
                <w:color w:val="333333"/>
                <w:sz w:val="20"/>
                <w:szCs w:val="20"/>
              </w:rPr>
              <w:t>Специализиран потребител</w:t>
            </w:r>
          </w:p>
        </w:tc>
        <w:tc>
          <w:tcPr>
            <w:tcW w:w="39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84BF5" w:rsidP="00D84BF5" w:rsidRDefault="00D84BF5" w14:paraId="5BA6C9FE" wp14:textId="77777777">
            <w:r w:rsidRPr="7CEBB47C" w:rsidR="00D84BF5">
              <w:rPr>
                <w:color w:val="333333"/>
                <w:sz w:val="20"/>
                <w:szCs w:val="20"/>
              </w:rPr>
              <w:t>Scheme compliance данни, regulatory reporting, SLA метрики</w:t>
            </w:r>
          </w:p>
        </w:tc>
      </w:tr>
      <w:tr xmlns:wp14="http://schemas.microsoft.com/office/word/2010/wordml" w:rsidR="00D84BF5" w:rsidTr="7CEBB47C" w14:paraId="7F1A48F3" wp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84BF5" w:rsidP="00D84BF5" w:rsidRDefault="00D84BF5" w14:paraId="38B8F9CB" wp14:textId="77777777">
            <w:r w:rsidRPr="7CEBB47C" w:rsidR="00D84BF5">
              <w:rPr>
                <w:color w:val="333333"/>
                <w:sz w:val="20"/>
                <w:szCs w:val="20"/>
              </w:rPr>
              <w:t>AI Агент (система)</w:t>
            </w:r>
          </w:p>
        </w:tc>
        <w:tc>
          <w:tcPr>
            <w:tcW w:w="31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84BF5" w:rsidP="00D84BF5" w:rsidRDefault="00D84BF5" w14:paraId="6DCB49B1" wp14:textId="77777777">
            <w:r w:rsidRPr="7CEBB47C" w:rsidR="00D84BF5">
              <w:rPr>
                <w:color w:val="333333"/>
                <w:sz w:val="20"/>
                <w:szCs w:val="20"/>
              </w:rPr>
              <w:t>Изпълнява запитванията</w:t>
            </w:r>
          </w:p>
        </w:tc>
        <w:tc>
          <w:tcPr>
            <w:tcW w:w="39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84BF5" w:rsidP="00D84BF5" w:rsidRDefault="00D84BF5" w14:paraId="263472E0" wp14:textId="77777777">
            <w:r w:rsidRPr="7CEBB47C" w:rsidR="00D84BF5">
              <w:rPr>
                <w:color w:val="333333"/>
                <w:sz w:val="20"/>
                <w:szCs w:val="20"/>
              </w:rPr>
              <w:t>Read-only достъп до одобрени data sources; без модифициране на данни</w:t>
            </w:r>
          </w:p>
        </w:tc>
      </w:tr>
      <w:tr xmlns:wp14="http://schemas.microsoft.com/office/word/2010/wordml" w:rsidR="00D84BF5" w:rsidTr="7CEBB47C" w14:paraId="32AFD990" wp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84BF5" w:rsidP="00D84BF5" w:rsidRDefault="00D84BF5" w14:paraId="6A0A7865" wp14:textId="77777777">
            <w:r w:rsidRPr="7CEBB47C" w:rsidR="00D84BF5">
              <w:rPr>
                <w:color w:val="333333"/>
                <w:sz w:val="20"/>
                <w:szCs w:val="20"/>
              </w:rPr>
              <w:t>Data Administrator</w:t>
            </w:r>
          </w:p>
        </w:tc>
        <w:tc>
          <w:tcPr>
            <w:tcW w:w="31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84BF5" w:rsidP="00D84BF5" w:rsidRDefault="00D84BF5" w14:paraId="2AE0EBF4" wp14:textId="77777777">
            <w:r w:rsidRPr="7CEBB47C" w:rsidR="00D84BF5">
              <w:rPr>
                <w:color w:val="333333"/>
                <w:sz w:val="20"/>
                <w:szCs w:val="20"/>
              </w:rPr>
              <w:t>Конфигурира системата</w:t>
            </w:r>
          </w:p>
        </w:tc>
        <w:tc>
          <w:tcPr>
            <w:tcW w:w="39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84BF5" w:rsidP="00D84BF5" w:rsidRDefault="00D84BF5" w14:paraId="2518158C" wp14:textId="77777777">
            <w:r w:rsidRPr="7CEBB47C" w:rsidR="00D84BF5">
              <w:rPr>
                <w:color w:val="333333"/>
                <w:sz w:val="20"/>
                <w:szCs w:val="20"/>
              </w:rPr>
              <w:t>Управление на конектори, RBAC, шаблони и audit log</w:t>
            </w:r>
          </w:p>
        </w:tc>
      </w:tr>
    </w:tbl>
    <w:p xmlns:wp14="http://schemas.microsoft.com/office/word/2010/wordml" w:rsidR="00344F89" w:rsidRDefault="00344F89" w14:paraId="6A05A809" wp14:textId="77777777">
      <w:pPr>
        <w:spacing w:before="60" w:after="60"/>
      </w:pPr>
    </w:p>
    <w:p xmlns:wp14="http://schemas.microsoft.com/office/word/2010/wordml" w:rsidR="00344F89" w:rsidRDefault="00C805BA" w14:paraId="715BF73F" wp14:textId="77777777">
      <w:pPr>
        <w:pStyle w:val="Heading2"/>
      </w:pPr>
      <w:r w:rsidR="00C805BA">
        <w:rPr/>
        <w:t>2.2 In Scope</w:t>
      </w:r>
    </w:p>
    <w:p xmlns:wp14="http://schemas.microsoft.com/office/word/2010/wordml" w:rsidR="00344F89" w:rsidRDefault="00C805BA" w14:paraId="354A0F9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Чат интерфейс за промпт-базирани запитвания на естествен език (БГ / EN)</w:t>
      </w:r>
    </w:p>
    <w:p xmlns:wp14="http://schemas.microsoft.com/office/word/2010/wordml" w:rsidR="00344F89" w:rsidRDefault="00C805BA" w14:paraId="630B982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 xml:space="preserve">Репорти за транзакционен обем и стойност — по карта, </w:t>
      </w:r>
      <w:r w:rsidRPr="7CEBB47C" w:rsidR="00C805BA">
        <w:rPr>
          <w:color w:val="333333"/>
        </w:rPr>
        <w:t>търговец</w:t>
      </w:r>
      <w:r w:rsidRPr="7CEBB47C" w:rsidR="00C805BA">
        <w:rPr>
          <w:color w:val="333333"/>
        </w:rPr>
        <w:t>, канал, география</w:t>
      </w:r>
    </w:p>
    <w:p xmlns:wp14="http://schemas.microsoft.com/office/word/2010/wordml" w:rsidR="00344F89" w:rsidRDefault="00C805BA" w14:paraId="6B5D266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Репорти за авторизационни процеси: approval rate, decline reasons, authorization latency</w:t>
      </w:r>
    </w:p>
    <w:p xmlns:wp14="http://schemas.microsoft.com/office/word/2010/wordml" w:rsidR="00344F89" w:rsidRDefault="00C805BA" w14:paraId="4099432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Финансови репорти: interchange income, fee income, P&amp;L компоненти</w:t>
      </w:r>
    </w:p>
    <w:p xmlns:wp14="http://schemas.microsoft.com/office/word/2010/wordml" w:rsidR="00344F89" w:rsidRDefault="00C805BA" w14:paraId="77102D3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Клиринг и сетълмент репорти: файлови статуси, изключения, суми по нет позиция</w:t>
      </w:r>
    </w:p>
    <w:p xmlns:wp14="http://schemas.microsoft.com/office/word/2010/wordml" w:rsidR="00344F89" w:rsidRDefault="00C805BA" w14:paraId="04B5636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Scheme compliance репорти (Visa, Mastercard, Local Scheme)</w:t>
      </w:r>
    </w:p>
    <w:p xmlns:wp14="http://schemas.microsoft.com/office/word/2010/wordml" w:rsidR="00344F89" w:rsidRDefault="00C805BA" w14:paraId="0772126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Портфейлни репорти: активни карти, нови</w:t>
      </w:r>
      <w:r w:rsidRPr="7CEBB47C" w:rsidR="00D84BF5">
        <w:rPr>
          <w:color w:val="333333"/>
        </w:rPr>
        <w:t xml:space="preserve"> </w:t>
      </w:r>
      <w:r w:rsidRPr="7CEBB47C" w:rsidR="00D84BF5">
        <w:rPr>
          <w:color w:val="333333"/>
        </w:rPr>
        <w:t>и подновени</w:t>
      </w:r>
      <w:r w:rsidRPr="7CEBB47C" w:rsidR="00C805BA">
        <w:rPr>
          <w:color w:val="333333"/>
        </w:rPr>
        <w:t xml:space="preserve"> карти, churn</w:t>
      </w:r>
      <w:r w:rsidRPr="7CEBB47C" w:rsidR="00D84BF5">
        <w:rPr>
          <w:color w:val="333333"/>
        </w:rPr>
        <w:t xml:space="preserve"> (</w:t>
      </w:r>
      <w:r w:rsidRPr="7CEBB47C" w:rsidR="00D84BF5">
        <w:rPr>
          <w:color w:val="333333"/>
        </w:rPr>
        <w:t>напуснали клиенти</w:t>
      </w:r>
      <w:r w:rsidRPr="7CEBB47C" w:rsidR="00D84BF5">
        <w:rPr>
          <w:color w:val="333333"/>
        </w:rPr>
        <w:t>)</w:t>
      </w:r>
      <w:r w:rsidRPr="7CEBB47C" w:rsidR="00C805BA">
        <w:rPr>
          <w:color w:val="333333"/>
        </w:rPr>
        <w:t>, продуктови сегменти</w:t>
      </w:r>
    </w:p>
    <w:p xmlns:wp14="http://schemas.microsoft.com/office/word/2010/wordml" w:rsidR="00344F89" w:rsidRDefault="00C805BA" w14:paraId="67A22AD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Насрочване на периодични репорти (daily / weekly / monthly)</w:t>
      </w:r>
    </w:p>
    <w:p xmlns:wp14="http://schemas.microsoft.com/office/word/2010/wordml" w:rsidR="00344F89" w:rsidRDefault="00C805BA" w14:paraId="2210EB8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Експорт: PDF, XLSX, DOCX; интеграция с e-mail</w:t>
      </w:r>
    </w:p>
    <w:p xmlns:wp14="http://schemas.microsoft.com/office/word/2010/wordml" w:rsidR="00344F89" w:rsidRDefault="00344F89" w14:paraId="5A39BBE3" wp14:textId="77777777">
      <w:pPr>
        <w:spacing w:before="60" w:after="60"/>
      </w:pPr>
    </w:p>
    <w:p xmlns:wp14="http://schemas.microsoft.com/office/word/2010/wordml" w:rsidR="00344F89" w:rsidRDefault="00C805BA" w14:paraId="30E45B95" wp14:textId="77777777">
      <w:pPr>
        <w:pStyle w:val="Heading2"/>
      </w:pPr>
      <w:r w:rsidR="00C805BA">
        <w:rPr/>
        <w:t>2.3 Out of Scope</w:t>
      </w:r>
    </w:p>
    <w:p xmlns:wp14="http://schemas.microsoft.com/office/word/2010/wordml" w:rsidR="00344F89" w:rsidRDefault="00C805BA" w14:paraId="1774A49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Модификация на данни в изходните системи</w:t>
      </w:r>
    </w:p>
    <w:p xmlns:wp14="http://schemas.microsoft.com/office/word/2010/wordml" w:rsidR="00344F89" w:rsidRDefault="00C805BA" w14:paraId="663FA6A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Авторизационни решения в реално време (real-time decisioning)</w:t>
      </w:r>
    </w:p>
    <w:p xmlns:wp14="http://schemas.microsoft.com/office/word/2010/wordml" w:rsidR="00344F89" w:rsidRDefault="00C805BA" w14:paraId="026BEBB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Публи</w:t>
      </w:r>
      <w:r w:rsidRPr="7CEBB47C" w:rsidR="00D84BF5">
        <w:rPr>
          <w:color w:val="333333"/>
        </w:rPr>
        <w:t>куване на</w:t>
      </w:r>
      <w:r w:rsidRPr="7CEBB47C" w:rsidR="00C805BA">
        <w:rPr>
          <w:color w:val="333333"/>
        </w:rPr>
        <w:t xml:space="preserve"> данни без одобрение от CISO</w:t>
      </w:r>
    </w:p>
    <w:p xmlns:wp14="http://schemas.microsoft.com/office/word/2010/wordml" w:rsidR="00344F89" w:rsidP="00D84BF5" w:rsidRDefault="00344F89" w14:paraId="41C8F396" wp14:textId="77777777">
      <w:pPr>
        <w:pStyle w:val="ListParagraph"/>
        <w:spacing w:before="40" w:after="40"/>
        <w:ind w:left="720"/>
      </w:pPr>
    </w:p>
    <w:p xmlns:wp14="http://schemas.microsoft.com/office/word/2010/wordml" w:rsidR="00344F89" w:rsidRDefault="00344F89" w14:paraId="72A3D3EC" wp14:textId="77777777">
      <w:pPr>
        <w:spacing w:before="40" w:after="40"/>
      </w:pPr>
    </w:p>
    <w:p xmlns:wp14="http://schemas.microsoft.com/office/word/2010/wordml" w:rsidR="00344F89" w:rsidP="7CEBB47C" w:rsidRDefault="00C805BA" w14:paraId="58E1DE81" wp14:textId="77777777">
      <w:pPr>
        <w:pStyle w:val="Heading1"/>
        <w:pBdr>
          <w:bottom w:val="single" w:color="2E86C1" w:sz="8" w:space="4"/>
        </w:pBdr>
      </w:pPr>
      <w:r w:rsidR="00C805BA">
        <w:rPr/>
        <w:t>3. Use Case Описания</w:t>
      </w:r>
    </w:p>
    <w:p xmlns:wp14="http://schemas.microsoft.com/office/word/2010/wordml" w:rsidR="00344F89" w:rsidP="7CEBB47C" w:rsidRDefault="00C805BA" w14:paraId="766412D4" wp14:textId="77777777">
      <w:pPr>
        <w:pStyle w:val="Heading2"/>
        <w:rPr>
          <w:highlight w:val="green"/>
        </w:rPr>
      </w:pPr>
      <w:r w:rsidRPr="7CEBB47C" w:rsidR="00C805BA">
        <w:rPr>
          <w:highlight w:val="green"/>
        </w:rPr>
        <w:t>UC-01: Транзакционен Volume &amp; Performance Репорт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xmlns:wp14="http://schemas.microsoft.com/office/word/2010/wordml" w:rsidR="00344F89" w:rsidTr="7CEBB47C" w14:paraId="53AB026A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2DB4E4BA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Атрибут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0D2E21EB" wp14:textId="77777777">
            <w:r w:rsidRPr="7CEBB47C" w:rsidR="00C805BA">
              <w:rPr>
                <w:color w:val="333333"/>
                <w:sz w:val="20"/>
                <w:szCs w:val="20"/>
              </w:rPr>
              <w:t>Описание</w:t>
            </w:r>
          </w:p>
        </w:tc>
      </w:tr>
      <w:tr xmlns:wp14="http://schemas.microsoft.com/office/word/2010/wordml" w:rsidR="00344F89" w:rsidTr="7CEBB47C" w14:paraId="42FCF8C0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0A970367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ID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4EED6A4D" wp14:textId="77777777">
            <w:r w:rsidRPr="7CEBB47C" w:rsidR="00C805BA">
              <w:rPr>
                <w:color w:val="333333"/>
                <w:sz w:val="20"/>
                <w:szCs w:val="20"/>
              </w:rPr>
              <w:t>UC-01</w:t>
            </w:r>
          </w:p>
        </w:tc>
      </w:tr>
      <w:tr xmlns:wp14="http://schemas.microsoft.com/office/word/2010/wordml" w:rsidR="00344F89" w:rsidTr="7CEBB47C" w14:paraId="6CD9DBED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1AF0EB3B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Наименование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139A0E68" wp14:textId="77777777">
            <w:r w:rsidRPr="7CEBB47C" w:rsidR="00C805BA">
              <w:rPr>
                <w:color w:val="333333"/>
                <w:sz w:val="20"/>
                <w:szCs w:val="20"/>
              </w:rPr>
              <w:t>Генериране на транзакционен volume репорт по промпт</w:t>
            </w:r>
          </w:p>
        </w:tc>
      </w:tr>
      <w:tr xmlns:wp14="http://schemas.microsoft.com/office/word/2010/wordml" w:rsidR="00344F89" w:rsidTr="7CEBB47C" w14:paraId="419454F9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06476187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Актьор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Pr="00D84BF5" w:rsidR="00344F89" w:rsidRDefault="00C805BA" w14:paraId="0A11DE24" wp14:textId="77777777">
            <w:r w:rsidRPr="7CEBB47C" w:rsidR="00C805BA">
              <w:rPr>
                <w:color w:val="333333"/>
                <w:sz w:val="20"/>
                <w:szCs w:val="20"/>
              </w:rPr>
              <w:t>C-Level / Cards Business Manager</w:t>
            </w:r>
            <w:r w:rsidRPr="7CEBB47C" w:rsidR="00D84BF5">
              <w:rPr>
                <w:color w:val="333333"/>
                <w:sz w:val="20"/>
                <w:szCs w:val="20"/>
              </w:rPr>
              <w:t>/</w:t>
            </w:r>
            <w:r w:rsidRPr="7CEBB47C" w:rsidR="00D84BF5">
              <w:rPr>
                <w:color w:val="333333"/>
                <w:sz w:val="20"/>
                <w:szCs w:val="20"/>
              </w:rPr>
              <w:t>Branch Manager</w:t>
            </w:r>
          </w:p>
        </w:tc>
      </w:tr>
      <w:tr xmlns:wp14="http://schemas.microsoft.com/office/word/2010/wordml" w:rsidR="00344F89" w:rsidTr="7CEBB47C" w14:paraId="2F24D548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266D325D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Предусловие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4C3102D3" wp14:textId="77777777">
            <w:r w:rsidRPr="7CEBB47C" w:rsidR="00C805BA">
              <w:rPr>
                <w:color w:val="333333"/>
                <w:sz w:val="20"/>
                <w:szCs w:val="20"/>
              </w:rPr>
              <w:t>Потребителят е автентикиран; data pipelines от процесинга са актуализирани (T+0 или T+1)</w:t>
            </w:r>
          </w:p>
        </w:tc>
      </w:tr>
      <w:tr xmlns:wp14="http://schemas.microsoft.com/office/word/2010/wordml" w:rsidR="00344F89" w:rsidTr="7CEBB47C" w14:paraId="683750FF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43597DB3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Постусловие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3B0EF3DD" wp14:textId="77777777">
            <w:r w:rsidRPr="7CEBB47C" w:rsidR="00C805BA">
              <w:rPr>
                <w:color w:val="333333"/>
                <w:sz w:val="20"/>
                <w:szCs w:val="20"/>
              </w:rPr>
              <w:t>Репорт с транзакционни метрики е наличен за преглед и изтегляне</w:t>
            </w:r>
          </w:p>
        </w:tc>
      </w:tr>
      <w:tr xmlns:wp14="http://schemas.microsoft.com/office/word/2010/wordml" w:rsidR="00344F89" w:rsidTr="7CEBB47C" w14:paraId="303EC9E4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69714B70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Приоритет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1CE43649" wp14:textId="77777777">
            <w:r w:rsidRPr="7CEBB47C" w:rsidR="00C805BA">
              <w:rPr>
                <w:color w:val="333333"/>
                <w:sz w:val="20"/>
                <w:szCs w:val="20"/>
              </w:rPr>
              <w:t>Critical</w:t>
            </w:r>
          </w:p>
        </w:tc>
      </w:tr>
    </w:tbl>
    <w:p xmlns:wp14="http://schemas.microsoft.com/office/word/2010/wordml" w:rsidR="00344F89" w:rsidRDefault="00344F89" w14:paraId="0D0B940D" wp14:textId="77777777">
      <w:pPr>
        <w:spacing w:before="60" w:after="60"/>
      </w:pPr>
    </w:p>
    <w:p xmlns:wp14="http://schemas.microsoft.com/office/word/2010/wordml" w:rsidR="00344F89" w:rsidRDefault="00C805BA" w14:paraId="00FBBF33" wp14:textId="77777777">
      <w:pPr>
        <w:pStyle w:val="Heading3"/>
      </w:pPr>
      <w:r w:rsidR="00C805BA">
        <w:rPr/>
        <w:t>Основен поток: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460"/>
      </w:tblGrid>
      <w:tr xmlns:wp14="http://schemas.microsoft.com/office/word/2010/wordml" w:rsidR="00344F89" w:rsidTr="7CEBB47C" w14:paraId="3030896F" wp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89" w:rsidRDefault="00C805BA" w14:paraId="5AFC7B24" wp14:textId="77777777">
            <w:pPr>
              <w:jc w:val="center"/>
            </w:pPr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89" w:rsidRDefault="00C805BA" w14:paraId="42FD107B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Стъпка</w:t>
            </w:r>
          </w:p>
        </w:tc>
        <w:tc>
          <w:tcPr>
            <w:tcW w:w="64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89" w:rsidRDefault="00C805BA" w14:paraId="6A205F84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Описание</w:t>
            </w:r>
          </w:p>
        </w:tc>
      </w:tr>
      <w:tr xmlns:wp14="http://schemas.microsoft.com/office/word/2010/wordml" w:rsidR="00344F89" w:rsidTr="7CEBB47C" w14:paraId="125B897F" wp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89" w:rsidRDefault="00C805BA" w14:paraId="649841BE" wp14:textId="77777777">
            <w:pPr>
              <w:jc w:val="center"/>
            </w:pPr>
            <w:r w:rsidRPr="7CEBB47C" w:rsidR="00C805BA">
              <w:rPr>
                <w:b w:val="1"/>
                <w:bCs w:val="1"/>
                <w:color w:val="2E86C1"/>
              </w:rPr>
              <w:t>1</w:t>
            </w:r>
          </w:p>
        </w:tc>
        <w:tc>
          <w:tcPr>
            <w:tcW w:w="22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89" w:rsidRDefault="00C805BA" w14:paraId="3632E9B8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Промпт</w:t>
            </w:r>
          </w:p>
        </w:tc>
        <w:tc>
          <w:tcPr>
            <w:tcW w:w="64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89" w:rsidRDefault="00C805BA" w14:paraId="195EF2AD" wp14:textId="77777777">
            <w:r w:rsidRPr="7CEBB47C" w:rsidR="00C805BA">
              <w:rPr>
                <w:color w:val="333333"/>
                <w:sz w:val="20"/>
                <w:szCs w:val="20"/>
              </w:rPr>
              <w:t>Мениджърът въвежда запитване. Примери: Какво е общото количество и стойност транзакции за вчера по схема? / Покажи top 10 мерчанти по обем за Q1 2025</w:t>
            </w:r>
          </w:p>
        </w:tc>
      </w:tr>
      <w:tr xmlns:wp14="http://schemas.microsoft.com/office/word/2010/wordml" w:rsidR="00344F89" w:rsidTr="7CEBB47C" w14:paraId="494D2261" wp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89" w:rsidRDefault="00C805BA" w14:paraId="18F999B5" wp14:textId="77777777">
            <w:pPr>
              <w:jc w:val="center"/>
            </w:pPr>
            <w:r w:rsidRPr="7CEBB47C" w:rsidR="00C805BA">
              <w:rPr>
                <w:b w:val="1"/>
                <w:bCs w:val="1"/>
                <w:color w:val="2E86C1"/>
              </w:rPr>
              <w:t>2</w:t>
            </w:r>
          </w:p>
        </w:tc>
        <w:tc>
          <w:tcPr>
            <w:tcW w:w="22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89" w:rsidRDefault="00C805BA" w14:paraId="72D4F73F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Intent Parsing</w:t>
            </w:r>
          </w:p>
        </w:tc>
        <w:tc>
          <w:tcPr>
            <w:tcW w:w="64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89" w:rsidRDefault="00C805BA" w14:paraId="6A1A8945" wp14:textId="77777777">
            <w:r w:rsidRPr="7CEBB47C" w:rsidR="00C805BA">
              <w:rPr>
                <w:color w:val="333333"/>
                <w:sz w:val="20"/>
                <w:szCs w:val="20"/>
              </w:rPr>
              <w:t>Агентът разпознава: тип метрика (volume/value/count), времеви диапазон, разбивка (схема/мерчант/канал/BIN), сравнителен период</w:t>
            </w:r>
          </w:p>
        </w:tc>
      </w:tr>
      <w:tr xmlns:wp14="http://schemas.microsoft.com/office/word/2010/wordml" w:rsidR="00344F89" w:rsidTr="7CEBB47C" w14:paraId="47C060AC" wp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89" w:rsidRDefault="00C805BA" w14:paraId="5FCD5EC4" wp14:textId="77777777">
            <w:pPr>
              <w:jc w:val="center"/>
            </w:pPr>
            <w:r w:rsidRPr="7CEBB47C" w:rsidR="00C805BA">
              <w:rPr>
                <w:b w:val="1"/>
                <w:bCs w:val="1"/>
                <w:color w:val="2E86C1"/>
              </w:rPr>
              <w:t>3</w:t>
            </w:r>
          </w:p>
        </w:tc>
        <w:tc>
          <w:tcPr>
            <w:tcW w:w="22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89" w:rsidRDefault="00C805BA" w14:paraId="7B437994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Достъп &amp; Права</w:t>
            </w:r>
          </w:p>
        </w:tc>
        <w:tc>
          <w:tcPr>
            <w:tcW w:w="64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89" w:rsidRDefault="00C805BA" w14:paraId="2D4FA666" wp14:textId="77777777">
            <w:r w:rsidRPr="7CEBB47C" w:rsidR="00C805BA">
              <w:rPr>
                <w:color w:val="333333"/>
                <w:sz w:val="20"/>
                <w:szCs w:val="20"/>
              </w:rPr>
              <w:t>Верифициране на RBAC: б</w:t>
            </w:r>
            <w:r w:rsidRPr="7CEBB47C" w:rsidR="004C57B3">
              <w:rPr>
                <w:color w:val="333333"/>
                <w:sz w:val="20"/>
                <w:szCs w:val="20"/>
              </w:rPr>
              <w:t>ранч</w:t>
            </w:r>
            <w:r w:rsidRPr="7CEBB47C" w:rsidR="00C805BA">
              <w:rPr>
                <w:color w:val="333333"/>
                <w:sz w:val="20"/>
                <w:szCs w:val="20"/>
              </w:rPr>
              <w:t xml:space="preserve"> мениджърът вижда само своя портфейл; C-Level </w:t>
            </w:r>
            <w:r w:rsidRPr="7CEBB47C" w:rsidR="004C57B3">
              <w:rPr>
                <w:color w:val="333333"/>
                <w:sz w:val="20"/>
                <w:szCs w:val="20"/>
              </w:rPr>
              <w:t xml:space="preserve">и </w:t>
            </w:r>
            <w:r w:rsidRPr="7CEBB47C" w:rsidR="004C57B3">
              <w:rPr>
                <w:color w:val="333333"/>
                <w:sz w:val="20"/>
                <w:szCs w:val="20"/>
              </w:rPr>
              <w:t>Cards Business Manager</w:t>
            </w:r>
            <w:r w:rsidRPr="7CEBB47C" w:rsidR="004C57B3">
              <w:rPr>
                <w:color w:val="333333"/>
                <w:sz w:val="20"/>
                <w:szCs w:val="20"/>
              </w:rPr>
              <w:t xml:space="preserve"> </w:t>
            </w:r>
            <w:r w:rsidRPr="7CEBB47C" w:rsidR="00C805BA">
              <w:rPr>
                <w:color w:val="333333"/>
                <w:sz w:val="20"/>
                <w:szCs w:val="20"/>
              </w:rPr>
              <w:t>— консолидиран изглед</w:t>
            </w:r>
          </w:p>
        </w:tc>
      </w:tr>
      <w:tr xmlns:wp14="http://schemas.microsoft.com/office/word/2010/wordml" w:rsidR="00344F89" w:rsidTr="7CEBB47C" w14:paraId="187FD2AB" wp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89" w:rsidRDefault="00C805BA" w14:paraId="2598DEE6" wp14:textId="77777777">
            <w:pPr>
              <w:jc w:val="center"/>
            </w:pPr>
            <w:r w:rsidRPr="7CEBB47C" w:rsidR="00C805BA">
              <w:rPr>
                <w:b w:val="1"/>
                <w:bCs w:val="1"/>
                <w:color w:val="2E86C1"/>
              </w:rPr>
              <w:t>4</w:t>
            </w:r>
          </w:p>
        </w:tc>
        <w:tc>
          <w:tcPr>
            <w:tcW w:w="22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89" w:rsidRDefault="00C805BA" w14:paraId="683D358C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Data Fetch</w:t>
            </w:r>
          </w:p>
        </w:tc>
        <w:tc>
          <w:tcPr>
            <w:tcW w:w="64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89" w:rsidRDefault="00C805BA" w14:paraId="56E38A9B" wp14:textId="77777777">
            <w:r w:rsidRPr="7CEBB47C" w:rsidR="00C805BA">
              <w:rPr>
                <w:color w:val="333333"/>
                <w:sz w:val="20"/>
                <w:szCs w:val="20"/>
              </w:rPr>
              <w:t>Заявки към Transaction Data Warehouse и Card Management System; агрегация по зададените измерения</w:t>
            </w:r>
          </w:p>
        </w:tc>
      </w:tr>
      <w:tr xmlns:wp14="http://schemas.microsoft.com/office/word/2010/wordml" w:rsidR="00344F89" w:rsidTr="7CEBB47C" w14:paraId="27CF69DD" wp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89" w:rsidRDefault="00C805BA" w14:paraId="78941E47" wp14:textId="77777777">
            <w:pPr>
              <w:jc w:val="center"/>
            </w:pPr>
            <w:r w:rsidRPr="7CEBB47C" w:rsidR="00C805BA">
              <w:rPr>
                <w:b w:val="1"/>
                <w:bCs w:val="1"/>
                <w:color w:val="2E86C1"/>
              </w:rPr>
              <w:t>5</w:t>
            </w:r>
          </w:p>
        </w:tc>
        <w:tc>
          <w:tcPr>
            <w:tcW w:w="22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89" w:rsidRDefault="00C805BA" w14:paraId="5D119C0A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Генериране</w:t>
            </w:r>
          </w:p>
        </w:tc>
        <w:tc>
          <w:tcPr>
            <w:tcW w:w="64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89" w:rsidRDefault="00C805BA" w14:paraId="41EB5B68" wp14:textId="77777777">
            <w:r w:rsidRPr="7CEBB47C" w:rsidR="00C805BA">
              <w:rPr>
                <w:color w:val="333333"/>
                <w:sz w:val="20"/>
                <w:szCs w:val="20"/>
              </w:rPr>
              <w:t>LLM синтезира резюме, форматира таблица и подготвя bar/trend chart; маркира отклонения с RAG статус</w:t>
            </w:r>
          </w:p>
        </w:tc>
      </w:tr>
      <w:tr xmlns:wp14="http://schemas.microsoft.com/office/word/2010/wordml" w:rsidR="00344F89" w:rsidTr="7CEBB47C" w14:paraId="1C605B53" wp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89" w:rsidRDefault="00C805BA" w14:paraId="29B4EA11" wp14:textId="77777777">
            <w:pPr>
              <w:jc w:val="center"/>
            </w:pPr>
            <w:r w:rsidRPr="7CEBB47C" w:rsidR="00C805BA">
              <w:rPr>
                <w:b w:val="1"/>
                <w:bCs w:val="1"/>
                <w:color w:val="2E86C1"/>
              </w:rPr>
              <w:t>6</w:t>
            </w:r>
          </w:p>
        </w:tc>
        <w:tc>
          <w:tcPr>
            <w:tcW w:w="22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89" w:rsidRDefault="00C805BA" w14:paraId="3070433E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Представяне</w:t>
            </w:r>
          </w:p>
        </w:tc>
        <w:tc>
          <w:tcPr>
            <w:tcW w:w="64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89" w:rsidRDefault="00C805BA" w14:paraId="37E51309" wp14:textId="77777777">
            <w:r w:rsidRPr="7CEBB47C" w:rsidR="00C805BA">
              <w:rPr>
                <w:color w:val="333333"/>
                <w:sz w:val="20"/>
                <w:szCs w:val="20"/>
              </w:rPr>
              <w:t>Репортът се визуализира: Executive Summary + KPI карти + детайлна таблица + диаграми</w:t>
            </w:r>
          </w:p>
        </w:tc>
      </w:tr>
      <w:tr xmlns:wp14="http://schemas.microsoft.com/office/word/2010/wordml" w:rsidR="00344F89" w:rsidTr="7CEBB47C" w14:paraId="1B1F9736" wp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89" w:rsidRDefault="00C805BA" w14:paraId="75697EEC" wp14:textId="77777777">
            <w:pPr>
              <w:jc w:val="center"/>
            </w:pPr>
            <w:r w:rsidRPr="7CEBB47C" w:rsidR="00C805BA">
              <w:rPr>
                <w:b w:val="1"/>
                <w:bCs w:val="1"/>
                <w:color w:val="2E86C1"/>
              </w:rPr>
              <w:t>7</w:t>
            </w:r>
          </w:p>
        </w:tc>
        <w:tc>
          <w:tcPr>
            <w:tcW w:w="22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89" w:rsidRDefault="00C805BA" w14:paraId="58624754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Действия</w:t>
            </w:r>
          </w:p>
        </w:tc>
        <w:tc>
          <w:tcPr>
            <w:tcW w:w="64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89" w:rsidRDefault="00C805BA" w14:paraId="331D60AF" wp14:textId="77777777">
            <w:r w:rsidRPr="7CEBB47C" w:rsidR="00C805BA">
              <w:rPr>
                <w:color w:val="333333"/>
                <w:sz w:val="20"/>
                <w:szCs w:val="20"/>
              </w:rPr>
              <w:t>Потребителят може да задълбочи (drill-down), да зададе follow-up въпрос или да изтегли репорта</w:t>
            </w:r>
          </w:p>
        </w:tc>
      </w:tr>
    </w:tbl>
    <w:p xmlns:wp14="http://schemas.microsoft.com/office/word/2010/wordml" w:rsidR="00344F89" w:rsidRDefault="00344F89" w14:paraId="0E27B00A" wp14:textId="77777777">
      <w:pPr>
        <w:spacing w:before="60" w:after="60"/>
      </w:pPr>
    </w:p>
    <w:p xmlns:wp14="http://schemas.microsoft.com/office/word/2010/wordml" w:rsidR="00344F89" w:rsidRDefault="00C805BA" w14:paraId="5F5FB049" wp14:textId="77777777">
      <w:pPr>
        <w:pStyle w:val="Heading3"/>
      </w:pPr>
      <w:r w:rsidR="00C805BA">
        <w:rPr/>
        <w:t>Input / Output Пример — UC-01</w:t>
      </w:r>
    </w:p>
    <w:p xmlns:wp14="http://schemas.microsoft.com/office/word/2010/wordml" w:rsidR="00344F89" w:rsidRDefault="00344F89" w14:paraId="60061E4C" wp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:rsidR="00344F89" w:rsidTr="7CEBB47C" w14:paraId="3116CF50" wp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344F89" w:rsidRDefault="00C805BA" w14:paraId="04E06D5F" wp14:textId="77777777">
            <w:pPr>
              <w:spacing w:after="60"/>
            </w:pPr>
            <w:r w:rsidRPr="7CEBB47C" w:rsidR="00C805BA">
              <w:rPr>
                <w:b w:val="1"/>
                <w:bCs w:val="1"/>
                <w:color w:val="0A2342"/>
                <w:sz w:val="18"/>
                <w:szCs w:val="18"/>
              </w:rPr>
              <w:t>INPUT ПРОМПТ (потребител):</w:t>
            </w:r>
          </w:p>
          <w:p w:rsidR="00344F89" w:rsidRDefault="00C805BA" w14:paraId="406C2216" wp14:textId="77777777">
            <w:r w:rsidRPr="7CEBB47C" w:rsidR="00C805BA"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Покажи ми транзакционния обем и стойност за месец март 2025 в сравнение с февруари 2025, разбит по платежна схема (Visa, Mastercard, BCARD). Маркирай отклоненията над 10%.</w:t>
            </w:r>
          </w:p>
        </w:tc>
      </w:tr>
    </w:tbl>
    <w:p xmlns:wp14="http://schemas.microsoft.com/office/word/2010/wordml" w:rsidR="00344F89" w:rsidRDefault="00344F89" w14:paraId="44EAFD9C" wp14:textId="77777777">
      <w:pPr>
        <w:spacing w:before="40" w:after="40"/>
      </w:pPr>
    </w:p>
    <w:p xmlns:wp14="http://schemas.microsoft.com/office/word/2010/wordml" w:rsidR="00344F89" w:rsidRDefault="00C805BA" w14:paraId="4C0F84F8" wp14:textId="77777777">
      <w:pPr>
        <w:spacing w:before="80" w:after="100"/>
      </w:pPr>
      <w:r w:rsidRPr="7CEBB47C" w:rsidR="00C805BA">
        <w:rPr>
          <w:b w:val="1"/>
          <w:bCs w:val="1"/>
          <w:color w:val="0A2342"/>
        </w:rPr>
        <w:t>ОЧАКВАН OUTPUT — структура на репорта:</w:t>
      </w:r>
    </w:p>
    <w:p xmlns:wp14="http://schemas.microsoft.com/office/word/2010/wordml" w:rsidR="00344F89" w:rsidRDefault="00344F89" w14:paraId="4B94D5A5" wp14:textId="77777777">
      <w:pPr>
        <w:spacing w:before="20" w:after="20"/>
      </w:pPr>
    </w:p>
    <w:p xmlns:wp14="http://schemas.microsoft.com/office/word/2010/wordml" w:rsidR="00344F89" w:rsidRDefault="00C805BA" w14:paraId="79905384" wp14:textId="77777777">
      <w:pPr>
        <w:spacing w:before="80" w:after="100"/>
      </w:pPr>
      <w:r w:rsidRPr="7CEBB47C" w:rsidR="00C805BA">
        <w:rPr>
          <w:b w:val="1"/>
          <w:bCs w:val="1"/>
          <w:color w:val="1A5276"/>
        </w:rPr>
        <w:t>Раздел 1: Executive Summary (генериран от LLM)</w:t>
      </w:r>
    </w:p>
    <w:p xmlns:wp14="http://schemas.microsoft.com/office/word/2010/wordml" w:rsidR="00344F89" w:rsidRDefault="00C805BA" w14:paraId="2672A76C" wp14:textId="77777777">
      <w:pPr>
        <w:spacing w:before="80" w:after="100"/>
      </w:pPr>
      <w:r w:rsidRPr="7CEBB47C" w:rsidR="00C805BA">
        <w:rPr>
          <w:color w:val="333333"/>
        </w:rPr>
        <w:t>Транзакционният обем за март 2025 достига 4 820 000 трансакции (+8.3% спрямо февруари), а общата стойност е 312.4 млн. лв. (+11.2%). Visa запазва водещата позиция с 58% дял. Mastercard отбелязва значителен ръст от +18.7% по стойност — над прага от 10%, което изисква вниманието на мениджмънта. BCARD показва лека положителна тенденция (+3.1%).</w:t>
      </w:r>
    </w:p>
    <w:p xmlns:wp14="http://schemas.microsoft.com/office/word/2010/wordml" w:rsidR="00344F89" w:rsidRDefault="00344F89" w14:paraId="3DEEC669" wp14:textId="77777777">
      <w:pPr>
        <w:spacing w:before="20" w:after="20"/>
      </w:pPr>
    </w:p>
    <w:p xmlns:wp14="http://schemas.microsoft.com/office/word/2010/wordml" w:rsidR="00344F89" w:rsidRDefault="00C805BA" w14:paraId="2F56DC05" wp14:textId="77777777">
      <w:pPr>
        <w:spacing w:before="80" w:after="100"/>
      </w:pPr>
      <w:r w:rsidRPr="7CEBB47C" w:rsidR="00C805BA">
        <w:rPr>
          <w:b w:val="1"/>
          <w:bCs w:val="1"/>
          <w:color w:val="1A5276"/>
        </w:rPr>
        <w:t>Раздел 2: KPI таблица с RAG статус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1500"/>
        <w:gridCol w:w="3160"/>
      </w:tblGrid>
      <w:tr xmlns:wp14="http://schemas.microsoft.com/office/word/2010/wordml" w:rsidR="00344F89" w:rsidTr="7CEBB47C" w14:paraId="6F7321C4" wp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2CFC874D" wp14:textId="77777777">
            <w:pPr>
              <w:jc w:val="center"/>
            </w:pPr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Метрика</w:t>
            </w:r>
          </w:p>
        </w:tc>
        <w:tc>
          <w:tcPr>
            <w:tcW w:w="15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69BF111" wp14:textId="77777777">
            <w:pPr>
              <w:jc w:val="center"/>
            </w:pPr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Факт</w:t>
            </w:r>
          </w:p>
        </w:tc>
        <w:tc>
          <w:tcPr>
            <w:tcW w:w="15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79CAFD1" wp14:textId="77777777">
            <w:pPr>
              <w:jc w:val="center"/>
            </w:pPr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Цел</w:t>
            </w:r>
          </w:p>
        </w:tc>
        <w:tc>
          <w:tcPr>
            <w:tcW w:w="31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B7579B3" wp14:textId="77777777">
            <w:pPr>
              <w:jc w:val="center"/>
            </w:pPr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Статус</w:t>
            </w:r>
          </w:p>
        </w:tc>
      </w:tr>
      <w:tr xmlns:wp14="http://schemas.microsoft.com/office/word/2010/wordml" w:rsidR="00344F89" w:rsidTr="7CEBB47C" w14:paraId="4FA270F2" wp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00E6D041" wp14:textId="77777777">
            <w:r w:rsidRPr="7CEBB47C" w:rsidR="00C805BA">
              <w:rPr>
                <w:color w:val="333333"/>
                <w:sz w:val="20"/>
                <w:szCs w:val="20"/>
              </w:rPr>
              <w:t>Visa — Брой транзакции</w:t>
            </w:r>
          </w:p>
        </w:tc>
        <w:tc>
          <w:tcPr>
            <w:tcW w:w="15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F8A32AA" wp14:textId="77777777">
            <w:pPr>
              <w:jc w:val="center"/>
            </w:pPr>
            <w:r w:rsidRPr="7CEBB47C" w:rsidR="00C805BA">
              <w:rPr>
                <w:color w:val="333333"/>
                <w:sz w:val="20"/>
                <w:szCs w:val="20"/>
              </w:rPr>
              <w:t>2,795,600</w:t>
            </w:r>
          </w:p>
        </w:tc>
        <w:tc>
          <w:tcPr>
            <w:tcW w:w="15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476CDFC3" wp14:textId="77777777">
            <w:pPr>
              <w:jc w:val="center"/>
            </w:pPr>
            <w:r w:rsidRPr="7CEBB47C" w:rsidR="00C805BA">
              <w:rPr>
                <w:color w:val="333333"/>
                <w:sz w:val="20"/>
                <w:szCs w:val="20"/>
              </w:rPr>
              <w:t>2,750,000</w:t>
            </w:r>
          </w:p>
        </w:tc>
        <w:tc>
          <w:tcPr>
            <w:tcW w:w="31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3348373" wp14:textId="77777777">
            <w:pPr>
              <w:jc w:val="center"/>
            </w:pPr>
            <w:r w:rsidRPr="7CEBB47C" w:rsidR="00C805BA">
              <w:rPr>
                <w:b w:val="1"/>
                <w:bCs w:val="1"/>
                <w:color w:val="1E8449"/>
                <w:sz w:val="20"/>
                <w:szCs w:val="20"/>
              </w:rPr>
              <w:t>🟢 GREEN</w:t>
            </w:r>
          </w:p>
        </w:tc>
      </w:tr>
      <w:tr xmlns:wp14="http://schemas.microsoft.com/office/word/2010/wordml" w:rsidR="00344F89" w:rsidTr="7CEBB47C" w14:paraId="0281A243" wp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2015F4D7" wp14:textId="77777777">
            <w:r w:rsidRPr="7CEBB47C" w:rsidR="00C805BA">
              <w:rPr>
                <w:color w:val="333333"/>
                <w:sz w:val="20"/>
                <w:szCs w:val="20"/>
              </w:rPr>
              <w:t>Visa — Стойност (лв.)</w:t>
            </w:r>
          </w:p>
        </w:tc>
        <w:tc>
          <w:tcPr>
            <w:tcW w:w="15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10349AFA" wp14:textId="77777777">
            <w:pPr>
              <w:jc w:val="center"/>
            </w:pPr>
            <w:r w:rsidRPr="7CEBB47C" w:rsidR="00C805BA">
              <w:rPr>
                <w:color w:val="333333"/>
                <w:sz w:val="20"/>
                <w:szCs w:val="20"/>
              </w:rPr>
              <w:t>181.2 млн.</w:t>
            </w:r>
          </w:p>
        </w:tc>
        <w:tc>
          <w:tcPr>
            <w:tcW w:w="15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100E62B2" wp14:textId="77777777">
            <w:pPr>
              <w:jc w:val="center"/>
            </w:pPr>
            <w:r w:rsidRPr="7CEBB47C" w:rsidR="00C805BA">
              <w:rPr>
                <w:color w:val="333333"/>
                <w:sz w:val="20"/>
                <w:szCs w:val="20"/>
              </w:rPr>
              <w:t>175 млн.</w:t>
            </w:r>
          </w:p>
        </w:tc>
        <w:tc>
          <w:tcPr>
            <w:tcW w:w="31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F90650E" wp14:textId="77777777">
            <w:pPr>
              <w:jc w:val="center"/>
            </w:pPr>
            <w:r w:rsidRPr="7CEBB47C" w:rsidR="00C805BA">
              <w:rPr>
                <w:b w:val="1"/>
                <w:bCs w:val="1"/>
                <w:color w:val="1E8449"/>
                <w:sz w:val="20"/>
                <w:szCs w:val="20"/>
              </w:rPr>
              <w:t>🟢 GREEN</w:t>
            </w:r>
          </w:p>
        </w:tc>
      </w:tr>
      <w:tr xmlns:wp14="http://schemas.microsoft.com/office/word/2010/wordml" w:rsidR="00344F89" w:rsidTr="7CEBB47C" w14:paraId="6180E96A" wp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46B2147" wp14:textId="77777777">
            <w:r w:rsidRPr="7CEBB47C" w:rsidR="00C805BA">
              <w:rPr>
                <w:color w:val="333333"/>
                <w:sz w:val="20"/>
                <w:szCs w:val="20"/>
              </w:rPr>
              <w:t>Mastercard — Брой трансакции</w:t>
            </w:r>
          </w:p>
        </w:tc>
        <w:tc>
          <w:tcPr>
            <w:tcW w:w="15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39BF97BD" wp14:textId="77777777">
            <w:pPr>
              <w:jc w:val="center"/>
            </w:pPr>
            <w:r w:rsidRPr="7CEBB47C" w:rsidR="00C805BA">
              <w:rPr>
                <w:color w:val="333333"/>
                <w:sz w:val="20"/>
                <w:szCs w:val="20"/>
              </w:rPr>
              <w:t>1,542,400</w:t>
            </w:r>
          </w:p>
        </w:tc>
        <w:tc>
          <w:tcPr>
            <w:tcW w:w="15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357C8721" wp14:textId="77777777">
            <w:pPr>
              <w:jc w:val="center"/>
            </w:pPr>
            <w:r w:rsidRPr="7CEBB47C" w:rsidR="00C805BA">
              <w:rPr>
                <w:color w:val="333333"/>
                <w:sz w:val="20"/>
                <w:szCs w:val="20"/>
              </w:rPr>
              <w:t>1,480,000</w:t>
            </w:r>
          </w:p>
        </w:tc>
        <w:tc>
          <w:tcPr>
            <w:tcW w:w="31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58A4BAE0" wp14:textId="77777777">
            <w:pPr>
              <w:jc w:val="center"/>
            </w:pPr>
            <w:r w:rsidRPr="7CEBB47C" w:rsidR="00C805BA">
              <w:rPr>
                <w:b w:val="1"/>
                <w:bCs w:val="1"/>
                <w:color w:val="1E8449"/>
                <w:sz w:val="20"/>
                <w:szCs w:val="20"/>
              </w:rPr>
              <w:t>🟢 GREEN</w:t>
            </w:r>
          </w:p>
        </w:tc>
      </w:tr>
      <w:tr xmlns:wp14="http://schemas.microsoft.com/office/word/2010/wordml" w:rsidR="00344F89" w:rsidTr="7CEBB47C" w14:paraId="38E3D1DD" wp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0FB22E24" wp14:textId="77777777">
            <w:r w:rsidRPr="7CEBB47C" w:rsidR="00C805BA">
              <w:rPr>
                <w:color w:val="333333"/>
                <w:sz w:val="20"/>
                <w:szCs w:val="20"/>
              </w:rPr>
              <w:t>Mastercard — Стойност (лв.)</w:t>
            </w:r>
          </w:p>
        </w:tc>
        <w:tc>
          <w:tcPr>
            <w:tcW w:w="15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23B5CEE5" wp14:textId="77777777">
            <w:pPr>
              <w:jc w:val="center"/>
            </w:pPr>
            <w:r w:rsidRPr="7CEBB47C" w:rsidR="00C805BA">
              <w:rPr>
                <w:color w:val="333333"/>
                <w:sz w:val="20"/>
                <w:szCs w:val="20"/>
              </w:rPr>
              <w:t>108.7 млн.</w:t>
            </w:r>
          </w:p>
        </w:tc>
        <w:tc>
          <w:tcPr>
            <w:tcW w:w="15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2AF3854" wp14:textId="77777777">
            <w:pPr>
              <w:jc w:val="center"/>
            </w:pPr>
            <w:r w:rsidRPr="7CEBB47C" w:rsidR="00C805BA">
              <w:rPr>
                <w:color w:val="333333"/>
                <w:sz w:val="20"/>
                <w:szCs w:val="20"/>
              </w:rPr>
              <w:t>91.5 млн.</w:t>
            </w:r>
          </w:p>
        </w:tc>
        <w:tc>
          <w:tcPr>
            <w:tcW w:w="31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EBC37FA" wp14:textId="77777777">
            <w:pPr>
              <w:jc w:val="center"/>
            </w:pPr>
            <w:r w:rsidRPr="7CEBB47C" w:rsidR="00C805BA">
              <w:rPr>
                <w:b w:val="1"/>
                <w:bCs w:val="1"/>
                <w:color w:val="C0392B"/>
                <w:sz w:val="20"/>
                <w:szCs w:val="20"/>
              </w:rPr>
              <w:t>🔴 RED</w:t>
            </w:r>
          </w:p>
        </w:tc>
      </w:tr>
      <w:tr xmlns:wp14="http://schemas.microsoft.com/office/word/2010/wordml" w:rsidR="00344F89" w:rsidTr="7CEBB47C" w14:paraId="360A25EA" wp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81AFBE3" wp14:textId="77777777">
            <w:r w:rsidRPr="7CEBB47C" w:rsidR="00C805BA">
              <w:rPr>
                <w:color w:val="333333"/>
                <w:sz w:val="20"/>
                <w:szCs w:val="20"/>
              </w:rPr>
              <w:t>BCARD — Брой трансакции</w:t>
            </w:r>
          </w:p>
        </w:tc>
        <w:tc>
          <w:tcPr>
            <w:tcW w:w="15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0931F442" wp14:textId="77777777">
            <w:pPr>
              <w:jc w:val="center"/>
            </w:pPr>
            <w:r w:rsidRPr="7CEBB47C" w:rsidR="00C805BA">
              <w:rPr>
                <w:color w:val="333333"/>
                <w:sz w:val="20"/>
                <w:szCs w:val="20"/>
              </w:rPr>
              <w:t>482,000</w:t>
            </w:r>
          </w:p>
        </w:tc>
        <w:tc>
          <w:tcPr>
            <w:tcW w:w="15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07025FA1" wp14:textId="77777777">
            <w:pPr>
              <w:jc w:val="center"/>
            </w:pPr>
            <w:r w:rsidRPr="7CEBB47C" w:rsidR="00C805BA">
              <w:rPr>
                <w:color w:val="333333"/>
                <w:sz w:val="20"/>
                <w:szCs w:val="20"/>
              </w:rPr>
              <w:t>465,000</w:t>
            </w:r>
          </w:p>
        </w:tc>
        <w:tc>
          <w:tcPr>
            <w:tcW w:w="31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2D889BCA" wp14:textId="77777777">
            <w:pPr>
              <w:jc w:val="center"/>
            </w:pPr>
            <w:r w:rsidRPr="7CEBB47C" w:rsidR="00C805BA">
              <w:rPr>
                <w:b w:val="1"/>
                <w:bCs w:val="1"/>
                <w:color w:val="1E8449"/>
                <w:sz w:val="20"/>
                <w:szCs w:val="20"/>
              </w:rPr>
              <w:t>🟢 GREEN</w:t>
            </w:r>
          </w:p>
        </w:tc>
      </w:tr>
      <w:tr xmlns:wp14="http://schemas.microsoft.com/office/word/2010/wordml" w:rsidR="00344F89" w:rsidTr="7CEBB47C" w14:paraId="091169FE" wp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250F61D0" wp14:textId="77777777">
            <w:r w:rsidRPr="7CEBB47C" w:rsidR="00C805BA">
              <w:rPr>
                <w:color w:val="333333"/>
                <w:sz w:val="20"/>
                <w:szCs w:val="20"/>
              </w:rPr>
              <w:t>BCARD — Стойност (лв.)</w:t>
            </w:r>
          </w:p>
        </w:tc>
        <w:tc>
          <w:tcPr>
            <w:tcW w:w="15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387CF59" wp14:textId="77777777">
            <w:pPr>
              <w:jc w:val="center"/>
            </w:pPr>
            <w:r w:rsidRPr="7CEBB47C" w:rsidR="00C805BA">
              <w:rPr>
                <w:color w:val="333333"/>
                <w:sz w:val="20"/>
                <w:szCs w:val="20"/>
              </w:rPr>
              <w:t>22.5 млн.</w:t>
            </w:r>
          </w:p>
        </w:tc>
        <w:tc>
          <w:tcPr>
            <w:tcW w:w="15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006178B5" wp14:textId="77777777">
            <w:pPr>
              <w:jc w:val="center"/>
            </w:pPr>
            <w:r w:rsidRPr="7CEBB47C" w:rsidR="00C805BA">
              <w:rPr>
                <w:color w:val="333333"/>
                <w:sz w:val="20"/>
                <w:szCs w:val="20"/>
              </w:rPr>
              <w:t>21.8 млн.</w:t>
            </w:r>
          </w:p>
        </w:tc>
        <w:tc>
          <w:tcPr>
            <w:tcW w:w="31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1B47C3AA" wp14:textId="77777777">
            <w:pPr>
              <w:jc w:val="center"/>
            </w:pPr>
            <w:r w:rsidRPr="7CEBB47C" w:rsidR="00C805BA">
              <w:rPr>
                <w:b w:val="1"/>
                <w:bCs w:val="1"/>
                <w:color w:val="1E8449"/>
                <w:sz w:val="20"/>
                <w:szCs w:val="20"/>
              </w:rPr>
              <w:t>🟢 GREEN</w:t>
            </w:r>
          </w:p>
        </w:tc>
      </w:tr>
    </w:tbl>
    <w:p xmlns:wp14="http://schemas.microsoft.com/office/word/2010/wordml" w:rsidR="00344F89" w:rsidRDefault="00344F89" w14:paraId="3656B9AB" wp14:textId="77777777">
      <w:pPr>
        <w:spacing w:before="20" w:after="20"/>
      </w:pPr>
    </w:p>
    <w:p xmlns:wp14="http://schemas.microsoft.com/office/word/2010/wordml" w:rsidR="00344F89" w:rsidRDefault="00C805BA" w14:paraId="4F576674" wp14:textId="77777777">
      <w:pPr>
        <w:spacing w:before="80" w:after="100"/>
      </w:pPr>
      <w:r w:rsidRPr="7CEBB47C" w:rsidR="00C805BA">
        <w:rPr>
          <w:b w:val="1"/>
          <w:bCs w:val="1"/>
          <w:color w:val="1A5276"/>
        </w:rPr>
        <w:t>Раздел 3: Тренд диаграма (bar chart)</w:t>
      </w:r>
    </w:p>
    <w:p xmlns:wp14="http://schemas.microsoft.com/office/word/2010/wordml" w:rsidR="00344F89" w:rsidRDefault="00C805BA" w14:paraId="613FEE2C" wp14:textId="77777777">
      <w:pPr>
        <w:spacing w:before="80" w:after="100"/>
      </w:pPr>
      <w:r w:rsidRPr="7CEBB47C" w:rsidR="00C805BA">
        <w:rPr>
          <w:color w:val="333333"/>
        </w:rPr>
        <w:t>Визуализация — grouped bar chart: Февруари vs Март по схема и по стойност (лв. млн.). [Rendered inline в чат UI; включен и в PDF/XLSX export]</w:t>
      </w:r>
    </w:p>
    <w:p xmlns:wp14="http://schemas.microsoft.com/office/word/2010/wordml" w:rsidR="00344F89" w:rsidRDefault="00344F89" w14:paraId="45FB0818" wp14:textId="77777777">
      <w:pPr>
        <w:spacing w:before="20" w:after="20"/>
      </w:pPr>
    </w:p>
    <w:p xmlns:wp14="http://schemas.microsoft.com/office/word/2010/wordml" w:rsidR="00344F89" w:rsidRDefault="00C805BA" w14:paraId="7CB50E84" wp14:textId="77777777">
      <w:pPr>
        <w:spacing w:before="80" w:after="100"/>
      </w:pPr>
      <w:r w:rsidRPr="7CEBB47C" w:rsidR="00C805BA">
        <w:rPr>
          <w:b w:val="1"/>
          <w:bCs w:val="1"/>
          <w:color w:val="1A5276"/>
        </w:rPr>
        <w:t>Раздел 4: AI Интерпретация &amp; Препоръки (генерирани от LLM)</w:t>
      </w:r>
    </w:p>
    <w:p xmlns:wp14="http://schemas.microsoft.com/office/word/2010/wordml" w:rsidR="00344F89" w:rsidRDefault="00C805BA" w14:paraId="20CA292B" wp14:textId="77777777">
      <w:pPr>
        <w:spacing w:before="80" w:after="100"/>
      </w:pPr>
      <w:r w:rsidRPr="7CEBB47C" w:rsidR="00C805BA">
        <w:rPr>
          <w:color w:val="333333"/>
        </w:rPr>
        <w:t>Ускоряването на Mastercard стойността (+18.7%) надхвърля сезонните очаквания. Препоръчително е да се провери дали ръстът се дължи на конкретен мерчант сегмент или промяна в interchange категория. Предложен follow-up: Drill-down по мерчант категория за Mastercard, март 2025.</w:t>
      </w:r>
    </w:p>
    <w:p xmlns:wp14="http://schemas.microsoft.com/office/word/2010/wordml" w:rsidR="00344F89" w:rsidRDefault="00344F89" w14:paraId="049F31CB" wp14:textId="77777777">
      <w:pPr>
        <w:spacing w:before="60" w:after="60"/>
      </w:pPr>
    </w:p>
    <w:p xmlns:wp14="http://schemas.microsoft.com/office/word/2010/wordml" w:rsidR="00344F89" w:rsidP="7CEBB47C" w:rsidRDefault="00C805BA" w14:paraId="17E96C88" wp14:textId="77777777">
      <w:pPr>
        <w:pStyle w:val="Heading2"/>
        <w:rPr>
          <w:highlight w:val="green"/>
        </w:rPr>
      </w:pPr>
      <w:r w:rsidRPr="7CEBB47C" w:rsidR="00C805BA">
        <w:rPr>
          <w:highlight w:val="green"/>
        </w:rPr>
        <w:t>UC-02: Authorization Performance Репорт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xmlns:wp14="http://schemas.microsoft.com/office/word/2010/wordml" w:rsidR="00344F89" w:rsidTr="7CEBB47C" w14:paraId="32E6DDB8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59BD001D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Атрибут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4E3E9E44" wp14:textId="77777777">
            <w:r w:rsidRPr="7CEBB47C" w:rsidR="00C805BA">
              <w:rPr>
                <w:color w:val="333333"/>
                <w:sz w:val="20"/>
                <w:szCs w:val="20"/>
              </w:rPr>
              <w:t>Описание</w:t>
            </w:r>
          </w:p>
        </w:tc>
      </w:tr>
      <w:tr xmlns:wp14="http://schemas.microsoft.com/office/word/2010/wordml" w:rsidR="00344F89" w:rsidTr="7CEBB47C" w14:paraId="0621BC1E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5F31422F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ID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511F4D3D" wp14:textId="77777777">
            <w:r w:rsidRPr="7CEBB47C" w:rsidR="00C805BA">
              <w:rPr>
                <w:color w:val="333333"/>
                <w:sz w:val="20"/>
                <w:szCs w:val="20"/>
              </w:rPr>
              <w:t>UC-02</w:t>
            </w:r>
          </w:p>
        </w:tc>
      </w:tr>
      <w:tr xmlns:wp14="http://schemas.microsoft.com/office/word/2010/wordml" w:rsidR="00344F89" w:rsidTr="7CEBB47C" w14:paraId="4E4C5DB5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37D6C723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Наименование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50A18565" wp14:textId="77777777">
            <w:r w:rsidRPr="7CEBB47C" w:rsidR="00C805BA">
              <w:rPr>
                <w:color w:val="333333"/>
                <w:sz w:val="20"/>
                <w:szCs w:val="20"/>
              </w:rPr>
              <w:t>Авторизационен performance репорт — approval rate и decline анализ</w:t>
            </w:r>
          </w:p>
        </w:tc>
      </w:tr>
      <w:tr xmlns:wp14="http://schemas.microsoft.com/office/word/2010/wordml" w:rsidR="00344F89" w:rsidTr="7CEBB47C" w14:paraId="040ED505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44F37E82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Актьор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089D8243" wp14:textId="77777777">
            <w:r w:rsidRPr="7CEBB47C" w:rsidR="00C805BA">
              <w:rPr>
                <w:color w:val="333333"/>
                <w:sz w:val="20"/>
                <w:szCs w:val="20"/>
              </w:rPr>
              <w:t>Cards Business Manager / C-Level</w:t>
            </w:r>
          </w:p>
        </w:tc>
      </w:tr>
      <w:tr xmlns:wp14="http://schemas.microsoft.com/office/word/2010/wordml" w:rsidR="00344F89" w:rsidTr="7CEBB47C" w14:paraId="37785FB0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2EA21E76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Предусловие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4BCCD59A" wp14:textId="77777777">
            <w:r w:rsidRPr="7CEBB47C" w:rsidR="00C805BA">
              <w:rPr>
                <w:color w:val="333333"/>
                <w:sz w:val="20"/>
                <w:szCs w:val="20"/>
              </w:rPr>
              <w:t>Authorization platform logs са налични в Data Warehouse</w:t>
            </w:r>
          </w:p>
        </w:tc>
      </w:tr>
      <w:tr xmlns:wp14="http://schemas.microsoft.com/office/word/2010/wordml" w:rsidR="00344F89" w:rsidTr="7CEBB47C" w14:paraId="59FA649E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4CA681EA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Постусловие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60B1A687" wp14:textId="77777777">
            <w:r w:rsidRPr="7CEBB47C" w:rsidR="00C805BA">
              <w:rPr>
                <w:color w:val="333333"/>
                <w:sz w:val="20"/>
                <w:szCs w:val="20"/>
              </w:rPr>
              <w:t>Репорт с approval/decline метрики и причини за откази е генериран</w:t>
            </w:r>
          </w:p>
        </w:tc>
      </w:tr>
      <w:tr xmlns:wp14="http://schemas.microsoft.com/office/word/2010/wordml" w:rsidR="00344F89" w:rsidTr="7CEBB47C" w14:paraId="1BD6E522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7F501CC0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Приоритет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48E9AF7A" wp14:textId="77777777">
            <w:r w:rsidRPr="7CEBB47C" w:rsidR="00C805BA">
              <w:rPr>
                <w:color w:val="333333"/>
                <w:sz w:val="20"/>
                <w:szCs w:val="20"/>
              </w:rPr>
              <w:t>Critical</w:t>
            </w:r>
          </w:p>
        </w:tc>
      </w:tr>
    </w:tbl>
    <w:p xmlns:wp14="http://schemas.microsoft.com/office/word/2010/wordml" w:rsidR="00344F89" w:rsidRDefault="00344F89" w14:paraId="53128261" wp14:textId="77777777">
      <w:pPr>
        <w:spacing w:before="60" w:after="60"/>
      </w:pPr>
    </w:p>
    <w:p xmlns:wp14="http://schemas.microsoft.com/office/word/2010/wordml" w:rsidR="00344F89" w:rsidRDefault="00C805BA" w14:paraId="42F826DD" wp14:textId="77777777">
      <w:pPr>
        <w:pStyle w:val="Heading3"/>
      </w:pPr>
      <w:r w:rsidR="00C805BA">
        <w:rPr/>
        <w:t>Input / Output Пример — UC-02</w:t>
      </w:r>
    </w:p>
    <w:p xmlns:wp14="http://schemas.microsoft.com/office/word/2010/wordml" w:rsidR="00344F89" w:rsidRDefault="00344F89" w14:paraId="62486C05" wp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:rsidR="00344F89" w:rsidTr="7CEBB47C" w14:paraId="2156AB31" wp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344F89" w:rsidRDefault="00C805BA" w14:paraId="0D56CC8E" wp14:textId="77777777">
            <w:pPr>
              <w:spacing w:after="60"/>
            </w:pPr>
            <w:r w:rsidRPr="7CEBB47C" w:rsidR="00C805BA">
              <w:rPr>
                <w:b w:val="1"/>
                <w:bCs w:val="1"/>
                <w:color w:val="0A2342"/>
                <w:sz w:val="18"/>
                <w:szCs w:val="18"/>
              </w:rPr>
              <w:t>INPUT ПРОМПТ (потребител):</w:t>
            </w:r>
          </w:p>
          <w:p w:rsidR="00344F89" w:rsidRDefault="00C805BA" w14:paraId="00C6D2F8" wp14:textId="77777777">
            <w:r w:rsidRPr="7CEBB47C" w:rsidR="00C805BA"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Какъв е approval rate по канал (POS, e-commerce, ATM, contactless) за последните 7 дни? Покажи top 5 причини за declined трансакции и сравни с предходната седмица.</w:t>
            </w:r>
          </w:p>
        </w:tc>
      </w:tr>
    </w:tbl>
    <w:p xmlns:wp14="http://schemas.microsoft.com/office/word/2010/wordml" w:rsidR="00344F89" w:rsidRDefault="00344F89" w14:paraId="4101652C" wp14:textId="77777777">
      <w:pPr>
        <w:spacing w:before="40" w:after="40"/>
      </w:pPr>
    </w:p>
    <w:p xmlns:wp14="http://schemas.microsoft.com/office/word/2010/wordml" w:rsidR="00344F89" w:rsidRDefault="00C805BA" w14:paraId="3B5B9C88" wp14:textId="77777777">
      <w:pPr>
        <w:spacing w:before="80" w:after="100"/>
      </w:pPr>
      <w:r w:rsidRPr="7CEBB47C" w:rsidR="00C805BA">
        <w:rPr>
          <w:b w:val="1"/>
          <w:bCs w:val="1"/>
          <w:color w:val="0A2342"/>
        </w:rPr>
        <w:t>ОЧАКВАН OUTPUT — структура на репорта:</w:t>
      </w:r>
    </w:p>
    <w:p xmlns:wp14="http://schemas.microsoft.com/office/word/2010/wordml" w:rsidR="00344F89" w:rsidRDefault="00344F89" w14:paraId="4B99056E" wp14:textId="77777777">
      <w:pPr>
        <w:spacing w:before="20" w:after="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xmlns:wp14="http://schemas.microsoft.com/office/word/2010/wordml" w:rsidR="00344F89" w:rsidTr="7CEBB47C" w14:paraId="47CC916E" wp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CF87F35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Канал / Метрика</w:t>
            </w:r>
          </w:p>
        </w:tc>
        <w:tc>
          <w:tcPr>
            <w:tcW w:w="59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1DD43C0E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Approval Rate — текуща сед. | пред. сед. | Δ</w:t>
            </w:r>
          </w:p>
        </w:tc>
      </w:tr>
      <w:tr xmlns:wp14="http://schemas.microsoft.com/office/word/2010/wordml" w:rsidR="00344F89" w:rsidTr="7CEBB47C" w14:paraId="7DCD062F" wp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524F07E7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POS (Chip &amp; PIN)</w:t>
            </w:r>
          </w:p>
        </w:tc>
        <w:tc>
          <w:tcPr>
            <w:tcW w:w="59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122F65B5" wp14:textId="77777777">
            <w:r w:rsidRPr="7CEBB47C" w:rsidR="00C805BA">
              <w:rPr>
                <w:color w:val="333333"/>
                <w:sz w:val="20"/>
                <w:szCs w:val="20"/>
              </w:rPr>
              <w:t>97.4</w:t>
            </w:r>
            <w:r w:rsidRPr="7CEBB47C" w:rsidR="00C805BA">
              <w:rPr>
                <w:color w:val="333333"/>
                <w:sz w:val="20"/>
                <w:szCs w:val="20"/>
              </w:rPr>
              <w:t>%  |</w:t>
            </w:r>
            <w:r w:rsidRPr="7CEBB47C" w:rsidR="00C805BA">
              <w:rPr>
                <w:color w:val="333333"/>
                <w:sz w:val="20"/>
                <w:szCs w:val="20"/>
              </w:rPr>
              <w:t xml:space="preserve">  97.1%  |  +0.3 pp  🟢</w:t>
            </w:r>
          </w:p>
        </w:tc>
      </w:tr>
      <w:tr xmlns:wp14="http://schemas.microsoft.com/office/word/2010/wordml" w:rsidR="00344F89" w:rsidTr="7CEBB47C" w14:paraId="58783DAA" wp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E7FD9F4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Contactless (NFC)</w:t>
            </w:r>
          </w:p>
        </w:tc>
        <w:tc>
          <w:tcPr>
            <w:tcW w:w="59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0CE1965E" wp14:textId="77777777">
            <w:r w:rsidRPr="7CEBB47C" w:rsidR="00C805BA">
              <w:rPr>
                <w:color w:val="333333"/>
                <w:sz w:val="20"/>
                <w:szCs w:val="20"/>
              </w:rPr>
              <w:t>98.1</w:t>
            </w:r>
            <w:r w:rsidRPr="7CEBB47C" w:rsidR="00C805BA">
              <w:rPr>
                <w:color w:val="333333"/>
                <w:sz w:val="20"/>
                <w:szCs w:val="20"/>
              </w:rPr>
              <w:t>%  |</w:t>
            </w:r>
            <w:r w:rsidRPr="7CEBB47C" w:rsidR="00C805BA">
              <w:rPr>
                <w:color w:val="333333"/>
                <w:sz w:val="20"/>
                <w:szCs w:val="20"/>
              </w:rPr>
              <w:t xml:space="preserve">  97.8%  |  +0.3 pp  🟢</w:t>
            </w:r>
          </w:p>
        </w:tc>
      </w:tr>
      <w:tr xmlns:wp14="http://schemas.microsoft.com/office/word/2010/wordml" w:rsidR="00344F89" w:rsidTr="7CEBB47C" w14:paraId="2FD11E6A" wp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C59EA2C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E-commerce (3DS2)</w:t>
            </w:r>
          </w:p>
        </w:tc>
        <w:tc>
          <w:tcPr>
            <w:tcW w:w="59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17A02B53" wp14:textId="77777777">
            <w:r w:rsidRPr="7CEBB47C" w:rsidR="00C805BA">
              <w:rPr>
                <w:color w:val="333333"/>
                <w:sz w:val="20"/>
                <w:szCs w:val="20"/>
              </w:rPr>
              <w:t>94.2</w:t>
            </w:r>
            <w:r w:rsidRPr="7CEBB47C" w:rsidR="00C805BA">
              <w:rPr>
                <w:color w:val="333333"/>
                <w:sz w:val="20"/>
                <w:szCs w:val="20"/>
              </w:rPr>
              <w:t>%  |</w:t>
            </w:r>
            <w:r w:rsidRPr="7CEBB47C" w:rsidR="00C805BA">
              <w:rPr>
                <w:color w:val="333333"/>
                <w:sz w:val="20"/>
                <w:szCs w:val="20"/>
              </w:rPr>
              <w:t xml:space="preserve">  95.8%  |  -1.6 pp  🔴</w:t>
            </w:r>
          </w:p>
        </w:tc>
      </w:tr>
      <w:tr xmlns:wp14="http://schemas.microsoft.com/office/word/2010/wordml" w:rsidR="00344F89" w:rsidTr="7CEBB47C" w14:paraId="359A7987" wp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7774CB3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ATM (Cash)</w:t>
            </w:r>
          </w:p>
        </w:tc>
        <w:tc>
          <w:tcPr>
            <w:tcW w:w="59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0CEEF83F" wp14:textId="77777777">
            <w:r w:rsidRPr="7CEBB47C" w:rsidR="00C805BA">
              <w:rPr>
                <w:color w:val="333333"/>
                <w:sz w:val="20"/>
                <w:szCs w:val="20"/>
              </w:rPr>
              <w:t>96.5</w:t>
            </w:r>
            <w:r w:rsidRPr="7CEBB47C" w:rsidR="00C805BA">
              <w:rPr>
                <w:color w:val="333333"/>
                <w:sz w:val="20"/>
                <w:szCs w:val="20"/>
              </w:rPr>
              <w:t>%  |</w:t>
            </w:r>
            <w:r w:rsidRPr="7CEBB47C" w:rsidR="00C805BA">
              <w:rPr>
                <w:color w:val="333333"/>
                <w:sz w:val="20"/>
                <w:szCs w:val="20"/>
              </w:rPr>
              <w:t xml:space="preserve">  96.7%  |  -0.2 pp  🟡</w:t>
            </w:r>
          </w:p>
        </w:tc>
      </w:tr>
      <w:tr xmlns:wp14="http://schemas.microsoft.com/office/word/2010/wordml" w:rsidR="00344F89" w:rsidTr="7CEBB47C" w14:paraId="4AE894AA" wp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21566AE8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MOTO / CNP</w:t>
            </w:r>
          </w:p>
        </w:tc>
        <w:tc>
          <w:tcPr>
            <w:tcW w:w="59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3780BD2D" wp14:textId="77777777">
            <w:r w:rsidRPr="7CEBB47C" w:rsidR="00C805BA">
              <w:rPr>
                <w:color w:val="333333"/>
                <w:sz w:val="20"/>
                <w:szCs w:val="20"/>
              </w:rPr>
              <w:t>91.3</w:t>
            </w:r>
            <w:r w:rsidRPr="7CEBB47C" w:rsidR="00C805BA">
              <w:rPr>
                <w:color w:val="333333"/>
                <w:sz w:val="20"/>
                <w:szCs w:val="20"/>
              </w:rPr>
              <w:t>%  |</w:t>
            </w:r>
            <w:r w:rsidRPr="7CEBB47C" w:rsidR="00C805BA">
              <w:rPr>
                <w:color w:val="333333"/>
                <w:sz w:val="20"/>
                <w:szCs w:val="20"/>
              </w:rPr>
              <w:t xml:space="preserve">  91.0%  |  +0.3 pp  🟢</w:t>
            </w:r>
          </w:p>
        </w:tc>
      </w:tr>
    </w:tbl>
    <w:p xmlns:wp14="http://schemas.microsoft.com/office/word/2010/wordml" w:rsidR="00344F89" w:rsidRDefault="00344F89" w14:paraId="1299C43A" wp14:textId="77777777">
      <w:pPr>
        <w:spacing w:before="20" w:after="20"/>
      </w:pPr>
    </w:p>
    <w:p xmlns:wp14="http://schemas.microsoft.com/office/word/2010/wordml" w:rsidR="00344F89" w:rsidRDefault="00C805BA" w14:paraId="2D200189" wp14:textId="77777777">
      <w:pPr>
        <w:spacing w:before="80" w:after="100"/>
      </w:pPr>
      <w:r w:rsidRPr="7CEBB47C" w:rsidR="00C805BA">
        <w:rPr>
          <w:b w:val="1"/>
          <w:bCs w:val="1"/>
          <w:color w:val="1A5276"/>
        </w:rPr>
        <w:t>Top 5 Причини за Откази (e-commerce — детайл):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xmlns:wp14="http://schemas.microsoft.com/office/word/2010/wordml" w:rsidR="00344F89" w:rsidTr="7CEBB47C" w14:paraId="157D5605" wp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0883F064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Decline Reason Code</w:t>
            </w:r>
          </w:p>
        </w:tc>
        <w:tc>
          <w:tcPr>
            <w:tcW w:w="57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D0B1ED7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Брой | % | Δ vs пред. сед.</w:t>
            </w:r>
          </w:p>
        </w:tc>
      </w:tr>
      <w:tr xmlns:wp14="http://schemas.microsoft.com/office/word/2010/wordml" w:rsidR="00344F89" w:rsidTr="7CEBB47C" w14:paraId="20895B53" wp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439C4FA7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51 — Insufficient Funds</w:t>
            </w:r>
          </w:p>
        </w:tc>
        <w:tc>
          <w:tcPr>
            <w:tcW w:w="57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2D401DE1" wp14:textId="77777777">
            <w:r w:rsidRPr="7CEBB47C" w:rsidR="00C805BA">
              <w:rPr>
                <w:color w:val="333333"/>
                <w:sz w:val="20"/>
                <w:szCs w:val="20"/>
              </w:rPr>
              <w:t>12,430  |</w:t>
            </w:r>
            <w:r w:rsidRPr="7CEBB47C" w:rsidR="00C805BA">
              <w:rPr>
                <w:color w:val="333333"/>
                <w:sz w:val="20"/>
                <w:szCs w:val="20"/>
              </w:rPr>
              <w:t xml:space="preserve">  38.2%  |  +2.1 pp</w:t>
            </w:r>
          </w:p>
        </w:tc>
      </w:tr>
      <w:tr xmlns:wp14="http://schemas.microsoft.com/office/word/2010/wordml" w:rsidR="00344F89" w:rsidTr="7CEBB47C" w14:paraId="130DE144" wp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9AB72B3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54 — Expired Card</w:t>
            </w:r>
          </w:p>
        </w:tc>
        <w:tc>
          <w:tcPr>
            <w:tcW w:w="57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0E459F9" wp14:textId="77777777">
            <w:r w:rsidRPr="7CEBB47C" w:rsidR="00C805BA">
              <w:rPr>
                <w:color w:val="333333"/>
                <w:sz w:val="20"/>
                <w:szCs w:val="20"/>
              </w:rPr>
              <w:t xml:space="preserve">4,820   </w:t>
            </w:r>
            <w:r w:rsidRPr="7CEBB47C" w:rsidR="00C805BA">
              <w:rPr>
                <w:color w:val="333333"/>
                <w:sz w:val="20"/>
                <w:szCs w:val="20"/>
              </w:rPr>
              <w:t>|  14.8</w:t>
            </w:r>
            <w:r w:rsidRPr="7CEBB47C" w:rsidR="00C805BA">
              <w:rPr>
                <w:color w:val="333333"/>
                <w:sz w:val="20"/>
                <w:szCs w:val="20"/>
              </w:rPr>
              <w:t>%  |  -0.5 pp</w:t>
            </w:r>
          </w:p>
        </w:tc>
      </w:tr>
      <w:tr xmlns:wp14="http://schemas.microsoft.com/office/word/2010/wordml" w:rsidR="00344F89" w:rsidTr="7CEBB47C" w14:paraId="7BF915D8" wp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2F11E2FC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65 — 3DS Authentication Failed</w:t>
            </w:r>
          </w:p>
        </w:tc>
        <w:tc>
          <w:tcPr>
            <w:tcW w:w="57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0236813" wp14:textId="77777777">
            <w:r w:rsidRPr="7CEBB47C" w:rsidR="00C805BA">
              <w:rPr>
                <w:color w:val="333333"/>
                <w:sz w:val="20"/>
                <w:szCs w:val="20"/>
              </w:rPr>
              <w:t xml:space="preserve">4,210   </w:t>
            </w:r>
            <w:r w:rsidRPr="7CEBB47C" w:rsidR="00C805BA">
              <w:rPr>
                <w:color w:val="333333"/>
                <w:sz w:val="20"/>
                <w:szCs w:val="20"/>
              </w:rPr>
              <w:t>|  12.9</w:t>
            </w:r>
            <w:r w:rsidRPr="7CEBB47C" w:rsidR="00C805BA">
              <w:rPr>
                <w:color w:val="333333"/>
                <w:sz w:val="20"/>
                <w:szCs w:val="20"/>
              </w:rPr>
              <w:t>%  |  +4.7 pp  🔴</w:t>
            </w:r>
          </w:p>
        </w:tc>
      </w:tr>
      <w:tr xmlns:wp14="http://schemas.microsoft.com/office/word/2010/wordml" w:rsidR="00344F89" w:rsidTr="7CEBB47C" w14:paraId="2BD146A6" wp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D390C82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14 — Invalid Card Number</w:t>
            </w:r>
          </w:p>
        </w:tc>
        <w:tc>
          <w:tcPr>
            <w:tcW w:w="57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5B307DEF" wp14:textId="77777777">
            <w:r w:rsidRPr="7CEBB47C" w:rsidR="00C805BA">
              <w:rPr>
                <w:color w:val="333333"/>
                <w:sz w:val="20"/>
                <w:szCs w:val="20"/>
              </w:rPr>
              <w:t>2,105   |   6.5</w:t>
            </w:r>
            <w:r w:rsidRPr="7CEBB47C" w:rsidR="00C805BA">
              <w:rPr>
                <w:color w:val="333333"/>
                <w:sz w:val="20"/>
                <w:szCs w:val="20"/>
              </w:rPr>
              <w:t>%  |</w:t>
            </w:r>
            <w:r w:rsidRPr="7CEBB47C" w:rsidR="00C805BA">
              <w:rPr>
                <w:color w:val="333333"/>
                <w:sz w:val="20"/>
                <w:szCs w:val="20"/>
              </w:rPr>
              <w:t xml:space="preserve">  -0.3 pp</w:t>
            </w:r>
          </w:p>
        </w:tc>
      </w:tr>
      <w:tr xmlns:wp14="http://schemas.microsoft.com/office/word/2010/wordml" w:rsidR="00344F89" w:rsidTr="7CEBB47C" w14:paraId="01052B14" wp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3168C42C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91 — Issuer Unavailable</w:t>
            </w:r>
          </w:p>
        </w:tc>
        <w:tc>
          <w:tcPr>
            <w:tcW w:w="57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4B2A0FC9" wp14:textId="77777777">
            <w:r w:rsidRPr="7CEBB47C" w:rsidR="00C805BA">
              <w:rPr>
                <w:color w:val="333333"/>
                <w:sz w:val="20"/>
                <w:szCs w:val="20"/>
              </w:rPr>
              <w:t>1,890   |   5.8</w:t>
            </w:r>
            <w:r w:rsidRPr="7CEBB47C" w:rsidR="00C805BA">
              <w:rPr>
                <w:color w:val="333333"/>
                <w:sz w:val="20"/>
                <w:szCs w:val="20"/>
              </w:rPr>
              <w:t>%  |</w:t>
            </w:r>
            <w:r w:rsidRPr="7CEBB47C" w:rsidR="00C805BA">
              <w:rPr>
                <w:color w:val="333333"/>
                <w:sz w:val="20"/>
                <w:szCs w:val="20"/>
              </w:rPr>
              <w:t xml:space="preserve">  +1.2 pp  🟡</w:t>
            </w:r>
          </w:p>
        </w:tc>
      </w:tr>
    </w:tbl>
    <w:p xmlns:wp14="http://schemas.microsoft.com/office/word/2010/wordml" w:rsidR="00344F89" w:rsidRDefault="00344F89" w14:paraId="4DDBEF00" wp14:textId="77777777">
      <w:pPr>
        <w:spacing w:before="20" w:after="20"/>
      </w:pPr>
    </w:p>
    <w:p xmlns:wp14="http://schemas.microsoft.com/office/word/2010/wordml" w:rsidR="00344F89" w:rsidRDefault="00C805BA" w14:paraId="0D5B7E36" wp14:textId="77777777">
      <w:pPr>
        <w:spacing w:before="80" w:after="100"/>
      </w:pPr>
      <w:r w:rsidRPr="7CEBB47C" w:rsidR="00C805BA">
        <w:rPr>
          <w:b w:val="1"/>
          <w:bCs w:val="1"/>
          <w:color w:val="1A5276"/>
        </w:rPr>
        <w:t>AI Интерпретация:</w:t>
      </w:r>
    </w:p>
    <w:p xmlns:wp14="http://schemas.microsoft.com/office/word/2010/wordml" w:rsidR="00344F89" w:rsidRDefault="00C805BA" w14:paraId="3D7AD202" wp14:textId="77777777">
      <w:pPr>
        <w:spacing w:before="80" w:after="100"/>
      </w:pPr>
      <w:r w:rsidRPr="7CEBB47C" w:rsidR="00C805BA">
        <w:rPr>
          <w:color w:val="333333"/>
        </w:rPr>
        <w:t>Значителното увеличение на 3DS Authentication Failed (+4.7 pp) е основната причина за спада в e-commerce approval rate. Препоръчително е проверка на 3DS2 provider uptime и friction rate за съответния период. Агентът предлага follow-up: Анализ на 3DS2 challenge rate по issuer BIN за последните 7 дни.</w:t>
      </w:r>
    </w:p>
    <w:p xmlns:wp14="http://schemas.microsoft.com/office/word/2010/wordml" w:rsidR="00344F89" w:rsidRDefault="00344F89" w14:paraId="3461D779" wp14:textId="77777777">
      <w:pPr>
        <w:spacing w:before="60" w:after="60"/>
      </w:pPr>
    </w:p>
    <w:p xmlns:wp14="http://schemas.microsoft.com/office/word/2010/wordml" w:rsidR="00344F89" w:rsidRDefault="00344F89" w14:paraId="3CF2D8B6" wp14:textId="77777777">
      <w:pPr>
        <w:spacing w:before="60" w:after="60"/>
      </w:pPr>
    </w:p>
    <w:p xmlns:wp14="http://schemas.microsoft.com/office/word/2010/wordml" w:rsidR="00344F89" w:rsidRDefault="00C805BA" w14:paraId="6A88E8B7" wp14:textId="77777777">
      <w:pPr>
        <w:pStyle w:val="Heading2"/>
      </w:pPr>
      <w:r w:rsidR="00C805BA">
        <w:rPr/>
        <w:t>UC-0</w:t>
      </w:r>
      <w:r w:rsidR="004C57B3">
        <w:rPr/>
        <w:t>3</w:t>
      </w:r>
      <w:r w:rsidR="00C805BA">
        <w:rPr/>
        <w:t>: Финансов Репорт — Interchange &amp; Fee Income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xmlns:wp14="http://schemas.microsoft.com/office/word/2010/wordml" w:rsidR="00344F89" w:rsidTr="7CEBB47C" w14:paraId="55A5DED1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4B7F6BBF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Атрибут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27E2DA22" wp14:textId="77777777">
            <w:r w:rsidRPr="7CEBB47C" w:rsidR="00C805BA">
              <w:rPr>
                <w:color w:val="333333"/>
                <w:sz w:val="20"/>
                <w:szCs w:val="20"/>
              </w:rPr>
              <w:t>Описание</w:t>
            </w:r>
          </w:p>
        </w:tc>
      </w:tr>
      <w:tr xmlns:wp14="http://schemas.microsoft.com/office/word/2010/wordml" w:rsidR="00344F89" w:rsidTr="7CEBB47C" w14:paraId="627011AF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21F7E317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ID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Pr="004C57B3" w:rsidR="00344F89" w:rsidRDefault="00C805BA" w14:paraId="3151FDB4" wp14:textId="77777777">
            <w:pPr>
              <w:rPr>
                <w:lang w:val="bg-BG"/>
              </w:rPr>
            </w:pPr>
            <w:r w:rsidRPr="7CEBB47C" w:rsidR="00C805BA">
              <w:rPr>
                <w:color w:val="333333"/>
                <w:sz w:val="20"/>
                <w:szCs w:val="20"/>
              </w:rPr>
              <w:t>UC-0</w:t>
            </w:r>
            <w:r w:rsidRPr="7CEBB47C" w:rsidR="004C57B3">
              <w:rPr>
                <w:color w:val="333333"/>
                <w:sz w:val="20"/>
                <w:szCs w:val="20"/>
              </w:rPr>
              <w:t>3</w:t>
            </w:r>
          </w:p>
        </w:tc>
      </w:tr>
      <w:tr xmlns:wp14="http://schemas.microsoft.com/office/word/2010/wordml" w:rsidR="00344F89" w:rsidTr="7CEBB47C" w14:paraId="1636D82E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22862DA6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Наименование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790B0B75" wp14:textId="77777777">
            <w:r w:rsidRPr="7CEBB47C" w:rsidR="00C805BA">
              <w:rPr>
                <w:color w:val="333333"/>
                <w:sz w:val="20"/>
                <w:szCs w:val="20"/>
              </w:rPr>
              <w:t>Interchange income и fee revenue репорт</w:t>
            </w:r>
          </w:p>
        </w:tc>
      </w:tr>
      <w:tr xmlns:wp14="http://schemas.microsoft.com/office/word/2010/wordml" w:rsidR="00344F89" w:rsidTr="7CEBB47C" w14:paraId="30E6BF1B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284C2DB2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Актьор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Pr="004C57B3" w:rsidR="00344F89" w:rsidRDefault="00C805BA" w14:paraId="10612D06" wp14:textId="77777777">
            <w:pPr>
              <w:rPr>
                <w:lang w:val="bg-BG"/>
              </w:rPr>
            </w:pPr>
            <w:r w:rsidRPr="7CEBB47C" w:rsidR="00C805BA">
              <w:rPr>
                <w:color w:val="333333"/>
                <w:sz w:val="20"/>
                <w:szCs w:val="20"/>
              </w:rPr>
              <w:t>CFO / Finance Manager / C-Level</w:t>
            </w:r>
            <w:r w:rsidRPr="7CEBB47C" w:rsidR="004C57B3">
              <w:rPr>
                <w:color w:val="333333"/>
                <w:sz w:val="20"/>
                <w:szCs w:val="20"/>
              </w:rPr>
              <w:t>/</w:t>
            </w:r>
            <w:r w:rsidRPr="7CEBB47C" w:rsidR="004C57B3">
              <w:rPr>
                <w:color w:val="333333"/>
                <w:sz w:val="20"/>
                <w:szCs w:val="20"/>
              </w:rPr>
              <w:t xml:space="preserve"> </w:t>
            </w:r>
            <w:r w:rsidRPr="7CEBB47C" w:rsidR="004C57B3">
              <w:rPr>
                <w:color w:val="333333"/>
                <w:sz w:val="20"/>
                <w:szCs w:val="20"/>
              </w:rPr>
              <w:t>Cards Business Manager</w:t>
            </w:r>
          </w:p>
        </w:tc>
      </w:tr>
      <w:tr xmlns:wp14="http://schemas.microsoft.com/office/word/2010/wordml" w:rsidR="00344F89" w:rsidTr="7CEBB47C" w14:paraId="429CA877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3C95C951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Предусловие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27A1B153" wp14:textId="77777777">
            <w:r w:rsidRPr="7CEBB47C" w:rsidR="00C805BA">
              <w:rPr>
                <w:color w:val="333333"/>
                <w:sz w:val="20"/>
                <w:szCs w:val="20"/>
              </w:rPr>
              <w:t>Clearing &amp; Settlement данни и fee billing records са налични</w:t>
            </w:r>
          </w:p>
        </w:tc>
      </w:tr>
      <w:tr xmlns:wp14="http://schemas.microsoft.com/office/word/2010/wordml" w:rsidR="00344F89" w:rsidTr="7CEBB47C" w14:paraId="57322828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2C995F03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Постусловие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431240BE" wp14:textId="77777777">
            <w:r w:rsidRPr="7CEBB47C" w:rsidR="00C805BA">
              <w:rPr>
                <w:color w:val="333333"/>
                <w:sz w:val="20"/>
                <w:szCs w:val="20"/>
              </w:rPr>
              <w:t>Финансов репорт с interchange и fee компоненти е генериран</w:t>
            </w:r>
          </w:p>
        </w:tc>
      </w:tr>
      <w:tr xmlns:wp14="http://schemas.microsoft.com/office/word/2010/wordml" w:rsidR="00344F89" w:rsidTr="7CEBB47C" w14:paraId="146641F9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374DCFC3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Приоритет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7E177962" wp14:textId="77777777">
            <w:r w:rsidRPr="7CEBB47C" w:rsidR="00C805BA">
              <w:rPr>
                <w:color w:val="333333"/>
                <w:sz w:val="20"/>
                <w:szCs w:val="20"/>
              </w:rPr>
              <w:t>High</w:t>
            </w:r>
          </w:p>
        </w:tc>
      </w:tr>
    </w:tbl>
    <w:p xmlns:wp14="http://schemas.microsoft.com/office/word/2010/wordml" w:rsidR="00344F89" w:rsidRDefault="00344F89" w14:paraId="0FB78278" wp14:textId="77777777">
      <w:pPr>
        <w:spacing w:before="60" w:after="60"/>
      </w:pPr>
    </w:p>
    <w:p xmlns:wp14="http://schemas.microsoft.com/office/word/2010/wordml" w:rsidRPr="004C57B3" w:rsidR="00344F89" w:rsidRDefault="00C805BA" w14:paraId="386236A3" wp14:textId="77777777">
      <w:pPr>
        <w:pStyle w:val="Heading3"/>
        <w:rPr>
          <w:lang w:val="bg-BG"/>
        </w:rPr>
      </w:pPr>
      <w:r w:rsidR="00C805BA">
        <w:rPr/>
        <w:t>Input / Output Пример — UC-0</w:t>
      </w:r>
      <w:r w:rsidR="004C57B3">
        <w:rPr/>
        <w:t>3</w:t>
      </w:r>
    </w:p>
    <w:p xmlns:wp14="http://schemas.microsoft.com/office/word/2010/wordml" w:rsidR="00344F89" w:rsidRDefault="00344F89" w14:paraId="1FC39945" wp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:rsidR="00344F89" w:rsidTr="7CEBB47C" w14:paraId="0C3A09FF" wp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344F89" w:rsidRDefault="00C805BA" w14:paraId="7770354E" wp14:textId="77777777">
            <w:pPr>
              <w:spacing w:after="60"/>
            </w:pPr>
            <w:r w:rsidRPr="7CEBB47C" w:rsidR="00C805BA">
              <w:rPr>
                <w:b w:val="1"/>
                <w:bCs w:val="1"/>
                <w:color w:val="0A2342"/>
                <w:sz w:val="18"/>
                <w:szCs w:val="18"/>
              </w:rPr>
              <w:t>INPUT ПРОМПТ (потребител):</w:t>
            </w:r>
          </w:p>
          <w:p w:rsidR="00344F89" w:rsidRDefault="00C805BA" w14:paraId="7DF83523" wp14:textId="77777777">
            <w:r w:rsidRPr="7CEBB47C" w:rsidR="00C805BA"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Какъв е общият interchange income за Q1 2025? Разбий по схема и по interchange категория (Regulated / Non-Regulated). Сравни с Q1 2024 и с бюджетната прогноза.</w:t>
            </w:r>
          </w:p>
        </w:tc>
      </w:tr>
    </w:tbl>
    <w:p xmlns:wp14="http://schemas.microsoft.com/office/word/2010/wordml" w:rsidR="00344F89" w:rsidRDefault="00344F89" w14:paraId="0562CB0E" wp14:textId="77777777">
      <w:pPr>
        <w:spacing w:before="40" w:after="40"/>
      </w:pPr>
    </w:p>
    <w:p xmlns:wp14="http://schemas.microsoft.com/office/word/2010/wordml" w:rsidR="00344F89" w:rsidRDefault="00C805BA" w14:paraId="509CC12A" wp14:textId="77777777">
      <w:pPr>
        <w:spacing w:before="80" w:after="100"/>
      </w:pPr>
      <w:r w:rsidRPr="7CEBB47C" w:rsidR="00C805BA">
        <w:rPr>
          <w:b w:val="1"/>
          <w:bCs w:val="1"/>
          <w:color w:val="0A2342"/>
        </w:rPr>
        <w:t>ОЧАКВАН OUTPUT — структура на репорта:</w:t>
      </w:r>
    </w:p>
    <w:p xmlns:wp14="http://schemas.microsoft.com/office/word/2010/wordml" w:rsidR="00344F89" w:rsidRDefault="00344F89" w14:paraId="34CE0A41" wp14:textId="77777777">
      <w:pPr>
        <w:spacing w:before="20" w:after="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xmlns:wp14="http://schemas.microsoft.com/office/word/2010/wordml" w:rsidR="00344F89" w:rsidTr="7CEBB47C" w14:paraId="648CAC3C" wp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4883C214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Категория</w:t>
            </w:r>
          </w:p>
        </w:tc>
        <w:tc>
          <w:tcPr>
            <w:tcW w:w="59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4E315F28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Q1 2025 (факт) | Q1 2024 | Δ YoY | Бюджет Q1 | vs Бюджет</w:t>
            </w:r>
          </w:p>
        </w:tc>
      </w:tr>
      <w:tr xmlns:wp14="http://schemas.microsoft.com/office/word/2010/wordml" w:rsidR="00344F89" w:rsidTr="7CEBB47C" w14:paraId="11A13C04" wp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038E397A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Visa — Regulated</w:t>
            </w:r>
          </w:p>
        </w:tc>
        <w:tc>
          <w:tcPr>
            <w:tcW w:w="59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1A767517" wp14:textId="77777777">
            <w:r w:rsidRPr="7CEBB47C" w:rsidR="00C805BA">
              <w:rPr>
                <w:color w:val="333333"/>
                <w:sz w:val="20"/>
                <w:szCs w:val="20"/>
              </w:rPr>
              <w:t>1,842,300 лв. | 1,710,500 лв. | +7.7% | 1,900,000 лв. | -3.0% 🟡</w:t>
            </w:r>
          </w:p>
        </w:tc>
      </w:tr>
      <w:tr xmlns:wp14="http://schemas.microsoft.com/office/word/2010/wordml" w:rsidR="00344F89" w:rsidTr="7CEBB47C" w14:paraId="4A08D983" wp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34BAEE5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Visa — Non-Regulated</w:t>
            </w:r>
          </w:p>
        </w:tc>
        <w:tc>
          <w:tcPr>
            <w:tcW w:w="59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FFCEFA2" wp14:textId="77777777">
            <w:r w:rsidRPr="7CEBB47C" w:rsidR="00C805BA">
              <w:rPr>
                <w:color w:val="333333"/>
                <w:sz w:val="20"/>
                <w:szCs w:val="20"/>
              </w:rPr>
              <w:t>624,100 лв.  | 589,200 лв.  | +5.9% |   640,000 лв. | -2.5% 🟡</w:t>
            </w:r>
          </w:p>
        </w:tc>
      </w:tr>
      <w:tr xmlns:wp14="http://schemas.microsoft.com/office/word/2010/wordml" w:rsidR="00344F89" w:rsidTr="7CEBB47C" w14:paraId="186CB230" wp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124DCE18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Mastercard — Regulated</w:t>
            </w:r>
          </w:p>
        </w:tc>
        <w:tc>
          <w:tcPr>
            <w:tcW w:w="59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51D3999E" wp14:textId="77777777">
            <w:r w:rsidRPr="7CEBB47C" w:rsidR="00C805BA">
              <w:rPr>
                <w:color w:val="333333"/>
                <w:sz w:val="20"/>
                <w:szCs w:val="20"/>
              </w:rPr>
              <w:t>1,105,800 лв. | 980,400 лв. | +12.8%| 1,050,000 лв. | +5.3% 🟢</w:t>
            </w:r>
          </w:p>
        </w:tc>
      </w:tr>
      <w:tr xmlns:wp14="http://schemas.microsoft.com/office/word/2010/wordml" w:rsidR="00344F89" w:rsidTr="7CEBB47C" w14:paraId="67B16D78" wp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2F12052E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Mastercard — Non-Reg.</w:t>
            </w:r>
          </w:p>
        </w:tc>
        <w:tc>
          <w:tcPr>
            <w:tcW w:w="59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E327A4A" wp14:textId="77777777">
            <w:r w:rsidRPr="7CEBB47C" w:rsidR="00C805BA">
              <w:rPr>
                <w:color w:val="333333"/>
                <w:sz w:val="20"/>
                <w:szCs w:val="20"/>
              </w:rPr>
              <w:t>398,200 лв.  | 361,100 лв.  | +10.3%|   380,000 лв. | +4.8% 🟢</w:t>
            </w:r>
          </w:p>
        </w:tc>
      </w:tr>
      <w:tr xmlns:wp14="http://schemas.microsoft.com/office/word/2010/wordml" w:rsidR="00344F89" w:rsidTr="7CEBB47C" w14:paraId="2E6F79C2" wp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49A3D51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BCARD — Regulated</w:t>
            </w:r>
          </w:p>
        </w:tc>
        <w:tc>
          <w:tcPr>
            <w:tcW w:w="59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33433F0F" wp14:textId="77777777">
            <w:r w:rsidRPr="7CEBB47C" w:rsidR="00C805BA">
              <w:rPr>
                <w:color w:val="333333"/>
                <w:sz w:val="20"/>
                <w:szCs w:val="20"/>
              </w:rPr>
              <w:t>218,400 лв.  | 204,300 лв.  | +6.9% |   220,000 лв. | -0.7% 🟢</w:t>
            </w:r>
          </w:p>
        </w:tc>
      </w:tr>
      <w:tr xmlns:wp14="http://schemas.microsoft.com/office/word/2010/wordml" w:rsidR="00344F89" w:rsidTr="7CEBB47C" w14:paraId="43E99DF2" wp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5519409D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TOTAL Interchange</w:t>
            </w:r>
          </w:p>
        </w:tc>
        <w:tc>
          <w:tcPr>
            <w:tcW w:w="59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4AD9A89D" wp14:textId="77777777">
            <w:r w:rsidRPr="7CEBB47C" w:rsidR="00C805BA">
              <w:rPr>
                <w:color w:val="333333"/>
                <w:sz w:val="20"/>
                <w:szCs w:val="20"/>
              </w:rPr>
              <w:t>4,188,800 лв. | 3,845,500 лв. | +8.9%| 4,190,000 лв. | -0.0% 🟢</w:t>
            </w:r>
          </w:p>
        </w:tc>
      </w:tr>
    </w:tbl>
    <w:p xmlns:wp14="http://schemas.microsoft.com/office/word/2010/wordml" w:rsidR="00344F89" w:rsidRDefault="00344F89" w14:paraId="62EBF3C5" wp14:textId="77777777">
      <w:pPr>
        <w:spacing w:before="20" w:after="20"/>
      </w:pPr>
    </w:p>
    <w:p xmlns:wp14="http://schemas.microsoft.com/office/word/2010/wordml" w:rsidR="00344F89" w:rsidRDefault="00C805BA" w14:paraId="676C1506" wp14:textId="77777777">
      <w:pPr>
        <w:spacing w:before="80" w:after="100"/>
      </w:pPr>
      <w:r w:rsidRPr="7CEBB47C" w:rsidR="00C805BA">
        <w:rPr>
          <w:b w:val="1"/>
          <w:bCs w:val="1"/>
          <w:color w:val="1A5276"/>
        </w:rPr>
        <w:t>AI Интерпретация:</w:t>
      </w:r>
    </w:p>
    <w:p xmlns:wp14="http://schemas.microsoft.com/office/word/2010/wordml" w:rsidR="00344F89" w:rsidRDefault="00C805BA" w14:paraId="5E54A154" wp14:textId="77777777">
      <w:pPr>
        <w:spacing w:before="80" w:after="100"/>
      </w:pPr>
      <w:r w:rsidRPr="7CEBB47C" w:rsidR="00C805BA">
        <w:rPr>
          <w:color w:val="333333"/>
        </w:rPr>
        <w:t>Общият interchange за Q1 2025 е практически в рамките на бюджета (-0.0%). Позитивното отклонение при Mastercard (+5.3% vs бюджет) компенсира леко изоставане при Visa Regulated (-3.0%). Препоръчително е преглед на interchange optimization стратегията за Visa портфейла — потенциален upgrade на транзакции от Regulated към по-изгодни категории при eligible mерчанти.</w:t>
      </w:r>
    </w:p>
    <w:p xmlns:wp14="http://schemas.microsoft.com/office/word/2010/wordml" w:rsidR="00344F89" w:rsidRDefault="00344F89" w14:paraId="6D98A12B" wp14:textId="77777777">
      <w:pPr>
        <w:spacing w:before="60" w:after="60"/>
      </w:pPr>
    </w:p>
    <w:p xmlns:wp14="http://schemas.microsoft.com/office/word/2010/wordml" w:rsidR="00344F89" w:rsidRDefault="00C805BA" w14:paraId="10F39684" wp14:textId="77777777">
      <w:pPr>
        <w:pStyle w:val="Heading2"/>
      </w:pPr>
      <w:r w:rsidR="00C805BA">
        <w:rPr/>
        <w:t>UC-0</w:t>
      </w:r>
      <w:r w:rsidR="004C57B3">
        <w:rPr/>
        <w:t>4</w:t>
      </w:r>
      <w:r w:rsidR="00C805BA">
        <w:rPr/>
        <w:t>: Клиринг &amp; Сетълмент Статус Репорт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xmlns:wp14="http://schemas.microsoft.com/office/word/2010/wordml" w:rsidR="00344F89" w:rsidTr="7CEBB47C" w14:paraId="4484A195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56DCC6CF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Атрибут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1E6D21D2" wp14:textId="77777777">
            <w:r w:rsidRPr="7CEBB47C" w:rsidR="00C805BA">
              <w:rPr>
                <w:color w:val="333333"/>
                <w:sz w:val="20"/>
                <w:szCs w:val="20"/>
              </w:rPr>
              <w:t>Описание</w:t>
            </w:r>
          </w:p>
        </w:tc>
      </w:tr>
      <w:tr xmlns:wp14="http://schemas.microsoft.com/office/word/2010/wordml" w:rsidR="00344F89" w:rsidTr="7CEBB47C" w14:paraId="046F3D9A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470E0940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ID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Pr="004C57B3" w:rsidR="00344F89" w:rsidRDefault="00C805BA" w14:paraId="1D04C2B7" wp14:textId="77777777">
            <w:pPr>
              <w:rPr>
                <w:lang w:val="bg-BG"/>
              </w:rPr>
            </w:pPr>
            <w:r w:rsidRPr="7CEBB47C" w:rsidR="00C805BA">
              <w:rPr>
                <w:color w:val="333333"/>
                <w:sz w:val="20"/>
                <w:szCs w:val="20"/>
              </w:rPr>
              <w:t>UC-0</w:t>
            </w:r>
            <w:r w:rsidRPr="7CEBB47C" w:rsidR="004C57B3">
              <w:rPr>
                <w:color w:val="333333"/>
                <w:sz w:val="20"/>
                <w:szCs w:val="20"/>
              </w:rPr>
              <w:t>4</w:t>
            </w:r>
          </w:p>
        </w:tc>
      </w:tr>
      <w:tr xmlns:wp14="http://schemas.microsoft.com/office/word/2010/wordml" w:rsidR="00344F89" w:rsidTr="7CEBB47C" w14:paraId="1615CC26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27412946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Наименование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75EC08F1" wp14:textId="77777777">
            <w:r w:rsidRPr="7CEBB47C" w:rsidR="00C805BA">
              <w:rPr>
                <w:color w:val="333333"/>
                <w:sz w:val="20"/>
                <w:szCs w:val="20"/>
              </w:rPr>
              <w:t>Дневен клиринг и сетълмент статус с изключения</w:t>
            </w:r>
          </w:p>
        </w:tc>
      </w:tr>
      <w:tr xmlns:wp14="http://schemas.microsoft.com/office/word/2010/wordml" w:rsidR="00344F89" w:rsidTr="7CEBB47C" w14:paraId="43A3AB5B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4980FC7D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Актьор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7B6B7F19" wp14:textId="77777777">
            <w:r w:rsidRPr="7CEBB47C" w:rsidR="00C805BA">
              <w:rPr>
                <w:color w:val="333333"/>
                <w:sz w:val="20"/>
                <w:szCs w:val="20"/>
              </w:rPr>
              <w:t>Cards Operations Manager / Finance</w:t>
            </w:r>
          </w:p>
        </w:tc>
      </w:tr>
      <w:tr xmlns:wp14="http://schemas.microsoft.com/office/word/2010/wordml" w:rsidR="00344F89" w:rsidTr="7CEBB47C" w14:paraId="3FABDD61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4FF6DC0A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Предусловие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036C3947" wp14:textId="77777777">
            <w:r w:rsidRPr="7CEBB47C" w:rsidR="00C805BA">
              <w:rPr>
                <w:color w:val="333333"/>
                <w:sz w:val="20"/>
                <w:szCs w:val="20"/>
              </w:rPr>
              <w:t>Clearing файловете са обработени; Settlement records са налични</w:t>
            </w:r>
          </w:p>
        </w:tc>
      </w:tr>
      <w:tr xmlns:wp14="http://schemas.microsoft.com/office/word/2010/wordml" w:rsidR="00344F89" w:rsidTr="7CEBB47C" w14:paraId="4E354928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53DD95AC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Постусловие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6F0CD202" wp14:textId="77777777">
            <w:r w:rsidRPr="7CEBB47C" w:rsidR="00C805BA">
              <w:rPr>
                <w:color w:val="333333"/>
                <w:sz w:val="20"/>
                <w:szCs w:val="20"/>
              </w:rPr>
              <w:t>Операционен репорт с клиринг статус и изключения е генериран</w:t>
            </w:r>
          </w:p>
        </w:tc>
      </w:tr>
      <w:tr xmlns:wp14="http://schemas.microsoft.com/office/word/2010/wordml" w:rsidR="00344F89" w:rsidTr="7CEBB47C" w14:paraId="01FFC959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19913A8D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Приоритет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05FAD91F" wp14:textId="77777777">
            <w:r w:rsidRPr="7CEBB47C" w:rsidR="00C805BA">
              <w:rPr>
                <w:color w:val="333333"/>
                <w:sz w:val="20"/>
                <w:szCs w:val="20"/>
              </w:rPr>
              <w:t>High</w:t>
            </w:r>
          </w:p>
        </w:tc>
      </w:tr>
    </w:tbl>
    <w:p xmlns:wp14="http://schemas.microsoft.com/office/word/2010/wordml" w:rsidR="00344F89" w:rsidRDefault="00344F89" w14:paraId="2946DB82" wp14:textId="77777777">
      <w:pPr>
        <w:spacing w:before="60" w:after="60"/>
      </w:pPr>
    </w:p>
    <w:p xmlns:wp14="http://schemas.microsoft.com/office/word/2010/wordml" w:rsidRPr="004C57B3" w:rsidR="00344F89" w:rsidRDefault="00C805BA" w14:paraId="60507F8C" wp14:textId="77777777">
      <w:pPr>
        <w:pStyle w:val="Heading3"/>
        <w:rPr>
          <w:lang w:val="bg-BG"/>
        </w:rPr>
      </w:pPr>
      <w:r w:rsidR="00C805BA">
        <w:rPr/>
        <w:t>Input / Output Пример — UC-0</w:t>
      </w:r>
      <w:r w:rsidR="004C57B3">
        <w:rPr/>
        <w:t>4</w:t>
      </w:r>
    </w:p>
    <w:p xmlns:wp14="http://schemas.microsoft.com/office/word/2010/wordml" w:rsidR="00344F89" w:rsidRDefault="00344F89" w14:paraId="5997CC1D" wp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:rsidR="00344F89" w:rsidTr="7CEBB47C" w14:paraId="0BA84E77" wp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344F89" w:rsidRDefault="00C805BA" w14:paraId="3CF9FF75" wp14:textId="77777777">
            <w:pPr>
              <w:spacing w:after="60"/>
            </w:pPr>
            <w:r w:rsidRPr="7CEBB47C" w:rsidR="00C805BA">
              <w:rPr>
                <w:b w:val="1"/>
                <w:bCs w:val="1"/>
                <w:color w:val="0A2342"/>
                <w:sz w:val="18"/>
                <w:szCs w:val="18"/>
              </w:rPr>
              <w:t>INPUT ПРОМПТ (потребител):</w:t>
            </w:r>
          </w:p>
          <w:p w:rsidR="00344F89" w:rsidRDefault="00C805BA" w14:paraId="03B7194E" wp14:textId="77777777">
            <w:r w:rsidRPr="7CEBB47C" w:rsidR="00C805BA"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Какъв е статусът на вчерашния клиринг и сетълмент с Visa и Mastercard? Има ли неизчистени изключения или отхвърлени файлове?</w:t>
            </w:r>
          </w:p>
        </w:tc>
      </w:tr>
    </w:tbl>
    <w:p xmlns:wp14="http://schemas.microsoft.com/office/word/2010/wordml" w:rsidR="00344F89" w:rsidRDefault="00344F89" w14:paraId="110FFD37" wp14:textId="77777777">
      <w:pPr>
        <w:spacing w:before="40" w:after="40"/>
      </w:pPr>
    </w:p>
    <w:p xmlns:wp14="http://schemas.microsoft.com/office/word/2010/wordml" w:rsidR="00344F89" w:rsidRDefault="00C805BA" w14:paraId="4884F035" wp14:textId="77777777">
      <w:pPr>
        <w:spacing w:before="80" w:after="100"/>
      </w:pPr>
      <w:r w:rsidRPr="7CEBB47C" w:rsidR="00C805BA">
        <w:rPr>
          <w:b w:val="1"/>
          <w:bCs w:val="1"/>
          <w:color w:val="0A2342"/>
        </w:rPr>
        <w:t>ОЧАКВАН OUTPUT — структура на репорта:</w:t>
      </w:r>
    </w:p>
    <w:p xmlns:wp14="http://schemas.microsoft.com/office/word/2010/wordml" w:rsidR="00344F89" w:rsidRDefault="00344F89" w14:paraId="6B699379" wp14:textId="77777777">
      <w:pPr>
        <w:spacing w:before="20" w:after="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xmlns:wp14="http://schemas.microsoft.com/office/word/2010/wordml" w:rsidR="00344F89" w:rsidTr="7CEBB47C" w14:paraId="6FF0E9CB" wp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42BCDE5E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Параметър</w:t>
            </w:r>
          </w:p>
        </w:tc>
        <w:tc>
          <w:tcPr>
            <w:tcW w:w="61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3A6C3CEA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Visa  /</w:t>
            </w:r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  Mastercard</w:t>
            </w:r>
          </w:p>
        </w:tc>
      </w:tr>
      <w:tr xmlns:wp14="http://schemas.microsoft.com/office/word/2010/wordml" w:rsidR="00344F89" w:rsidTr="7CEBB47C" w14:paraId="115FCD62" wp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3A874256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Clearing File Status</w:t>
            </w:r>
          </w:p>
        </w:tc>
        <w:tc>
          <w:tcPr>
            <w:tcW w:w="61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0DB0DE4B" wp14:textId="77777777">
            <w:r w:rsidRPr="7CEBB47C" w:rsidR="00C805BA">
              <w:rPr>
                <w:color w:val="333333"/>
                <w:sz w:val="20"/>
                <w:szCs w:val="20"/>
              </w:rPr>
              <w:t>Visa: ACCEPTED (23:47</w:t>
            </w:r>
            <w:r w:rsidRPr="7CEBB47C" w:rsidR="00C805BA">
              <w:rPr>
                <w:color w:val="333333"/>
                <w:sz w:val="20"/>
                <w:szCs w:val="20"/>
              </w:rPr>
              <w:t>)  /</w:t>
            </w:r>
            <w:r w:rsidRPr="7CEBB47C" w:rsidR="00C805BA">
              <w:rPr>
                <w:color w:val="333333"/>
                <w:sz w:val="20"/>
                <w:szCs w:val="20"/>
              </w:rPr>
              <w:t xml:space="preserve">  MC: ACCEPTED (23:52)</w:t>
            </w:r>
          </w:p>
        </w:tc>
      </w:tr>
      <w:tr xmlns:wp14="http://schemas.microsoft.com/office/word/2010/wordml" w:rsidR="00344F89" w:rsidTr="7CEBB47C" w14:paraId="7020A747" wp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411A0819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Брой записи — Изпратени</w:t>
            </w:r>
          </w:p>
        </w:tc>
        <w:tc>
          <w:tcPr>
            <w:tcW w:w="61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C2B28D1" wp14:textId="77777777">
            <w:r w:rsidRPr="7CEBB47C" w:rsidR="00C805BA">
              <w:rPr>
                <w:color w:val="333333"/>
                <w:sz w:val="20"/>
                <w:szCs w:val="20"/>
              </w:rPr>
              <w:t xml:space="preserve">Visa: </w:t>
            </w:r>
            <w:r w:rsidRPr="7CEBB47C" w:rsidR="00C805BA">
              <w:rPr>
                <w:color w:val="333333"/>
                <w:sz w:val="20"/>
                <w:szCs w:val="20"/>
              </w:rPr>
              <w:t>184,320  /</w:t>
            </w:r>
            <w:r w:rsidRPr="7CEBB47C" w:rsidR="00C805BA">
              <w:rPr>
                <w:color w:val="333333"/>
                <w:sz w:val="20"/>
                <w:szCs w:val="20"/>
              </w:rPr>
              <w:t xml:space="preserve">  MC: 98,450</w:t>
            </w:r>
          </w:p>
        </w:tc>
      </w:tr>
      <w:tr xmlns:wp14="http://schemas.microsoft.com/office/word/2010/wordml" w:rsidR="00344F89" w:rsidTr="7CEBB47C" w14:paraId="6E0E9690" wp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935B257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Брой записи — Приети</w:t>
            </w:r>
          </w:p>
        </w:tc>
        <w:tc>
          <w:tcPr>
            <w:tcW w:w="61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0E57865D" wp14:textId="77777777">
            <w:r w:rsidRPr="7CEBB47C" w:rsidR="00C805BA">
              <w:rPr>
                <w:color w:val="333333"/>
                <w:sz w:val="20"/>
                <w:szCs w:val="20"/>
              </w:rPr>
              <w:t>Visa: 184,298 (99.99</w:t>
            </w:r>
            <w:r w:rsidRPr="7CEBB47C" w:rsidR="00C805BA">
              <w:rPr>
                <w:color w:val="333333"/>
                <w:sz w:val="20"/>
                <w:szCs w:val="20"/>
              </w:rPr>
              <w:t>%)  /</w:t>
            </w:r>
            <w:r w:rsidRPr="7CEBB47C" w:rsidR="00C805BA">
              <w:rPr>
                <w:color w:val="333333"/>
                <w:sz w:val="20"/>
                <w:szCs w:val="20"/>
              </w:rPr>
              <w:t xml:space="preserve">  MC: 98,440 (99.99%)</w:t>
            </w:r>
          </w:p>
        </w:tc>
      </w:tr>
      <w:tr xmlns:wp14="http://schemas.microsoft.com/office/word/2010/wordml" w:rsidR="00344F89" w:rsidTr="7CEBB47C" w14:paraId="01675745" wp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0A449E1F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Отхвърлени записи</w:t>
            </w:r>
          </w:p>
        </w:tc>
        <w:tc>
          <w:tcPr>
            <w:tcW w:w="61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51C18189" wp14:textId="77777777">
            <w:r w:rsidRPr="7CEBB47C" w:rsidR="00C805BA">
              <w:rPr>
                <w:color w:val="333333"/>
                <w:sz w:val="20"/>
                <w:szCs w:val="20"/>
              </w:rPr>
              <w:t>Visa: 22 (0.01</w:t>
            </w:r>
            <w:r w:rsidRPr="7CEBB47C" w:rsidR="00C805BA">
              <w:rPr>
                <w:color w:val="333333"/>
                <w:sz w:val="20"/>
                <w:szCs w:val="20"/>
              </w:rPr>
              <w:t>%)  /</w:t>
            </w:r>
            <w:r w:rsidRPr="7CEBB47C" w:rsidR="00C805BA">
              <w:rPr>
                <w:color w:val="333333"/>
                <w:sz w:val="20"/>
                <w:szCs w:val="20"/>
              </w:rPr>
              <w:t xml:space="preserve">  MC: 10 (0.01%)</w:t>
            </w:r>
          </w:p>
        </w:tc>
      </w:tr>
      <w:tr xmlns:wp14="http://schemas.microsoft.com/office/word/2010/wordml" w:rsidR="00344F89" w:rsidTr="7CEBB47C" w14:paraId="78F3053F" wp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5EDC247C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Settlement Нет Позиция</w:t>
            </w:r>
          </w:p>
        </w:tc>
        <w:tc>
          <w:tcPr>
            <w:tcW w:w="61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54F31AAB" wp14:textId="77777777">
            <w:r w:rsidRPr="7CEBB47C" w:rsidR="00C805BA">
              <w:rPr>
                <w:color w:val="333333"/>
                <w:sz w:val="20"/>
                <w:szCs w:val="20"/>
              </w:rPr>
              <w:t xml:space="preserve">Visa: -1,842,300 лв. (ние </w:t>
            </w:r>
            <w:r w:rsidRPr="7CEBB47C" w:rsidR="00C805BA">
              <w:rPr>
                <w:color w:val="333333"/>
                <w:sz w:val="20"/>
                <w:szCs w:val="20"/>
              </w:rPr>
              <w:t>дължим)  /</w:t>
            </w:r>
            <w:r w:rsidRPr="7CEBB47C" w:rsidR="00C805BA">
              <w:rPr>
                <w:color w:val="333333"/>
                <w:sz w:val="20"/>
                <w:szCs w:val="20"/>
              </w:rPr>
              <w:t xml:space="preserve">  MC: +982,100 лв. (дължат ни)</w:t>
            </w:r>
          </w:p>
        </w:tc>
      </w:tr>
      <w:tr xmlns:wp14="http://schemas.microsoft.com/office/word/2010/wordml" w:rsidR="00344F89" w:rsidTr="7CEBB47C" w14:paraId="2EE98D18" wp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149D9D2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Settlement Value Date</w:t>
            </w:r>
          </w:p>
        </w:tc>
        <w:tc>
          <w:tcPr>
            <w:tcW w:w="61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5790B223" wp14:textId="77777777">
            <w:r w:rsidRPr="7CEBB47C" w:rsidR="00C805BA">
              <w:rPr>
                <w:color w:val="333333"/>
                <w:sz w:val="20"/>
                <w:szCs w:val="20"/>
              </w:rPr>
              <w:t>Visa: 2025-04-</w:t>
            </w:r>
            <w:r w:rsidRPr="7CEBB47C" w:rsidR="00C805BA">
              <w:rPr>
                <w:color w:val="333333"/>
                <w:sz w:val="20"/>
                <w:szCs w:val="20"/>
              </w:rPr>
              <w:t>04  /</w:t>
            </w:r>
            <w:r w:rsidRPr="7CEBB47C" w:rsidR="00C805BA">
              <w:rPr>
                <w:color w:val="333333"/>
                <w:sz w:val="20"/>
                <w:szCs w:val="20"/>
              </w:rPr>
              <w:t xml:space="preserve">  MC: 2025-04-04</w:t>
            </w:r>
          </w:p>
        </w:tc>
      </w:tr>
      <w:tr xmlns:wp14="http://schemas.microsoft.com/office/word/2010/wordml" w:rsidR="00344F89" w:rsidTr="7CEBB47C" w14:paraId="6CC3EEBE" wp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11A43541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Статус</w:t>
            </w:r>
          </w:p>
        </w:tc>
        <w:tc>
          <w:tcPr>
            <w:tcW w:w="61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025EC58" wp14:textId="77777777">
            <w:r w:rsidRPr="7CEBB47C" w:rsidR="00C805BA">
              <w:rPr>
                <w:color w:val="333333"/>
                <w:sz w:val="20"/>
                <w:szCs w:val="20"/>
              </w:rPr>
              <w:t>🟢 NORM за двете схеми — без критични изключения</w:t>
            </w:r>
          </w:p>
        </w:tc>
      </w:tr>
    </w:tbl>
    <w:p xmlns:wp14="http://schemas.microsoft.com/office/word/2010/wordml" w:rsidR="00344F89" w:rsidRDefault="00344F89" w14:paraId="3FE9F23F" wp14:textId="77777777">
      <w:pPr>
        <w:spacing w:before="20" w:after="20"/>
      </w:pPr>
    </w:p>
    <w:p xmlns:wp14="http://schemas.microsoft.com/office/word/2010/wordml" w:rsidR="00344F89" w:rsidRDefault="00C805BA" w14:paraId="1EC8BEA4" wp14:textId="77777777">
      <w:pPr>
        <w:spacing w:before="80" w:after="100"/>
      </w:pPr>
      <w:r w:rsidRPr="7CEBB47C" w:rsidR="00C805BA">
        <w:rPr>
          <w:b w:val="1"/>
          <w:bCs w:val="1"/>
          <w:color w:val="1A5276"/>
        </w:rPr>
        <w:t>Изключения за ескалация:</w:t>
      </w:r>
    </w:p>
    <w:p xmlns:wp14="http://schemas.microsoft.com/office/word/2010/wordml" w:rsidR="00344F89" w:rsidRDefault="00C805BA" w14:paraId="7477A6EE" wp14:textId="77777777">
      <w:pPr>
        <w:spacing w:before="80" w:after="100"/>
      </w:pPr>
      <w:r w:rsidRPr="7CEBB47C" w:rsidR="00C805BA">
        <w:rPr>
          <w:color w:val="333333"/>
        </w:rPr>
        <w:t>22 rejected records от Visa са с Reason Code RC-04 (Invalid Merchant Category Code). Препоръчва се корекция и resubmission до 09:00 на следващия работен ден. Агентът може да генерира детайлен Exception Report с всички 22 записа при поискване.</w:t>
      </w:r>
    </w:p>
    <w:p xmlns:wp14="http://schemas.microsoft.com/office/word/2010/wordml" w:rsidR="00344F89" w:rsidRDefault="00344F89" w14:paraId="1F72F646" wp14:textId="77777777">
      <w:pPr>
        <w:spacing w:before="60" w:after="60"/>
      </w:pPr>
    </w:p>
    <w:p xmlns:wp14="http://schemas.microsoft.com/office/word/2010/wordml" w:rsidR="00344F89" w:rsidP="7CEBB47C" w:rsidRDefault="00C805BA" w14:paraId="1E840C80" wp14:textId="77777777">
      <w:pPr>
        <w:pStyle w:val="Heading2"/>
        <w:rPr>
          <w:highlight w:val="green"/>
        </w:rPr>
      </w:pPr>
      <w:r w:rsidRPr="7CEBB47C" w:rsidR="00C805BA">
        <w:rPr>
          <w:highlight w:val="green"/>
        </w:rPr>
        <w:t>UC-0</w:t>
      </w:r>
      <w:r w:rsidRPr="7CEBB47C" w:rsidR="00F90856">
        <w:rPr>
          <w:highlight w:val="green"/>
        </w:rPr>
        <w:t>5</w:t>
      </w:r>
      <w:r w:rsidRPr="7CEBB47C" w:rsidR="00C805BA">
        <w:rPr>
          <w:highlight w:val="green"/>
        </w:rPr>
        <w:t>: Портфейлен Репорт — Карти и Клиенти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xmlns:wp14="http://schemas.microsoft.com/office/word/2010/wordml" w:rsidR="00344F89" w:rsidTr="7CEBB47C" w14:paraId="6CE9BE52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1812DA6C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Атрибут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0FEDE0DC" wp14:textId="77777777">
            <w:r w:rsidRPr="7CEBB47C" w:rsidR="00C805BA">
              <w:rPr>
                <w:color w:val="333333"/>
                <w:sz w:val="20"/>
                <w:szCs w:val="20"/>
              </w:rPr>
              <w:t>Описание</w:t>
            </w:r>
          </w:p>
        </w:tc>
      </w:tr>
      <w:tr xmlns:wp14="http://schemas.microsoft.com/office/word/2010/wordml" w:rsidR="00344F89" w:rsidTr="7CEBB47C" w14:paraId="6E3E5D82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3A449FEE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ID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Pr="00F90856" w:rsidR="00344F89" w:rsidRDefault="00C805BA" w14:paraId="2968B449" wp14:textId="77777777">
            <w:pPr>
              <w:rPr>
                <w:lang w:val="bg-BG"/>
              </w:rPr>
            </w:pPr>
            <w:r w:rsidRPr="7CEBB47C" w:rsidR="00C805BA">
              <w:rPr>
                <w:color w:val="333333"/>
                <w:sz w:val="20"/>
                <w:szCs w:val="20"/>
              </w:rPr>
              <w:t>UC-0</w:t>
            </w:r>
            <w:r w:rsidRPr="7CEBB47C" w:rsidR="00F90856">
              <w:rPr>
                <w:color w:val="333333"/>
                <w:sz w:val="20"/>
                <w:szCs w:val="20"/>
              </w:rPr>
              <w:t>5</w:t>
            </w:r>
          </w:p>
        </w:tc>
      </w:tr>
      <w:tr xmlns:wp14="http://schemas.microsoft.com/office/word/2010/wordml" w:rsidR="00344F89" w:rsidTr="7CEBB47C" w14:paraId="714FB80B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340060F6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Наименование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019CA9A6" wp14:textId="77777777">
            <w:r w:rsidRPr="7CEBB47C" w:rsidR="00C805BA">
              <w:rPr>
                <w:color w:val="333333"/>
                <w:sz w:val="20"/>
                <w:szCs w:val="20"/>
              </w:rPr>
              <w:t>Портфейлен репорт — активни карти, нови карти, churn, продуктов mix</w:t>
            </w:r>
          </w:p>
        </w:tc>
      </w:tr>
      <w:tr xmlns:wp14="http://schemas.microsoft.com/office/word/2010/wordml" w:rsidR="00344F89" w:rsidTr="7CEBB47C" w14:paraId="2BF7F729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082241E7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Актьор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5A277473" wp14:textId="77777777">
            <w:r w:rsidRPr="7CEBB47C" w:rsidR="00C805BA">
              <w:rPr>
                <w:color w:val="333333"/>
                <w:sz w:val="20"/>
                <w:szCs w:val="20"/>
              </w:rPr>
              <w:t>Cards Business Manager / C-Level</w:t>
            </w:r>
          </w:p>
        </w:tc>
      </w:tr>
      <w:tr xmlns:wp14="http://schemas.microsoft.com/office/word/2010/wordml" w:rsidR="00344F89" w:rsidTr="7CEBB47C" w14:paraId="6F81269A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0B994ADE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Предусловие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66EEEBE0" wp14:textId="77777777">
            <w:r w:rsidRPr="7CEBB47C" w:rsidR="00C805BA">
              <w:rPr>
                <w:color w:val="333333"/>
                <w:sz w:val="20"/>
                <w:szCs w:val="20"/>
              </w:rPr>
              <w:t>Card Management System данни са актуализирани (T+1)</w:t>
            </w:r>
          </w:p>
        </w:tc>
      </w:tr>
      <w:tr xmlns:wp14="http://schemas.microsoft.com/office/word/2010/wordml" w:rsidR="00344F89" w:rsidTr="7CEBB47C" w14:paraId="08BF98EF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3A0D05BE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Постусловие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33C3661B" wp14:textId="77777777">
            <w:r w:rsidRPr="7CEBB47C" w:rsidR="00C805BA">
              <w:rPr>
                <w:color w:val="333333"/>
                <w:sz w:val="20"/>
                <w:szCs w:val="20"/>
              </w:rPr>
              <w:t>Портфейлен репорт с KPI за карти и клиенти е генериран</w:t>
            </w:r>
          </w:p>
        </w:tc>
      </w:tr>
      <w:tr xmlns:wp14="http://schemas.microsoft.com/office/word/2010/wordml" w:rsidR="00344F89" w:rsidTr="7CEBB47C" w14:paraId="1B62EF96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344F89" w:rsidRDefault="00C805BA" w14:paraId="5B598E42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Приоритет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344F89" w:rsidRDefault="00C805BA" w14:paraId="4D4E7786" wp14:textId="77777777">
            <w:r w:rsidRPr="7CEBB47C" w:rsidR="00C805BA">
              <w:rPr>
                <w:color w:val="333333"/>
                <w:sz w:val="20"/>
                <w:szCs w:val="20"/>
              </w:rPr>
              <w:t>High</w:t>
            </w:r>
          </w:p>
        </w:tc>
      </w:tr>
    </w:tbl>
    <w:p xmlns:wp14="http://schemas.microsoft.com/office/word/2010/wordml" w:rsidR="00344F89" w:rsidRDefault="00344F89" w14:paraId="08CE6F91" wp14:textId="77777777">
      <w:pPr>
        <w:spacing w:before="60" w:after="60"/>
      </w:pPr>
    </w:p>
    <w:p xmlns:wp14="http://schemas.microsoft.com/office/word/2010/wordml" w:rsidRPr="00F90856" w:rsidR="00344F89" w:rsidRDefault="00C805BA" w14:paraId="13BD4133" wp14:textId="77777777">
      <w:pPr>
        <w:pStyle w:val="Heading3"/>
        <w:rPr>
          <w:lang w:val="bg-BG"/>
        </w:rPr>
      </w:pPr>
      <w:r w:rsidR="00C805BA">
        <w:rPr/>
        <w:t>Input / Output Пример — UC-0</w:t>
      </w:r>
      <w:r w:rsidR="00F90856">
        <w:rPr/>
        <w:t>5</w:t>
      </w:r>
    </w:p>
    <w:p xmlns:wp14="http://schemas.microsoft.com/office/word/2010/wordml" w:rsidR="00344F89" w:rsidRDefault="00344F89" w14:paraId="61CDCEAD" wp14:textId="77777777">
      <w:pPr>
        <w:spacing w:before="40" w:after="4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xmlns:wp14="http://schemas.microsoft.com/office/word/2010/wordml" w:rsidR="00344F89" w:rsidTr="7CEBB47C" w14:paraId="18C9CA35" wp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EF9E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344F89" w:rsidRDefault="00C805BA" w14:paraId="4EC4285E" wp14:textId="77777777">
            <w:pPr>
              <w:spacing w:after="60"/>
            </w:pPr>
            <w:r w:rsidRPr="7CEBB47C" w:rsidR="00C805BA">
              <w:rPr>
                <w:b w:val="1"/>
                <w:bCs w:val="1"/>
                <w:color w:val="0A2342"/>
                <w:sz w:val="18"/>
                <w:szCs w:val="18"/>
              </w:rPr>
              <w:t>INPUT ПРОМПТ (потребител):</w:t>
            </w:r>
          </w:p>
          <w:p w:rsidR="00344F89" w:rsidRDefault="00C805BA" w14:paraId="1CB5778C" wp14:textId="77777777">
            <w:r w:rsidRPr="7CEBB47C" w:rsidR="00C805BA"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Колко активни карти имаме към края на март 2025? Колко нови карти са издадени през Q1 2025 и какъв е churn rate? Разбий по продукт (Classic, Gold, Platinum, Business)</w:t>
            </w:r>
            <w:r w:rsidRPr="7CEBB47C" w:rsidR="00F90856"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и офиси/</w:t>
            </w:r>
            <w:r w:rsidRPr="7CEBB47C" w:rsidR="00F90856"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branch</w:t>
            </w:r>
            <w:r w:rsidRPr="7CEBB47C" w:rsidR="00C805BA"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.</w:t>
            </w:r>
          </w:p>
        </w:tc>
      </w:tr>
    </w:tbl>
    <w:p xmlns:wp14="http://schemas.microsoft.com/office/word/2010/wordml" w:rsidR="00344F89" w:rsidRDefault="00344F89" w14:paraId="6BB9E253" wp14:textId="77777777">
      <w:pPr>
        <w:spacing w:before="40" w:after="40"/>
      </w:pPr>
    </w:p>
    <w:p xmlns:wp14="http://schemas.microsoft.com/office/word/2010/wordml" w:rsidR="00344F89" w:rsidRDefault="00C805BA" w14:paraId="44E91084" wp14:textId="77777777">
      <w:pPr>
        <w:spacing w:before="80" w:after="100"/>
      </w:pPr>
      <w:r w:rsidRPr="7CEBB47C" w:rsidR="00C805BA">
        <w:rPr>
          <w:b w:val="1"/>
          <w:bCs w:val="1"/>
          <w:color w:val="0A2342"/>
        </w:rPr>
        <w:t>ОЧАКВАН OUTPUT — структура на репорта:</w:t>
      </w:r>
    </w:p>
    <w:p xmlns:wp14="http://schemas.microsoft.com/office/word/2010/wordml" w:rsidR="00344F89" w:rsidRDefault="00344F89" w14:paraId="23DE523C" wp14:textId="77777777">
      <w:pPr>
        <w:spacing w:before="20" w:after="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xmlns:wp14="http://schemas.microsoft.com/office/word/2010/wordml" w:rsidR="00344F89" w:rsidTr="7CEBB47C" w14:paraId="565F82B2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17D9BF30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Продукт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E3010AE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Активни карти | Нови Q1 | Закрити Q1 | Churn Rate | Net Growth</w:t>
            </w:r>
          </w:p>
        </w:tc>
      </w:tr>
      <w:tr xmlns:wp14="http://schemas.microsoft.com/office/word/2010/wordml" w:rsidR="00344F89" w:rsidTr="7CEBB47C" w14:paraId="2B0130BB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28155C20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Visa Classic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38D1ACBF" wp14:textId="77777777">
            <w:r w:rsidRPr="7CEBB47C" w:rsidR="00C805BA">
              <w:rPr>
                <w:color w:val="333333"/>
                <w:sz w:val="20"/>
                <w:szCs w:val="20"/>
              </w:rPr>
              <w:t>182,450  |</w:t>
            </w:r>
            <w:r w:rsidRPr="7CEBB47C" w:rsidR="00C805BA">
              <w:rPr>
                <w:color w:val="333333"/>
                <w:sz w:val="20"/>
                <w:szCs w:val="20"/>
              </w:rPr>
              <w:t xml:space="preserve"> 8,320 | 4,180 | 2.29%  | +4,140 🟢</w:t>
            </w:r>
          </w:p>
        </w:tc>
      </w:tr>
      <w:tr xmlns:wp14="http://schemas.microsoft.com/office/word/2010/wordml" w:rsidR="00344F89" w:rsidTr="7CEBB47C" w14:paraId="1151BFF0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304C2A44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Visa Gold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372C0A11" wp14:textId="77777777">
            <w:r w:rsidRPr="7CEBB47C" w:rsidR="00C805BA">
              <w:rPr>
                <w:color w:val="333333"/>
                <w:sz w:val="20"/>
                <w:szCs w:val="20"/>
              </w:rPr>
              <w:t xml:space="preserve"> </w:t>
            </w:r>
            <w:r w:rsidRPr="7CEBB47C" w:rsidR="00C805BA">
              <w:rPr>
                <w:color w:val="333333"/>
                <w:sz w:val="20"/>
                <w:szCs w:val="20"/>
              </w:rPr>
              <w:t>48,320  |</w:t>
            </w:r>
            <w:r w:rsidRPr="7CEBB47C" w:rsidR="00C805BA">
              <w:rPr>
                <w:color w:val="333333"/>
                <w:sz w:val="20"/>
                <w:szCs w:val="20"/>
              </w:rPr>
              <w:t xml:space="preserve"> 2,150 |   890 | 1.84%  | +1,260 🟢</w:t>
            </w:r>
          </w:p>
        </w:tc>
      </w:tr>
      <w:tr xmlns:wp14="http://schemas.microsoft.com/office/word/2010/wordml" w:rsidR="00344F89" w:rsidTr="7CEBB47C" w14:paraId="22C5E602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46B285F0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Visa Platinum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4A1C8690" wp14:textId="77777777">
            <w:r w:rsidRPr="7CEBB47C" w:rsidR="00C805BA">
              <w:rPr>
                <w:color w:val="333333"/>
                <w:sz w:val="20"/>
                <w:szCs w:val="20"/>
              </w:rPr>
              <w:t xml:space="preserve"> </w:t>
            </w:r>
            <w:r w:rsidRPr="7CEBB47C" w:rsidR="00C805BA">
              <w:rPr>
                <w:color w:val="333333"/>
                <w:sz w:val="20"/>
                <w:szCs w:val="20"/>
              </w:rPr>
              <w:t>12,840  |</w:t>
            </w:r>
            <w:r w:rsidRPr="7CEBB47C" w:rsidR="00C805BA">
              <w:rPr>
                <w:color w:val="333333"/>
                <w:sz w:val="20"/>
                <w:szCs w:val="20"/>
              </w:rPr>
              <w:t xml:space="preserve">   480 |   210 | 1.64%  |   +270 🟢</w:t>
            </w:r>
          </w:p>
        </w:tc>
      </w:tr>
      <w:tr xmlns:wp14="http://schemas.microsoft.com/office/word/2010/wordml" w:rsidR="00344F89" w:rsidTr="7CEBB47C" w14:paraId="79C2BA5F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E163738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MC Standard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66CF142" wp14:textId="77777777">
            <w:r w:rsidRPr="7CEBB47C" w:rsidR="00C805BA">
              <w:rPr>
                <w:color w:val="333333"/>
                <w:sz w:val="20"/>
                <w:szCs w:val="20"/>
              </w:rPr>
              <w:t xml:space="preserve"> </w:t>
            </w:r>
            <w:r w:rsidRPr="7CEBB47C" w:rsidR="00C805BA">
              <w:rPr>
                <w:color w:val="333333"/>
                <w:sz w:val="20"/>
                <w:szCs w:val="20"/>
              </w:rPr>
              <w:t>94,210  |</w:t>
            </w:r>
            <w:r w:rsidRPr="7CEBB47C" w:rsidR="00C805BA">
              <w:rPr>
                <w:color w:val="333333"/>
                <w:sz w:val="20"/>
                <w:szCs w:val="20"/>
              </w:rPr>
              <w:t xml:space="preserve"> 4,820 | 2,640 | 2.80%  | +2,180 🟢</w:t>
            </w:r>
          </w:p>
        </w:tc>
      </w:tr>
      <w:tr xmlns:wp14="http://schemas.microsoft.com/office/word/2010/wordml" w:rsidR="00344F89" w:rsidTr="7CEBB47C" w14:paraId="36130C95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45113E3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MC Gold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4F06379E" wp14:textId="77777777">
            <w:r w:rsidRPr="7CEBB47C" w:rsidR="00C805BA">
              <w:rPr>
                <w:color w:val="333333"/>
                <w:sz w:val="20"/>
                <w:szCs w:val="20"/>
              </w:rPr>
              <w:t xml:space="preserve"> </w:t>
            </w:r>
            <w:r w:rsidRPr="7CEBB47C" w:rsidR="00C805BA">
              <w:rPr>
                <w:color w:val="333333"/>
                <w:sz w:val="20"/>
                <w:szCs w:val="20"/>
              </w:rPr>
              <w:t>31,650  |</w:t>
            </w:r>
            <w:r w:rsidRPr="7CEBB47C" w:rsidR="00C805BA">
              <w:rPr>
                <w:color w:val="333333"/>
                <w:sz w:val="20"/>
                <w:szCs w:val="20"/>
              </w:rPr>
              <w:t xml:space="preserve"> 1,380 |   720 | 2.27%  |   +660 🟢</w:t>
            </w:r>
          </w:p>
        </w:tc>
      </w:tr>
      <w:tr xmlns:wp14="http://schemas.microsoft.com/office/word/2010/wordml" w:rsidR="00344F89" w:rsidTr="7CEBB47C" w14:paraId="0DFC7247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39E21A50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Business Cards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FD1B421" wp14:textId="77777777">
            <w:r w:rsidRPr="7CEBB47C" w:rsidR="00C805BA">
              <w:rPr>
                <w:color w:val="333333"/>
                <w:sz w:val="20"/>
                <w:szCs w:val="20"/>
              </w:rPr>
              <w:t xml:space="preserve"> </w:t>
            </w:r>
            <w:r w:rsidRPr="7CEBB47C" w:rsidR="00C805BA">
              <w:rPr>
                <w:color w:val="333333"/>
                <w:sz w:val="20"/>
                <w:szCs w:val="20"/>
              </w:rPr>
              <w:t>18,430  |</w:t>
            </w:r>
            <w:r w:rsidRPr="7CEBB47C" w:rsidR="00C805BA">
              <w:rPr>
                <w:color w:val="333333"/>
                <w:sz w:val="20"/>
                <w:szCs w:val="20"/>
              </w:rPr>
              <w:t xml:space="preserve">   940 |   380 | 2.06%  |   +560 🟢</w:t>
            </w:r>
          </w:p>
        </w:tc>
      </w:tr>
      <w:tr xmlns:wp14="http://schemas.microsoft.com/office/word/2010/wordml" w:rsidR="00344F89" w:rsidTr="7CEBB47C" w14:paraId="3BD8A1DD" wp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4BF53985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TOTAL</w:t>
            </w:r>
          </w:p>
        </w:tc>
        <w:tc>
          <w:tcPr>
            <w:tcW w:w="66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05E44D6F" wp14:textId="77777777">
            <w:r w:rsidRPr="7CEBB47C" w:rsidR="00C805BA">
              <w:rPr>
                <w:color w:val="333333"/>
                <w:sz w:val="20"/>
                <w:szCs w:val="20"/>
              </w:rPr>
              <w:t>387,900  |</w:t>
            </w:r>
            <w:r w:rsidRPr="7CEBB47C" w:rsidR="00C805BA">
              <w:rPr>
                <w:color w:val="333333"/>
                <w:sz w:val="20"/>
                <w:szCs w:val="20"/>
              </w:rPr>
              <w:t>18,090 | 9,020 | 2.33%  | +9,070 🟢</w:t>
            </w:r>
          </w:p>
        </w:tc>
      </w:tr>
    </w:tbl>
    <w:p xmlns:wp14="http://schemas.microsoft.com/office/word/2010/wordml" w:rsidR="00344F89" w:rsidRDefault="00344F89" w14:paraId="52E56223" wp14:textId="77777777">
      <w:pPr>
        <w:spacing w:before="20" w:after="20"/>
      </w:pPr>
    </w:p>
    <w:p xmlns:wp14="http://schemas.microsoft.com/office/word/2010/wordml" w:rsidR="00344F89" w:rsidRDefault="00C805BA" w14:paraId="69DFFD3A" wp14:textId="77777777">
      <w:pPr>
        <w:spacing w:before="80" w:after="100"/>
      </w:pPr>
      <w:r w:rsidRPr="7CEBB47C" w:rsidR="00C805BA">
        <w:rPr>
          <w:b w:val="1"/>
          <w:bCs w:val="1"/>
          <w:color w:val="1A5276"/>
        </w:rPr>
        <w:t>AI Интерпретация:</w:t>
      </w:r>
    </w:p>
    <w:p xmlns:wp14="http://schemas.microsoft.com/office/word/2010/wordml" w:rsidR="00344F89" w:rsidRDefault="00C805BA" w14:paraId="29521363" wp14:textId="77777777">
      <w:pPr>
        <w:spacing w:before="80" w:after="100"/>
      </w:pPr>
      <w:r w:rsidRPr="7CEBB47C" w:rsidR="00C805BA">
        <w:rPr>
          <w:color w:val="333333"/>
        </w:rPr>
        <w:t>Портфейлът бележи здравословен нетен растеж от +9,070 карти за Q1 (+2.4% QoQ). Churn rate от 2.33% е в рамките на целевите стойности (&lt; 2.50%). Business Cards сегментът показва ускорен растеж (+3.1% QoQ) — потенциал за допълнителен focus. Препоръка: анализ на причините за churn при MC Standard (2.80% — най-висок в портфейла).</w:t>
      </w:r>
    </w:p>
    <w:p xmlns:wp14="http://schemas.microsoft.com/office/word/2010/wordml" w:rsidR="00344F89" w:rsidRDefault="00344F89" w14:paraId="07547A01" wp14:textId="77777777">
      <w:pPr>
        <w:spacing w:before="60" w:after="60"/>
      </w:pPr>
    </w:p>
    <w:p xmlns:wp14="http://schemas.microsoft.com/office/word/2010/wordml" w:rsidR="00344F89" w:rsidP="7CEBB47C" w:rsidRDefault="00C805BA" w14:paraId="7F4D5239" wp14:textId="77777777">
      <w:pPr>
        <w:pStyle w:val="Heading1"/>
        <w:pBdr>
          <w:bottom w:val="single" w:color="2E86C1" w:sz="8" w:space="4"/>
        </w:pBdr>
      </w:pPr>
      <w:r w:rsidR="00C805BA">
        <w:rPr/>
        <w:t>4. Функционални Изисквания</w:t>
      </w:r>
    </w:p>
    <w:p xmlns:wp14="http://schemas.microsoft.com/office/word/2010/wordml" w:rsidR="00344F89" w:rsidRDefault="00C805BA" w14:paraId="4D91DC44" wp14:textId="77777777">
      <w:pPr>
        <w:pStyle w:val="Heading2"/>
      </w:pPr>
      <w:r w:rsidR="00C805BA">
        <w:rPr/>
        <w:t>4.1 Обработка на естествен език</w:t>
      </w:r>
    </w:p>
    <w:p xmlns:wp14="http://schemas.microsoft.com/office/word/2010/wordml" w:rsidR="00344F89" w:rsidRDefault="00C805BA" w14:paraId="761D881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Поддръжка на БГ и EN; разпознаване на платежна терминология (BIN, interchange, chargeback, scheme, clearing, settlement, approval rate, fraud rate, bp)</w:t>
      </w:r>
    </w:p>
    <w:p xmlns:wp14="http://schemas.microsoft.com/office/word/2010/wordml" w:rsidR="00344F89" w:rsidRDefault="00C805BA" w14:paraId="4231A9B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Multi-turn разговор с контекстна памет в сесията — drill-down въпроси без повторение на контекста</w:t>
      </w:r>
    </w:p>
    <w:p xmlns:wp14="http://schemas.microsoft.com/office/word/2010/wordml" w:rsidR="00344F89" w:rsidRDefault="00C805BA" w14:paraId="0D60C7E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Confidence scoring: при &lt; 75% агентът задава уточняващи въпроси преди изпълнение</w:t>
      </w:r>
    </w:p>
    <w:p xmlns:wp14="http://schemas.microsoft.com/office/word/2010/wordml" w:rsidR="00344F89" w:rsidRDefault="00C805BA" w14:paraId="5E77556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Разпознаване на времеви изрази: вчера, тази седмица, Q1, YTD, последните 30 дни, МoM, YoY</w:t>
      </w:r>
    </w:p>
    <w:p xmlns:wp14="http://schemas.microsoft.com/office/word/2010/wordml" w:rsidR="00344F89" w:rsidRDefault="00C805BA" w14:paraId="61A8EA6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Разпознаване на числови прагове и сравнения: над X%, под Y bp, топ N</w:t>
      </w:r>
    </w:p>
    <w:p xmlns:wp14="http://schemas.microsoft.com/office/word/2010/wordml" w:rsidR="00344F89" w:rsidRDefault="00344F89" w14:paraId="5043CB0F" wp14:textId="77777777">
      <w:pPr>
        <w:spacing w:before="60" w:after="60"/>
      </w:pPr>
    </w:p>
    <w:p xmlns:wp14="http://schemas.microsoft.com/office/word/2010/wordml" w:rsidR="00344F89" w:rsidRDefault="00C805BA" w14:paraId="1F82186D" wp14:textId="77777777">
      <w:pPr>
        <w:pStyle w:val="Heading2"/>
      </w:pPr>
      <w:r w:rsidR="00C805BA">
        <w:rPr/>
        <w:t>4.2 Data Connectors — Картови Системи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xmlns:wp14="http://schemas.microsoft.com/office/word/2010/wordml" w:rsidR="00344F89" w:rsidTr="7CEBB47C" w14:paraId="3874A296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0F10CE16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Система / Конектор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C1B7904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Данни / Метрики</w:t>
            </w:r>
          </w:p>
        </w:tc>
      </w:tr>
      <w:tr xmlns:wp14="http://schemas.microsoft.com/office/word/2010/wordml" w:rsidR="00344F89" w:rsidTr="7CEBB47C" w14:paraId="7B3332E7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5D98808A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Transaction Data Warehouse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0D62B12C" wp14:textId="77777777">
            <w:r w:rsidRPr="7CEBB47C" w:rsidR="00C805BA">
              <w:rPr>
                <w:color w:val="333333"/>
                <w:sz w:val="20"/>
                <w:szCs w:val="20"/>
              </w:rPr>
              <w:t>Volume, Value, Count по всички измерения</w:t>
            </w:r>
          </w:p>
        </w:tc>
      </w:tr>
      <w:tr xmlns:wp14="http://schemas.microsoft.com/office/word/2010/wordml" w:rsidR="00344F89" w:rsidTr="7CEBB47C" w14:paraId="393C466E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1B819231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Authorization Platform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0856FB96" wp14:textId="77777777">
            <w:r w:rsidRPr="7CEBB47C" w:rsidR="00C805BA">
              <w:rPr>
                <w:color w:val="333333"/>
                <w:sz w:val="20"/>
                <w:szCs w:val="20"/>
              </w:rPr>
              <w:t>Approval/Decline events, Response codes, Latency</w:t>
            </w:r>
          </w:p>
        </w:tc>
      </w:tr>
      <w:tr xmlns:wp14="http://schemas.microsoft.com/office/word/2010/wordml" w:rsidR="00344F89" w:rsidTr="7CEBB47C" w14:paraId="7278BDFD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0B870603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 xml:space="preserve">Clearing &amp; Settlement 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3A0F15A" wp14:textId="77777777">
            <w:r w:rsidRPr="7CEBB47C" w:rsidR="00C805BA">
              <w:rPr>
                <w:color w:val="333333"/>
                <w:sz w:val="20"/>
                <w:szCs w:val="20"/>
              </w:rPr>
              <w:t>File status, Net positions, Exceptions, Value dates</w:t>
            </w:r>
          </w:p>
        </w:tc>
      </w:tr>
      <w:tr xmlns:wp14="http://schemas.microsoft.com/office/word/2010/wordml" w:rsidR="00344F89" w:rsidTr="7CEBB47C" w14:paraId="5E4AF22D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A6493A6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Card Management System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64D1D2D" wp14:textId="77777777">
            <w:r w:rsidRPr="7CEBB47C" w:rsidR="00C805BA">
              <w:rPr>
                <w:color w:val="333333"/>
                <w:sz w:val="20"/>
                <w:szCs w:val="20"/>
              </w:rPr>
              <w:t>Card portfolio, Issuance, Closure, Product mix, BIN data</w:t>
            </w:r>
          </w:p>
        </w:tc>
      </w:tr>
      <w:tr xmlns:wp14="http://schemas.microsoft.com/office/word/2010/wordml" w:rsidR="00344F89" w:rsidTr="7CEBB47C" w14:paraId="45FAF4C9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2F760A42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 xml:space="preserve">Fee &amp; Billing 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51B0E5AE" wp14:textId="77777777">
            <w:r w:rsidRPr="7CEBB47C" w:rsidR="00C805BA">
              <w:rPr>
                <w:color w:val="333333"/>
                <w:sz w:val="20"/>
                <w:szCs w:val="20"/>
              </w:rPr>
              <w:t>Fee income, Penalty fees, Scheme fees</w:t>
            </w:r>
          </w:p>
        </w:tc>
      </w:tr>
      <w:tr xmlns:wp14="http://schemas.microsoft.com/office/word/2010/wordml" w:rsidR="00344F89" w:rsidTr="7CEBB47C" w14:paraId="0DB9D2C7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84A2DE7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Interchange Engine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02AB30E" wp14:textId="77777777">
            <w:r w:rsidRPr="7CEBB47C" w:rsidR="00C805BA">
              <w:rPr>
                <w:color w:val="333333"/>
                <w:sz w:val="20"/>
                <w:szCs w:val="20"/>
              </w:rPr>
              <w:t>Interchange income по категория, схема, мерчант тип</w:t>
            </w:r>
          </w:p>
        </w:tc>
      </w:tr>
      <w:tr xmlns:wp14="http://schemas.microsoft.com/office/word/2010/wordml" w:rsidR="00344F89" w:rsidTr="7CEBB47C" w14:paraId="04952B58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4A32BA54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Scheme Reporting (Visa/MC)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BAA4283" wp14:textId="77777777">
            <w:r w:rsidRPr="7CEBB47C" w:rsidR="00C805BA">
              <w:rPr>
                <w:color w:val="333333"/>
                <w:sz w:val="20"/>
                <w:szCs w:val="20"/>
              </w:rPr>
              <w:t>Compliance metrics, Scheme mandates, Penalty thresholds</w:t>
            </w:r>
          </w:p>
        </w:tc>
      </w:tr>
    </w:tbl>
    <w:p xmlns:wp14="http://schemas.microsoft.com/office/word/2010/wordml" w:rsidR="00344F89" w:rsidRDefault="00344F89" w14:paraId="07459315" wp14:textId="77777777">
      <w:pPr>
        <w:spacing w:before="60" w:after="60"/>
      </w:pPr>
    </w:p>
    <w:p xmlns:wp14="http://schemas.microsoft.com/office/word/2010/wordml" w:rsidRPr="00F90856" w:rsidR="00F90856" w:rsidRDefault="00F90856" w14:paraId="4C9A79FB" wp14:textId="77777777">
      <w:pPr>
        <w:spacing w:before="60" w:after="60"/>
        <w:rPr>
          <w:lang w:val="bg-BG"/>
        </w:rPr>
      </w:pPr>
      <w:r w:rsidRPr="7CEBB47C" w:rsidR="00F90856">
        <w:rPr>
          <w:highlight w:val="yellow"/>
        </w:rPr>
        <w:t xml:space="preserve">В конкретния пример на </w:t>
      </w:r>
      <w:r w:rsidRPr="7CEBB47C" w:rsidR="00F90856">
        <w:rPr>
          <w:highlight w:val="yellow"/>
        </w:rPr>
        <w:t xml:space="preserve">Sirma SCards </w:t>
      </w:r>
      <w:r w:rsidRPr="7CEBB47C" w:rsidR="00F90856">
        <w:rPr>
          <w:highlight w:val="yellow"/>
        </w:rPr>
        <w:t>всички описани конектори с изключение авторизациите следва да сочат към общата база на системата, докато за авторизационните съобщения има отделна такава.</w:t>
      </w:r>
    </w:p>
    <w:p xmlns:wp14="http://schemas.microsoft.com/office/word/2010/wordml" w:rsidR="00344F89" w:rsidRDefault="00C805BA" w14:paraId="65AAE1DE" wp14:textId="77777777">
      <w:pPr>
        <w:pStyle w:val="Heading2"/>
      </w:pPr>
      <w:r w:rsidR="00C805BA">
        <w:rPr/>
        <w:t>4.3 Репорт Генериране</w:t>
      </w:r>
    </w:p>
    <w:p xmlns:wp14="http://schemas.microsoft.com/office/word/2010/wordml" w:rsidR="00344F89" w:rsidRDefault="00C805BA" w14:paraId="421B421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Задължителни секции: Executive Summary (LLM-генериран нарататив) + KPI карти с RAG статус + Детайлна таблица + Визуализация (chart) + AI препоръки/интерпретация</w:t>
      </w:r>
    </w:p>
    <w:p xmlns:wp14="http://schemas.microsoft.com/office/word/2010/wordml" w:rsidR="00344F89" w:rsidRDefault="00C805BA" w14:paraId="491F9FC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Поддържани визуализации: bar chart, line chart, pie chart, KPI tile, exception list</w:t>
      </w:r>
    </w:p>
    <w:p xmlns:wp14="http://schemas.microsoft.com/office/word/2010/wordml" w:rsidR="00344F89" w:rsidRDefault="00C805BA" w14:paraId="3FFD776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RAG статус: автоматично изчисление спрямо конфигурируеми threshold-и по метрика</w:t>
      </w:r>
    </w:p>
    <w:p xmlns:wp14="http://schemas.microsoft.com/office/word/2010/wordml" w:rsidR="00344F89" w:rsidRDefault="00C805BA" w14:paraId="2923DFF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Drill-down: всяка таблица позволява follow-up въпроси за по-детайлно ниво</w:t>
      </w:r>
    </w:p>
    <w:p xmlns:wp14="http://schemas.microsoft.com/office/word/2010/wordml" w:rsidR="00344F89" w:rsidRDefault="00C805BA" w14:paraId="4FBB6BA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Максимално времe за генериране: 10 сек за стандартни репорти; 45 сек за сложни cross-system</w:t>
      </w:r>
    </w:p>
    <w:p xmlns:wp14="http://schemas.microsoft.com/office/word/2010/wordml" w:rsidR="00344F89" w:rsidRDefault="00344F89" w14:paraId="6537F28F" wp14:textId="77777777">
      <w:pPr>
        <w:spacing w:before="60" w:after="60"/>
      </w:pPr>
    </w:p>
    <w:p xmlns:wp14="http://schemas.microsoft.com/office/word/2010/wordml" w:rsidR="00344F89" w:rsidRDefault="00C805BA" w14:paraId="324CAAA0" wp14:textId="77777777">
      <w:pPr>
        <w:pStyle w:val="Heading2"/>
      </w:pPr>
      <w:r w:rsidR="00C805BA">
        <w:rPr/>
        <w:t>4.4 Сигурност &amp; Съответствие (PCI-DSS)</w:t>
      </w:r>
    </w:p>
    <w:p xmlns:wp14="http://schemas.microsoft.com/office/word/2010/wordml" w:rsidR="00344F89" w:rsidRDefault="00C805BA" w14:paraId="7651466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Архитектурата на агента е съобразена с PCI-DSS v4.0 изисквания</w:t>
      </w:r>
    </w:p>
    <w:p xmlns:wp14="http://schemas.microsoft.com/office/word/2010/wordml" w:rsidR="00344F89" w:rsidRDefault="00C805BA" w14:paraId="167FE2B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Пан данни (PAN) никога не се предават към LLM — само агрегирани и маскирани стойности</w:t>
      </w:r>
    </w:p>
    <w:p xmlns:wp14="http://schemas.microsoft.com/office/word/2010/wordml" w:rsidR="00344F89" w:rsidRDefault="00C805BA" w14:paraId="092F141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RBAC: минимум 6 роли с row-level security по продукт, схема и организационна единица</w:t>
      </w:r>
    </w:p>
    <w:p xmlns:wp14="http://schemas.microsoft.com/office/word/2010/wordml" w:rsidR="00344F89" w:rsidRDefault="00C805BA" w14:paraId="155FB54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Пълен immutable audit log: кой е поискал какви данни, кога и какъв репорт е получил</w:t>
      </w:r>
    </w:p>
    <w:p xmlns:wp14="http://schemas.microsoft.com/office/word/2010/wordml" w:rsidR="00344F89" w:rsidRDefault="00C805BA" w14:paraId="55B3E83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TLS 1.3+ за цялата комуникация; data at rest криптиране AES-256</w:t>
      </w:r>
    </w:p>
    <w:p xmlns:wp14="http://schemas.microsoft.com/office/word/2010/wordml" w:rsidR="00344F89" w:rsidRDefault="00C805BA" w14:paraId="7AA5954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LLM контекстът не съдържа необработени транзакционни данни — само предварително агрегирани резултати</w:t>
      </w:r>
    </w:p>
    <w:p xmlns:wp14="http://schemas.microsoft.com/office/word/2010/wordml" w:rsidR="00344F89" w:rsidRDefault="00344F89" w14:paraId="6DFB9E20" wp14:textId="77777777">
      <w:pPr>
        <w:spacing w:before="40" w:after="40"/>
      </w:pPr>
    </w:p>
    <w:p xmlns:wp14="http://schemas.microsoft.com/office/word/2010/wordml" w:rsidR="00344F89" w:rsidP="7CEBB47C" w:rsidRDefault="00C805BA" w14:paraId="104BAC4E" wp14:textId="77777777">
      <w:pPr>
        <w:pStyle w:val="Heading1"/>
        <w:pBdr>
          <w:bottom w:val="single" w:color="2E86C1" w:sz="8" w:space="4"/>
        </w:pBdr>
      </w:pPr>
      <w:r w:rsidR="00C805BA">
        <w:rPr/>
        <w:t>5. Нефункционални Изисквания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xmlns:wp14="http://schemas.microsoft.com/office/word/2010/wordml" w:rsidR="00344F89" w:rsidTr="7CEBB47C" w14:paraId="0300C245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30178473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Категория</w:t>
            </w:r>
          </w:p>
        </w:tc>
        <w:tc>
          <w:tcPr>
            <w:tcW w:w="65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4ED5ADA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Изисквания</w:t>
            </w:r>
          </w:p>
        </w:tc>
      </w:tr>
      <w:tr xmlns:wp14="http://schemas.microsoft.com/office/word/2010/wordml" w:rsidR="00344F89" w:rsidTr="7CEBB47C" w14:paraId="023A4C1C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33216939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Производителност</w:t>
            </w:r>
          </w:p>
        </w:tc>
        <w:tc>
          <w:tcPr>
            <w:tcW w:w="65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5BB50A75" wp14:textId="77777777">
            <w:r w:rsidRPr="7CEBB47C" w:rsidR="00C805BA">
              <w:rPr>
                <w:color w:val="333333"/>
                <w:sz w:val="20"/>
                <w:szCs w:val="20"/>
              </w:rPr>
              <w:t>P95 ≤ 10 сек за стандартни репорти (single data source); P95 ≤ 45 сек за cross-system репорти; 200 едновременни потребители без деградация</w:t>
            </w:r>
          </w:p>
        </w:tc>
      </w:tr>
      <w:tr xmlns:wp14="http://schemas.microsoft.com/office/word/2010/wordml" w:rsidR="00344F89" w:rsidTr="7CEBB47C" w14:paraId="31989742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A27EB18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Наличност</w:t>
            </w:r>
          </w:p>
        </w:tc>
        <w:tc>
          <w:tcPr>
            <w:tcW w:w="65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0052C713" wp14:textId="77777777">
            <w:r w:rsidRPr="7CEBB47C" w:rsidR="00C805BA">
              <w:rPr>
                <w:color w:val="333333"/>
                <w:sz w:val="20"/>
                <w:szCs w:val="20"/>
              </w:rPr>
              <w:t>99.5% uptime (monthly); RPO ≤ 1 час; RTO ≤ 4 часа; поддръжка само в предварително обявени прозорци</w:t>
            </w:r>
          </w:p>
        </w:tc>
      </w:tr>
      <w:tr xmlns:wp14="http://schemas.microsoft.com/office/word/2010/wordml" w:rsidR="00344F89" w:rsidTr="7CEBB47C" w14:paraId="0627B5F1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37D0112A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PCI-DSS</w:t>
            </w:r>
          </w:p>
        </w:tc>
        <w:tc>
          <w:tcPr>
            <w:tcW w:w="65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1F03144C" wp14:textId="77777777">
            <w:r w:rsidRPr="7CEBB47C" w:rsidR="00C805BA">
              <w:rPr>
                <w:color w:val="333333"/>
                <w:sz w:val="20"/>
                <w:szCs w:val="20"/>
              </w:rPr>
              <w:t>Пълно съответствие с PCI-DSS v4.0; QSA-одитируема архитектура; без PAN данни в LLM контекст</w:t>
            </w:r>
          </w:p>
        </w:tc>
      </w:tr>
      <w:tr xmlns:wp14="http://schemas.microsoft.com/office/word/2010/wordml" w:rsidR="00344F89" w:rsidTr="7CEBB47C" w14:paraId="60B88D1D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48C0579D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GDPR</w:t>
            </w:r>
          </w:p>
        </w:tc>
        <w:tc>
          <w:tcPr>
            <w:tcW w:w="65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720F271" wp14:textId="77777777">
            <w:r w:rsidRPr="7CEBB47C" w:rsidR="00C805BA">
              <w:rPr>
                <w:color w:val="333333"/>
                <w:sz w:val="20"/>
                <w:szCs w:val="20"/>
              </w:rPr>
              <w:t>Минимизиране на данните; право на достъп и изтриване; DPA с LLM провайдъра</w:t>
            </w:r>
          </w:p>
        </w:tc>
      </w:tr>
      <w:tr xmlns:wp14="http://schemas.microsoft.com/office/word/2010/wordml" w:rsidR="00344F89" w:rsidTr="7CEBB47C" w14:paraId="32111BAF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DA9D448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Скалируемост</w:t>
            </w:r>
          </w:p>
        </w:tc>
        <w:tc>
          <w:tcPr>
            <w:tcW w:w="65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62E7EEC" wp14:textId="77777777">
            <w:r w:rsidRPr="7CEBB47C" w:rsidR="00C805BA">
              <w:rPr>
                <w:color w:val="333333"/>
                <w:sz w:val="20"/>
                <w:szCs w:val="20"/>
              </w:rPr>
              <w:t>Хоризонтално скалиране на inference слой; поддръжка 10x ръст на обема без архитектурни промени</w:t>
            </w:r>
          </w:p>
        </w:tc>
      </w:tr>
      <w:tr xmlns:wp14="http://schemas.microsoft.com/office/word/2010/wordml" w:rsidR="00344F89" w:rsidTr="7CEBB47C" w14:paraId="1F5AC51E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1893DF33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Одитируемост</w:t>
            </w:r>
          </w:p>
        </w:tc>
        <w:tc>
          <w:tcPr>
            <w:tcW w:w="65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AEAB31D" wp14:textId="77777777">
            <w:r w:rsidRPr="7CEBB47C" w:rsidR="00C805BA">
              <w:rPr>
                <w:color w:val="333333"/>
                <w:sz w:val="20"/>
                <w:szCs w:val="20"/>
              </w:rPr>
              <w:t>Immutable audit log; 36 месеца retention; exportable за regulatory inspections</w:t>
            </w:r>
          </w:p>
        </w:tc>
      </w:tr>
      <w:tr xmlns:wp14="http://schemas.microsoft.com/office/word/2010/wordml" w:rsidR="00344F89" w:rsidTr="7CEBB47C" w14:paraId="621E8FF8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5D46C8F0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Точност на данни</w:t>
            </w:r>
          </w:p>
        </w:tc>
        <w:tc>
          <w:tcPr>
            <w:tcW w:w="65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30D8B969" wp14:textId="77777777">
            <w:r w:rsidRPr="7CEBB47C" w:rsidR="00C805BA">
              <w:rPr>
                <w:color w:val="333333"/>
                <w:sz w:val="20"/>
                <w:szCs w:val="20"/>
              </w:rPr>
              <w:t>Числовите стойности в репортите трябва да съвпадат 100% с изходните системи — LLM генерира само нарататив</w:t>
            </w:r>
          </w:p>
        </w:tc>
      </w:tr>
      <w:tr xmlns:wp14="http://schemas.microsoft.com/office/word/2010/wordml" w:rsidR="00344F89" w:rsidTr="7CEBB47C" w14:paraId="63CD2F04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3F29842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Използваемост</w:t>
            </w:r>
          </w:p>
        </w:tc>
        <w:tc>
          <w:tcPr>
            <w:tcW w:w="65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4C7FFB15" wp14:textId="77777777">
            <w:r w:rsidRPr="7CEBB47C" w:rsidR="00C805BA">
              <w:rPr>
                <w:color w:val="333333"/>
                <w:sz w:val="20"/>
                <w:szCs w:val="20"/>
              </w:rPr>
              <w:t>Нов потребител с мениджърски профил генерира първи репорт без обучение за &lt; 5 минути</w:t>
            </w:r>
          </w:p>
        </w:tc>
      </w:tr>
    </w:tbl>
    <w:p xmlns:wp14="http://schemas.microsoft.com/office/word/2010/wordml" w:rsidR="00344F89" w:rsidRDefault="00344F89" w14:paraId="70DF9E56" wp14:textId="77777777">
      <w:pPr>
        <w:spacing w:before="60" w:after="60"/>
      </w:pPr>
    </w:p>
    <w:p xmlns:wp14="http://schemas.microsoft.com/office/word/2010/wordml" w:rsidR="00344F89" w:rsidP="7CEBB47C" w:rsidRDefault="00C805BA" w14:paraId="2CDAA695" wp14:textId="77777777">
      <w:pPr>
        <w:pStyle w:val="Heading1"/>
        <w:pBdr>
          <w:bottom w:val="single" w:color="2E86C1" w:sz="8" w:space="4"/>
        </w:pBdr>
      </w:pPr>
      <w:r w:rsidR="00C805BA">
        <w:rPr/>
        <w:t>6. Архитектурни Ограничения</w:t>
      </w:r>
    </w:p>
    <w:p xmlns:wp14="http://schemas.microsoft.com/office/word/2010/wordml" w:rsidR="00344F89" w:rsidRDefault="00C805BA" w14:paraId="4F5B36E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LLM моделът получава само предварително агрегирани данни — raw транзакционни records никога не напускат Data Warehouse</w:t>
      </w:r>
    </w:p>
    <w:p xmlns:wp14="http://schemas.microsoft.com/office/word/2010/wordml" w:rsidR="00344F89" w:rsidRDefault="00C805BA" w14:paraId="4E58C3E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Всички data connectors са read-only и комуникират само вътре в корпоративната мрежа / private cloud tenant</w:t>
      </w:r>
    </w:p>
    <w:p xmlns:wp14="http://schemas.microsoft.com/office/word/2010/wordml" w:rsidR="00344F89" w:rsidRDefault="00C805BA" w14:paraId="6D5377F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При external LLM API: задължително data residency в ЕС; DPA с провайдъра; одобрение от CISO</w:t>
      </w:r>
    </w:p>
    <w:p xmlns:wp14="http://schemas.microsoft.com/office/word/2010/wordml" w:rsidR="00344F89" w:rsidRDefault="00C805BA" w14:paraId="7925967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Агентът не взема авторизационни решения и не модифицира данни в никоя от платежните системи</w:t>
      </w:r>
    </w:p>
    <w:p xmlns:wp14="http://schemas.microsoft.com/office/word/2010/wordml" w:rsidR="00344F89" w:rsidRDefault="00C805BA" w14:paraId="7E72547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Fraud данни с чувствителна стратегия (rules, thresholds, model features) са достъпни само за Risk роли с explicit data classification</w:t>
      </w:r>
    </w:p>
    <w:p xmlns:wp14="http://schemas.microsoft.com/office/word/2010/wordml" w:rsidR="00344F89" w:rsidRDefault="00344F89" w14:paraId="44E871BC" wp14:textId="77777777">
      <w:pPr>
        <w:spacing w:before="60" w:after="60"/>
      </w:pPr>
    </w:p>
    <w:p xmlns:wp14="http://schemas.microsoft.com/office/word/2010/wordml" w:rsidR="00344F89" w:rsidRDefault="00344F89" w14:paraId="144A5D23" wp14:textId="77777777">
      <w:pPr>
        <w:spacing w:before="60" w:after="60"/>
      </w:pPr>
    </w:p>
    <w:p xmlns:wp14="http://schemas.microsoft.com/office/word/2010/wordml" w:rsidR="00344F89" w:rsidP="7CEBB47C" w:rsidRDefault="00F90856" w14:paraId="21CD6368" wp14:textId="77777777">
      <w:pPr>
        <w:pStyle w:val="Heading1"/>
        <w:pBdr>
          <w:bottom w:val="single" w:color="2E86C1" w:sz="8" w:space="4"/>
        </w:pBdr>
      </w:pPr>
      <w:r w:rsidR="00F90856">
        <w:rPr/>
        <w:t>7</w:t>
      </w:r>
      <w:bookmarkStart w:name="_GoBack" w:id="0"/>
      <w:bookmarkEnd w:id="0"/>
      <w:r w:rsidR="00C805BA">
        <w:rPr/>
        <w:t>. Критерии за Приемане</w:t>
      </w:r>
    </w:p>
    <w:p xmlns:wp14="http://schemas.microsoft.com/office/word/2010/wordml" w:rsidR="00344F89" w:rsidRDefault="00C805BA" w14:paraId="47389147" wp14:textId="77777777">
      <w:pPr>
        <w:pStyle w:val="Heading2"/>
      </w:pPr>
      <w:r w:rsidR="00C805BA">
        <w:rPr/>
        <w:t>Функционални</w:t>
      </w:r>
    </w:p>
    <w:p xmlns:wp14="http://schemas.microsoft.com/office/word/2010/wordml" w:rsidR="00344F89" w:rsidRDefault="00C805BA" w14:paraId="39AD6F2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Агентът генерира коректен репорт при &gt;= 90% от тест-промптовете в одобрения test suite (покриващ всички UC)</w:t>
      </w:r>
    </w:p>
    <w:p xmlns:wp14="http://schemas.microsoft.com/office/word/2010/wordml" w:rsidR="00344F89" w:rsidRDefault="00C805BA" w14:paraId="5ABD5CC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Числовите стойности в генерираните репорти съвпадат 100% с reference стойностите от изходните системи</w:t>
      </w:r>
    </w:p>
    <w:p xmlns:wp14="http://schemas.microsoft.com/office/word/2010/wordml" w:rsidR="00344F89" w:rsidRDefault="00C805BA" w14:paraId="17874DA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RAG статусите са изчислени коректно спрямо конфигурираните threshold-и в 100% от тест случаите</w:t>
      </w:r>
    </w:p>
    <w:p xmlns:wp14="http://schemas.microsoft.com/office/word/2010/wordml" w:rsidR="00344F89" w:rsidRDefault="00C805BA" w14:paraId="1911BA2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RBAC: потребител не може да достъпи данни извън своя обхват (0 unauthorized access в security tests)</w:t>
      </w:r>
    </w:p>
    <w:p xmlns:wp14="http://schemas.microsoft.com/office/word/2010/wordml" w:rsidR="00344F89" w:rsidRDefault="00C805BA" w14:paraId="5514A83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PAN данни не фигурират в нито един генериран репорт или LLM prompt (verified чрез automated scan)</w:t>
      </w:r>
    </w:p>
    <w:p xmlns:wp14="http://schemas.microsoft.com/office/word/2010/wordml" w:rsidR="00344F89" w:rsidRDefault="00344F89" w14:paraId="738610EB" wp14:textId="77777777">
      <w:pPr>
        <w:spacing w:before="60" w:after="60"/>
      </w:pPr>
    </w:p>
    <w:p xmlns:wp14="http://schemas.microsoft.com/office/word/2010/wordml" w:rsidR="00344F89" w:rsidRDefault="00C805BA" w14:paraId="4A94945E" wp14:textId="77777777">
      <w:pPr>
        <w:pStyle w:val="Heading2"/>
      </w:pPr>
      <w:r w:rsidR="00C805BA">
        <w:rPr/>
        <w:t>Нефункционални</w:t>
      </w:r>
    </w:p>
    <w:p xmlns:wp14="http://schemas.microsoft.com/office/word/2010/wordml" w:rsidR="00344F89" w:rsidRDefault="00C805BA" w14:paraId="277A13C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P95 latency &lt;= 10 сек при load test с 100 едновременни потребители (стандартни репорти)</w:t>
      </w:r>
    </w:p>
    <w:p xmlns:wp14="http://schemas.microsoft.com/office/word/2010/wordml" w:rsidR="00344F89" w:rsidRDefault="00C805BA" w14:paraId="2D3805D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Audit log записва 100% от достъпите без пропуски в 48-часов endurance test</w:t>
      </w:r>
    </w:p>
    <w:p xmlns:wp14="http://schemas.microsoft.com/office/word/2010/wordml" w:rsidR="00344F89" w:rsidRDefault="00C805BA" w14:paraId="14004AA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7CEBB47C" w:rsidR="00C805BA">
        <w:rPr>
          <w:color w:val="333333"/>
        </w:rPr>
        <w:t>Системата постига 99.5% uptime в 4-седмичен staging период</w:t>
      </w:r>
    </w:p>
    <w:p xmlns:wp14="http://schemas.microsoft.com/office/word/2010/wordml" w:rsidR="00344F89" w:rsidRDefault="00344F89" w14:paraId="637805D2" wp14:textId="77777777">
      <w:pPr>
        <w:spacing w:before="60" w:after="60"/>
      </w:pPr>
    </w:p>
    <w:p xmlns:wp14="http://schemas.microsoft.com/office/word/2010/wordml" w:rsidR="00344F89" w:rsidP="7CEBB47C" w:rsidRDefault="00C805BA" w14:paraId="4D74D4D8" wp14:textId="77777777">
      <w:pPr>
        <w:pStyle w:val="Heading1"/>
        <w:pBdr>
          <w:bottom w:val="single" w:color="2E86C1" w:sz="8" w:space="4"/>
        </w:pBdr>
      </w:pPr>
      <w:r w:rsidR="00C805BA">
        <w:rPr/>
        <w:t>9. Рискове и Митигация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xmlns:wp14="http://schemas.microsoft.com/office/word/2010/wordml" w:rsidR="00344F89" w:rsidTr="7CEBB47C" w14:paraId="47966ED9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547ED3A4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Риск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1C62E392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Митигация</w:t>
            </w:r>
          </w:p>
        </w:tc>
      </w:tr>
      <w:tr xmlns:wp14="http://schemas.microsoft.com/office/word/2010/wordml" w:rsidR="00344F89" w:rsidTr="7CEBB47C" w14:paraId="4D1EE692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49C93D6B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LLM Hallucination на числа — моделът генерира неточни финансови данни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3F24746" wp14:textId="77777777">
            <w:r w:rsidRPr="7CEBB47C" w:rsidR="00C805BA">
              <w:rPr>
                <w:color w:val="333333"/>
                <w:sz w:val="20"/>
                <w:szCs w:val="20"/>
              </w:rPr>
              <w:t>Числата се извличат директно от Data Layer; LLM генерира САМО нарататив и интерпретация. Задължителна source attribution в репорта.</w:t>
            </w:r>
          </w:p>
        </w:tc>
      </w:tr>
      <w:tr xmlns:wp14="http://schemas.microsoft.com/office/word/2010/wordml" w:rsidR="00344F89" w:rsidTr="7CEBB47C" w14:paraId="3D1E79B7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29C3A68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PCI-DSS нарушение — PAN данни в LLM контекст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027E59E9" wp14:textId="77777777">
            <w:r w:rsidRPr="7CEBB47C" w:rsidR="00C805BA">
              <w:rPr>
                <w:color w:val="333333"/>
                <w:sz w:val="20"/>
                <w:szCs w:val="20"/>
              </w:rPr>
              <w:t>Архитектурна гаранция: data pipeline агрегира данните ПРЕДИ изпращане към LLM. Automated PAN detection scan на всеки prompt и response.</w:t>
            </w:r>
          </w:p>
        </w:tc>
      </w:tr>
      <w:tr xmlns:wp14="http://schemas.microsoft.com/office/word/2010/wordml" w:rsidR="00344F89" w:rsidTr="7CEBB47C" w14:paraId="4175ABA2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4037603D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Prompt Injection — злонамерен промпт заобикаля security слоя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1C64696E" wp14:textId="77777777">
            <w:r w:rsidRPr="7CEBB47C" w:rsidR="00C805BA">
              <w:rPr>
                <w:color w:val="333333"/>
                <w:sz w:val="20"/>
                <w:szCs w:val="20"/>
              </w:rPr>
              <w:t>Input sanitization; system prompt hardening; output validation layer; rate limiting; anomaly detection на prompt patterns.</w:t>
            </w:r>
          </w:p>
        </w:tc>
      </w:tr>
      <w:tr xmlns:wp14="http://schemas.microsoft.com/office/word/2010/wordml" w:rsidR="00344F89" w:rsidTr="7CEBB47C" w14:paraId="5F9DE5E7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25802502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Неточно разпознаване на платежна терминология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3B0CF5E6" wp14:textId="77777777">
            <w:r w:rsidRPr="7CEBB47C" w:rsidR="00C805BA">
              <w:rPr>
                <w:color w:val="333333"/>
                <w:sz w:val="20"/>
                <w:szCs w:val="20"/>
              </w:rPr>
              <w:t>Fine-tuning или RAG с корпоративен речник на платежни термини; тест suite с 200+ специализирани промпта преди prod.</w:t>
            </w:r>
          </w:p>
        </w:tc>
      </w:tr>
      <w:tr xmlns:wp14="http://schemas.microsoft.com/office/word/2010/wordml" w:rsidR="00344F89" w:rsidTr="7CEBB47C" w14:paraId="01931639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07AAC83F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Недостъпност на изходна система (напр. Fraud Engine)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747CB1A" wp14:textId="77777777">
            <w:r w:rsidRPr="7CEBB47C" w:rsidR="00C805BA">
              <w:rPr>
                <w:color w:val="333333"/>
                <w:sz w:val="20"/>
                <w:szCs w:val="20"/>
              </w:rPr>
              <w:t>Graceful degradation: репортът се генерира с наличните данни, ясно маркирайки липсващия компонент. Retry логика и circuit breaker.</w:t>
            </w:r>
          </w:p>
        </w:tc>
      </w:tr>
      <w:tr xmlns:wp14="http://schemas.microsoft.com/office/word/2010/wordml" w:rsidR="00344F89" w:rsidTr="7CEBB47C" w14:paraId="2600B440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5CBE4299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Mениджментът не се доверява на AI-генерирани данни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0B91161E" wp14:textId="77777777">
            <w:r w:rsidRPr="7CEBB47C" w:rsidR="00C805BA">
              <w:rPr>
                <w:color w:val="333333"/>
                <w:sz w:val="20"/>
                <w:szCs w:val="20"/>
              </w:rPr>
              <w:t>Всеки репорт показва: source system, timestamp на данните, query изпълнен и версия на агента. Прозрачност = доверие.</w:t>
            </w:r>
          </w:p>
        </w:tc>
      </w:tr>
    </w:tbl>
    <w:p xmlns:wp14="http://schemas.microsoft.com/office/word/2010/wordml" w:rsidR="00344F89" w:rsidRDefault="00344F89" w14:paraId="463F29E8" wp14:textId="77777777">
      <w:pPr>
        <w:spacing w:before="60" w:after="60"/>
      </w:pPr>
    </w:p>
    <w:p xmlns:wp14="http://schemas.microsoft.com/office/word/2010/wordml" w:rsidR="00344F89" w:rsidP="7CEBB47C" w:rsidRDefault="00C805BA" w14:paraId="0946C0BA" wp14:textId="77777777">
      <w:pPr>
        <w:pStyle w:val="Heading1"/>
        <w:pBdr>
          <w:bottom w:val="single" w:color="2E86C1" w:sz="8" w:space="4"/>
        </w:pBdr>
      </w:pPr>
      <w:r w:rsidR="00C805BA">
        <w:rPr/>
        <w:t>10. Речник на Платежни Термини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xmlns:wp14="http://schemas.microsoft.com/office/word/2010/wordml" w:rsidR="00344F89" w:rsidTr="7CEBB47C" w14:paraId="5243052D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18073E85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Термин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0A234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EF82806" wp14:textId="77777777">
            <w:r w:rsidRPr="7CEBB47C" w:rsidR="00C805BA">
              <w:rPr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Дефиниция</w:t>
            </w:r>
          </w:p>
        </w:tc>
      </w:tr>
      <w:tr xmlns:wp14="http://schemas.microsoft.com/office/word/2010/wordml" w:rsidR="00344F89" w:rsidTr="7CEBB47C" w14:paraId="6F197F9C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1B7EC4BD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BIN (Bank Identification Number)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353CCE1B" wp14:textId="77777777">
            <w:r w:rsidRPr="7CEBB47C" w:rsidR="00C805BA">
              <w:rPr>
                <w:color w:val="333333"/>
                <w:sz w:val="20"/>
                <w:szCs w:val="20"/>
              </w:rPr>
              <w:t>Първите 6-8 цифри на картата, идентифициращи издателя и продукта</w:t>
            </w:r>
          </w:p>
        </w:tc>
      </w:tr>
      <w:tr xmlns:wp14="http://schemas.microsoft.com/office/word/2010/wordml" w:rsidR="00344F89" w:rsidTr="7CEBB47C" w14:paraId="0D3013DC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2D9BA884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Interchange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1B3E8328" wp14:textId="77777777">
            <w:r w:rsidRPr="7CEBB47C" w:rsidR="00C805BA">
              <w:rPr>
                <w:color w:val="333333"/>
                <w:sz w:val="20"/>
                <w:szCs w:val="20"/>
              </w:rPr>
              <w:t>Такса, платима между банките при обработка на картова транзакция</w:t>
            </w:r>
          </w:p>
        </w:tc>
      </w:tr>
      <w:tr xmlns:wp14="http://schemas.microsoft.com/office/word/2010/wordml" w:rsidR="00344F89" w:rsidTr="7CEBB47C" w14:paraId="70C1909E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B855102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Approval Rate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CBAA565" wp14:textId="77777777">
            <w:r w:rsidRPr="7CEBB47C" w:rsidR="00C805BA">
              <w:rPr>
                <w:color w:val="333333"/>
                <w:sz w:val="20"/>
                <w:szCs w:val="20"/>
              </w:rPr>
              <w:t>Процент успешно авторизирани транзакции от всички опити</w:t>
            </w:r>
          </w:p>
        </w:tc>
      </w:tr>
      <w:tr xmlns:wp14="http://schemas.microsoft.com/office/word/2010/wordml" w:rsidR="00344F89" w:rsidTr="7CEBB47C" w14:paraId="6F601F02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3EA1030E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Fraud Rate (bp)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AC1B386" wp14:textId="77777777">
            <w:r w:rsidRPr="7CEBB47C" w:rsidR="00C805BA">
              <w:rPr>
                <w:color w:val="333333"/>
                <w:sz w:val="20"/>
                <w:szCs w:val="20"/>
              </w:rPr>
              <w:t>Стойност на измамни транзакции / обща стойност в базисни точки (1 bp = 0.01%)</w:t>
            </w:r>
          </w:p>
        </w:tc>
      </w:tr>
      <w:tr xmlns:wp14="http://schemas.microsoft.com/office/word/2010/wordml" w:rsidR="00344F89" w:rsidTr="7CEBB47C" w14:paraId="4507738E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1A6D9F82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Chargeback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12031AE" wp14:textId="77777777">
            <w:r w:rsidRPr="7CEBB47C" w:rsidR="00C805BA">
              <w:rPr>
                <w:color w:val="333333"/>
                <w:sz w:val="20"/>
                <w:szCs w:val="20"/>
              </w:rPr>
              <w:t>Оспорена транзакция, върната от картодържателя чрез банката му</w:t>
            </w:r>
          </w:p>
        </w:tc>
      </w:tr>
      <w:tr xmlns:wp14="http://schemas.microsoft.com/office/word/2010/wordml" w:rsidR="00344F89" w:rsidTr="7CEBB47C" w14:paraId="06124679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27A4D004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Clearing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2B104598" wp14:textId="77777777">
            <w:r w:rsidRPr="7CEBB47C" w:rsidR="00C805BA">
              <w:rPr>
                <w:color w:val="333333"/>
                <w:sz w:val="20"/>
                <w:szCs w:val="20"/>
              </w:rPr>
              <w:t>Процес на обмен и съгласуване на транзакционни файлове между банки и scheme</w:t>
            </w:r>
          </w:p>
        </w:tc>
      </w:tr>
      <w:tr xmlns:wp14="http://schemas.microsoft.com/office/word/2010/wordml" w:rsidR="00344F89" w:rsidTr="7CEBB47C" w14:paraId="49233433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4DE593B3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Settlement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6580969E" wp14:textId="77777777">
            <w:r w:rsidRPr="7CEBB47C" w:rsidR="00C805BA">
              <w:rPr>
                <w:color w:val="333333"/>
                <w:sz w:val="20"/>
                <w:szCs w:val="20"/>
              </w:rPr>
              <w:t>Финансово уреждане (превод на средства) след клиринг</w:t>
            </w:r>
          </w:p>
        </w:tc>
      </w:tr>
      <w:tr xmlns:wp14="http://schemas.microsoft.com/office/word/2010/wordml" w:rsidR="00344F89" w:rsidTr="7CEBB47C" w14:paraId="6243C9FF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542AE916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3DS2 (3D Secure 2)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12D3A797" wp14:textId="77777777">
            <w:r w:rsidRPr="7CEBB47C" w:rsidR="00C805BA">
              <w:rPr>
                <w:color w:val="333333"/>
                <w:sz w:val="20"/>
                <w:szCs w:val="20"/>
              </w:rPr>
              <w:t>Протокол за автентикация при онлайн транзакции (EMV 3-D Secure)</w:t>
            </w:r>
          </w:p>
        </w:tc>
      </w:tr>
      <w:tr xmlns:wp14="http://schemas.microsoft.com/office/word/2010/wordml" w:rsidR="00344F89" w:rsidTr="7CEBB47C" w14:paraId="7EB8811A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295DDA7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CNP (Card Not Present)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529770D8" wp14:textId="77777777">
            <w:r w:rsidRPr="7CEBB47C" w:rsidR="00C805BA">
              <w:rPr>
                <w:color w:val="333333"/>
                <w:sz w:val="20"/>
                <w:szCs w:val="20"/>
              </w:rPr>
              <w:t>Транзакция без физическо присъствие на картата (e-commerce, MOTO)</w:t>
            </w:r>
          </w:p>
        </w:tc>
      </w:tr>
      <w:tr xmlns:wp14="http://schemas.microsoft.com/office/word/2010/wordml" w:rsidR="00344F89" w:rsidTr="7CEBB47C" w14:paraId="3D496CD2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39FEC65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ATO (Account Takeover)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15A9FC1E" wp14:textId="77777777">
            <w:r w:rsidRPr="7CEBB47C" w:rsidR="00C805BA">
              <w:rPr>
                <w:color w:val="333333"/>
                <w:sz w:val="20"/>
                <w:szCs w:val="20"/>
              </w:rPr>
              <w:t>Измама чрез завземане на клиентски акаунт/карта от трета страна</w:t>
            </w:r>
          </w:p>
        </w:tc>
      </w:tr>
      <w:tr xmlns:wp14="http://schemas.microsoft.com/office/word/2010/wordml" w:rsidR="00344F89" w:rsidTr="7CEBB47C" w14:paraId="5D57D687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0DFCE990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RAG Status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44352B49" wp14:textId="77777777">
            <w:r w:rsidRPr="7CEBB47C" w:rsidR="00C805BA">
              <w:rPr>
                <w:color w:val="333333"/>
                <w:sz w:val="20"/>
                <w:szCs w:val="20"/>
              </w:rPr>
              <w:t>Red / Amber / Green — цветови индикатор за отклонение от целеви стойности</w:t>
            </w:r>
          </w:p>
        </w:tc>
      </w:tr>
      <w:tr xmlns:wp14="http://schemas.microsoft.com/office/word/2010/wordml" w:rsidR="00344F89" w:rsidTr="7CEBB47C" w14:paraId="668DBE85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0E4AE379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Net Position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4A8C1D0B" wp14:textId="77777777">
            <w:r w:rsidRPr="7CEBB47C" w:rsidR="00C805BA">
              <w:rPr>
                <w:color w:val="333333"/>
                <w:sz w:val="20"/>
                <w:szCs w:val="20"/>
              </w:rPr>
              <w:t>Нетната сума за получаване/изплащане след клиринг между две страни</w:t>
            </w:r>
          </w:p>
        </w:tc>
      </w:tr>
      <w:tr xmlns:wp14="http://schemas.microsoft.com/office/word/2010/wordml" w:rsidR="00344F89" w:rsidTr="7CEBB47C" w14:paraId="608AF1C0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2CC04118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Scheme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5C9806BA" wp14:textId="77777777">
            <w:r w:rsidRPr="7CEBB47C" w:rsidR="00C805BA">
              <w:rPr>
                <w:color w:val="333333"/>
                <w:sz w:val="20"/>
                <w:szCs w:val="20"/>
              </w:rPr>
              <w:t>Картова мрежа/организация: Visa, Mastercard, BCARD и др.</w:t>
            </w:r>
          </w:p>
        </w:tc>
      </w:tr>
      <w:tr xmlns:wp14="http://schemas.microsoft.com/office/word/2010/wordml" w:rsidR="00344F89" w:rsidTr="7CEBB47C" w14:paraId="2280E38F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76378929" wp14:textId="77777777">
            <w:r w:rsidRPr="7CEBB47C" w:rsidR="00C805BA">
              <w:rPr>
                <w:b w:val="1"/>
                <w:bCs w:val="1"/>
                <w:color w:val="1A5276"/>
                <w:sz w:val="20"/>
                <w:szCs w:val="20"/>
              </w:rPr>
              <w:t>PCI-DSS</w:t>
            </w:r>
          </w:p>
        </w:tc>
        <w:tc>
          <w:tcPr>
            <w:tcW w:w="6360" w:type="dxa"/>
            <w:tcBorders>
              <w:top w:val="single" w:color="AACDE8" w:sz="1" w:space="0"/>
              <w:left w:val="single" w:color="AACDE8" w:sz="1" w:space="0"/>
              <w:bottom w:val="single" w:color="AACDE8" w:sz="1" w:space="0"/>
              <w:right w:val="single" w:color="AACDE8" w:sz="1" w:space="0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44F89" w:rsidRDefault="00C805BA" w14:paraId="0DE89579" wp14:textId="77777777">
            <w:r w:rsidRPr="7CEBB47C" w:rsidR="00C805BA">
              <w:rPr>
                <w:color w:val="333333"/>
                <w:sz w:val="20"/>
                <w:szCs w:val="20"/>
              </w:rPr>
              <w:t>Payment Card Industry Data Security Standard — стандарт за защита на карти</w:t>
            </w:r>
          </w:p>
        </w:tc>
      </w:tr>
    </w:tbl>
    <w:p xmlns:wp14="http://schemas.microsoft.com/office/word/2010/wordml" w:rsidR="00344F89" w:rsidRDefault="00344F89" w14:paraId="3B7B4B86" wp14:textId="77777777">
      <w:pPr>
        <w:spacing w:before="60" w:after="60"/>
      </w:pPr>
    </w:p>
    <w:p xmlns:wp14="http://schemas.microsoft.com/office/word/2010/wordml" w:rsidR="00344F89" w:rsidP="7CEBB47C" w:rsidRDefault="00C805BA" w14:paraId="301B90B5" wp14:textId="77777777">
      <w:pPr>
        <w:pBdr>
          <w:top w:val="single" w:color="2E86C1" w:sz="6" w:space="8"/>
        </w:pBdr>
        <w:spacing w:before="480" w:after="80"/>
        <w:jc w:val="center"/>
      </w:pPr>
      <w:r w:rsidRPr="7CEBB47C" w:rsidR="00C805BA">
        <w:rPr>
          <w:i w:val="1"/>
          <w:iCs w:val="1"/>
          <w:color w:val="5D6D7E"/>
          <w:sz w:val="20"/>
          <w:szCs w:val="20"/>
        </w:rPr>
        <w:t>— Край на документа —</w:t>
      </w:r>
    </w:p>
    <w:p xmlns:wp14="http://schemas.microsoft.com/office/word/2010/wordml" w:rsidR="00344F89" w:rsidRDefault="00C805BA" w14:paraId="7D5259AE" wp14:textId="77777777">
      <w:pPr>
        <w:jc w:val="center"/>
      </w:pPr>
      <w:r w:rsidRPr="7CEBB47C" w:rsidR="00C805BA">
        <w:rPr>
          <w:color w:val="5D6D7E"/>
          <w:sz w:val="18"/>
          <w:szCs w:val="18"/>
        </w:rPr>
        <w:t>UC-CARD-AI-001 v1.</w:t>
      </w:r>
      <w:r w:rsidRPr="7CEBB47C" w:rsidR="00C805BA">
        <w:rPr>
          <w:color w:val="5D6D7E"/>
          <w:sz w:val="18"/>
          <w:szCs w:val="18"/>
        </w:rPr>
        <w:t>0  |</w:t>
      </w:r>
      <w:r w:rsidRPr="7CEBB47C" w:rsidR="00C805BA">
        <w:rPr>
          <w:color w:val="5D6D7E"/>
          <w:sz w:val="18"/>
          <w:szCs w:val="18"/>
        </w:rPr>
        <w:t xml:space="preserve">  Конфиденциален — само за вътрешна употреба</w:t>
      </w:r>
    </w:p>
    <w:sectPr w:rsidR="00344F89"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BF18EA" w:rsidRDefault="00BF18EA" w14:paraId="3A0FF5F2" wp14:textId="77777777">
      <w:r>
        <w:separator/>
      </w:r>
    </w:p>
  </w:endnote>
  <w:endnote w:type="continuationSeparator" w:id="0">
    <w:p xmlns:wp14="http://schemas.microsoft.com/office/word/2010/wordml" w:rsidR="00BF18EA" w:rsidRDefault="00BF18EA" w14:paraId="5630AD66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C805BA" w:rsidP="7CEBB47C" w:rsidRDefault="00C805BA" w14:paraId="31668B0E" wp14:textId="77777777">
    <w:pPr>
      <w:pBdr>
        <w:top w:val="single" w:color="2E86C1" w:sz="4" w:space="4"/>
      </w:pBdr>
      <w:tabs>
        <w:tab w:val="right" w:pos="9026"/>
      </w:tabs>
      <w:spacing w:before="100"/>
    </w:pPr>
    <w:r w:rsidR="7CEBB47C">
      <w:rPr>
        <w:color w:val="5D6D7E"/>
        <w:sz w:val="16"/>
        <w:szCs w:val="16"/>
      </w:rPr>
      <w:t>Конфиденциален документ — Картови Плащания AI Агент</w:t>
    </w:r>
    <w:r>
      <w:rPr>
        <w:color w:val="5D6D7E"/>
        <w:sz w:val="16"/>
        <w:szCs w:val="16"/>
      </w:rPr>
      <w:tab/>
    </w:r>
    <w:r w:rsidR="7CEBB47C">
      <w:rPr>
        <w:color w:val="5D6D7E"/>
        <w:sz w:val="16"/>
        <w:szCs w:val="16"/>
      </w:rPr>
      <w:t xml:space="preserve">Стр. </w:t>
    </w:r>
    <w:r>
      <w:rPr>
        <w:color w:val="1A5276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BF18EA" w:rsidRDefault="00BF18EA" w14:paraId="61829076" wp14:textId="77777777">
      <w:r>
        <w:separator/>
      </w:r>
    </w:p>
  </w:footnote>
  <w:footnote w:type="continuationSeparator" w:id="0">
    <w:p xmlns:wp14="http://schemas.microsoft.com/office/word/2010/wordml" w:rsidR="00BF18EA" w:rsidRDefault="00BF18EA" w14:paraId="2BA226A1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C805BA" w:rsidP="7CEBB47C" w:rsidRDefault="00C805BA" w14:paraId="7F815365" wp14:textId="77777777">
    <w:pPr>
      <w:pBdr>
        <w:bottom w:val="single" w:color="2E86C1" w:sz="6" w:space="4"/>
      </w:pBdr>
      <w:spacing w:after="180"/>
    </w:pPr>
    <w:r w:rsidRPr="7CEBB47C" w:rsidR="7CEBB47C">
      <w:rPr>
        <w:b w:val="1"/>
        <w:bCs w:val="1"/>
        <w:color w:val="0A2342"/>
        <w:sz w:val="18"/>
        <w:szCs w:val="18"/>
      </w:rPr>
      <w:t xml:space="preserve">AI Агент за Картови </w:t>
    </w:r>
    <w:r w:rsidRPr="7CEBB47C" w:rsidR="7CEBB47C">
      <w:rPr>
        <w:b w:val="1"/>
        <w:bCs w:val="1"/>
        <w:color w:val="0A2342"/>
        <w:sz w:val="18"/>
        <w:szCs w:val="18"/>
      </w:rPr>
      <w:t>Плащания  |</w:t>
    </w:r>
    <w:r w:rsidRPr="7CEBB47C" w:rsidR="7CEBB47C">
      <w:rPr>
        <w:b w:val="1"/>
        <w:bCs w:val="1"/>
        <w:color w:val="0A2342"/>
        <w:sz w:val="18"/>
        <w:szCs w:val="18"/>
      </w:rPr>
      <w:t xml:space="preserve">  Use Case Спецификация</w:t>
    </w:r>
    <w:r w:rsidRPr="7CEBB47C" w:rsidR="7CEBB47C">
      <w:rPr>
        <w:color w:val="5D6D7E"/>
        <w:sz w:val="18"/>
        <w:szCs w:val="18"/>
      </w:rPr>
      <w:t xml:space="preserve">   —   Само за вътрешна употреба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FE312A"/>
    <w:multiLevelType w:val="hybridMultilevel"/>
    <w:tmpl w:val="88EE7D64"/>
    <w:lvl w:ilvl="0" w:tplc="0CD0EE22">
      <w:start w:val="1"/>
      <w:numFmt w:val="bullet"/>
      <w:lvlText w:val="•"/>
      <w:lvlJc w:val="left"/>
      <w:pPr>
        <w:ind w:left="720" w:hanging="360"/>
      </w:pPr>
    </w:lvl>
    <w:lvl w:ilvl="1" w:tplc="39A250C8">
      <w:start w:val="1"/>
      <w:numFmt w:val="bullet"/>
      <w:lvlText w:val="◦"/>
      <w:lvlJc w:val="left"/>
      <w:pPr>
        <w:ind w:left="1080" w:hanging="360"/>
      </w:pPr>
    </w:lvl>
    <w:lvl w:ilvl="2" w:tplc="7F488D6A">
      <w:numFmt w:val="decimal"/>
      <w:lvlText w:val=""/>
      <w:lvlJc w:val="left"/>
    </w:lvl>
    <w:lvl w:ilvl="3" w:tplc="9328ED40">
      <w:numFmt w:val="decimal"/>
      <w:lvlText w:val=""/>
      <w:lvlJc w:val="left"/>
    </w:lvl>
    <w:lvl w:ilvl="4" w:tplc="36FCD700">
      <w:numFmt w:val="decimal"/>
      <w:lvlText w:val=""/>
      <w:lvlJc w:val="left"/>
    </w:lvl>
    <w:lvl w:ilvl="5" w:tplc="B60699E8">
      <w:numFmt w:val="decimal"/>
      <w:lvlText w:val=""/>
      <w:lvlJc w:val="left"/>
    </w:lvl>
    <w:lvl w:ilvl="6" w:tplc="C386A894">
      <w:numFmt w:val="decimal"/>
      <w:lvlText w:val=""/>
      <w:lvlJc w:val="left"/>
    </w:lvl>
    <w:lvl w:ilvl="7" w:tplc="D83E4D24">
      <w:numFmt w:val="decimal"/>
      <w:lvlText w:val=""/>
      <w:lvlJc w:val="left"/>
    </w:lvl>
    <w:lvl w:ilvl="8" w:tplc="C0A4C6B6">
      <w:numFmt w:val="decimal"/>
      <w:lvlText w:val=""/>
      <w:lvlJc w:val="left"/>
    </w:lvl>
  </w:abstractNum>
  <w:abstractNum w:abstractNumId="1" w15:restartNumberingAfterBreak="0">
    <w:nsid w:val="5F521C22"/>
    <w:multiLevelType w:val="hybridMultilevel"/>
    <w:tmpl w:val="DDDA6E94"/>
    <w:lvl w:ilvl="0" w:tplc="A462E244">
      <w:start w:val="1"/>
      <w:numFmt w:val="decimal"/>
      <w:lvlText w:val="%1."/>
      <w:lvlJc w:val="left"/>
      <w:pPr>
        <w:ind w:left="720" w:hanging="360"/>
      </w:pPr>
    </w:lvl>
    <w:lvl w:ilvl="1" w:tplc="DE3053CC">
      <w:numFmt w:val="decimal"/>
      <w:lvlText w:val=""/>
      <w:lvlJc w:val="left"/>
    </w:lvl>
    <w:lvl w:ilvl="2" w:tplc="128CF012">
      <w:numFmt w:val="decimal"/>
      <w:lvlText w:val=""/>
      <w:lvlJc w:val="left"/>
    </w:lvl>
    <w:lvl w:ilvl="3" w:tplc="64B00D66">
      <w:numFmt w:val="decimal"/>
      <w:lvlText w:val=""/>
      <w:lvlJc w:val="left"/>
    </w:lvl>
    <w:lvl w:ilvl="4" w:tplc="8348C2D4">
      <w:numFmt w:val="decimal"/>
      <w:lvlText w:val=""/>
      <w:lvlJc w:val="left"/>
    </w:lvl>
    <w:lvl w:ilvl="5" w:tplc="EED61DA6">
      <w:numFmt w:val="decimal"/>
      <w:lvlText w:val=""/>
      <w:lvlJc w:val="left"/>
    </w:lvl>
    <w:lvl w:ilvl="6" w:tplc="B8621782">
      <w:numFmt w:val="decimal"/>
      <w:lvlText w:val=""/>
      <w:lvlJc w:val="left"/>
    </w:lvl>
    <w:lvl w:ilvl="7" w:tplc="5F9C43D4">
      <w:numFmt w:val="decimal"/>
      <w:lvlText w:val=""/>
      <w:lvlJc w:val="left"/>
    </w:lvl>
    <w:lvl w:ilvl="8" w:tplc="9000D7A4">
      <w:numFmt w:val="decimal"/>
      <w:lvlText w:val=""/>
      <w:lvlJc w:val="left"/>
    </w:lvl>
  </w:abstractNum>
  <w:abstractNum w:abstractNumId="2" w15:restartNumberingAfterBreak="0">
    <w:nsid w:val="7A375DE8"/>
    <w:multiLevelType w:val="hybridMultilevel"/>
    <w:tmpl w:val="995E2394"/>
    <w:lvl w:ilvl="0" w:tplc="550AE1D4">
      <w:start w:val="1"/>
      <w:numFmt w:val="bullet"/>
      <w:lvlText w:val="●"/>
      <w:lvlJc w:val="left"/>
      <w:pPr>
        <w:ind w:left="720" w:hanging="360"/>
      </w:pPr>
    </w:lvl>
    <w:lvl w:ilvl="1" w:tplc="37A63F96">
      <w:start w:val="1"/>
      <w:numFmt w:val="bullet"/>
      <w:lvlText w:val="○"/>
      <w:lvlJc w:val="left"/>
      <w:pPr>
        <w:ind w:left="1440" w:hanging="360"/>
      </w:pPr>
    </w:lvl>
    <w:lvl w:ilvl="2" w:tplc="C7823C84">
      <w:start w:val="1"/>
      <w:numFmt w:val="bullet"/>
      <w:lvlText w:val="■"/>
      <w:lvlJc w:val="left"/>
      <w:pPr>
        <w:ind w:left="2160" w:hanging="360"/>
      </w:pPr>
    </w:lvl>
    <w:lvl w:ilvl="3" w:tplc="E172934C">
      <w:start w:val="1"/>
      <w:numFmt w:val="bullet"/>
      <w:lvlText w:val="●"/>
      <w:lvlJc w:val="left"/>
      <w:pPr>
        <w:ind w:left="2880" w:hanging="360"/>
      </w:pPr>
    </w:lvl>
    <w:lvl w:ilvl="4" w:tplc="4C582EA2">
      <w:start w:val="1"/>
      <w:numFmt w:val="bullet"/>
      <w:lvlText w:val="○"/>
      <w:lvlJc w:val="left"/>
      <w:pPr>
        <w:ind w:left="3600" w:hanging="360"/>
      </w:pPr>
    </w:lvl>
    <w:lvl w:ilvl="5" w:tplc="7FA4479E">
      <w:start w:val="1"/>
      <w:numFmt w:val="bullet"/>
      <w:lvlText w:val="■"/>
      <w:lvlJc w:val="left"/>
      <w:pPr>
        <w:ind w:left="4320" w:hanging="360"/>
      </w:pPr>
    </w:lvl>
    <w:lvl w:ilvl="6" w:tplc="E3FA6CC0">
      <w:start w:val="1"/>
      <w:numFmt w:val="bullet"/>
      <w:lvlText w:val="●"/>
      <w:lvlJc w:val="left"/>
      <w:pPr>
        <w:ind w:left="5040" w:hanging="360"/>
      </w:pPr>
    </w:lvl>
    <w:lvl w:ilvl="7" w:tplc="7430F71A">
      <w:start w:val="1"/>
      <w:numFmt w:val="bullet"/>
      <w:lvlText w:val="●"/>
      <w:lvlJc w:val="left"/>
      <w:pPr>
        <w:ind w:left="5760" w:hanging="360"/>
      </w:pPr>
    </w:lvl>
    <w:lvl w:ilvl="8" w:tplc="3CAE36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F89"/>
    <w:rsid w:val="00344F89"/>
    <w:rsid w:val="004C57B3"/>
    <w:rsid w:val="00BF18EA"/>
    <w:rsid w:val="00C805BA"/>
    <w:rsid w:val="00D84BF5"/>
    <w:rsid w:val="00F90856"/>
    <w:rsid w:val="2F5892F5"/>
    <w:rsid w:val="3B7A289E"/>
    <w:rsid w:val="7CEBB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966BB"/>
  <w15:docId w15:val="{9AA76088-88FB-4CC5-8DE0-A0F9686428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uiPriority w:val="0"/>
    <w:name w:val="Normal"/>
    <w:qFormat/>
    <w:rsid w:val="7CEBB47C"/>
    <w:rPr>
      <w:noProof w:val="0"/>
      <w:lang w:val="bg-BG"/>
    </w:rPr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0A2342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A527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5D6D7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Aleksandra Dimitrova</lastModifiedBy>
  <revision>3</revision>
  <dcterms:created xsi:type="dcterms:W3CDTF">2026-04-05T16:11:00.0000000Z</dcterms:created>
  <dcterms:modified xsi:type="dcterms:W3CDTF">2026-04-30T11:05:31.7798138Z</dcterms:modified>
</coreProperties>
</file>