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Matt Mousetis - Dalton Becker - Daniel Breitigan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War 2 Database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 2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Medals (Medal_Name, Purpose) VALUES ("Purple Heart", "Wounded in combat");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Medals (Medal_Name, Purpose) VALUES ("Congressional Medal of Honor", "Valor in action against an enemy.");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Medals (Medal_Name, Purpose) VALUES ("Victoria Cross", "Gallantry in the face of the enemy.");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Medals (Medal_Name, Purpose) VALUES ("The Order of Lenin", "Those with Meritorious services to the Soviet State and Society");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Medals (Medal_Name, Purpose) VALUES ("The Iron Cross", "Awarded for Bravery in Battle as well as other contributions in a battlefield environment.");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Battles: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Battles (Name, Location, Date, Victor) VALUES ("Stalingrad", "Stalingrad USSR", '1942-08-2' , "USSR");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Battles (Name, Location, Date, Victor) VALUES ("Battle Of the Bulge", "Bastonge France", '1944-12-16',"United States");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Battles (Name, Location, Date, Victor) VALUES ("Battle Of Midway", "Midway Island",'1942-06-03',"United States");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Battles (Name, Location, Date, Victor) VALUES ("Battle of Manila", "Manila Phillipines",'1944-06-19',"United States");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Battles (Name, Location, Date, Victor) VALUES ("Battle of Berlin", "Berlin Germany", '1945-04-16', "Allies");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Nations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(Name, Prisoner_Count, Allies_Axis_Neutral, Year_Entered, Military_Size_Before, Military_Size_After, Theatre,Territory_Gained_Or_Loss)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VALUES("United States", 45000, "Allies", 1941, 458365, 12209238, "Both", "Parts of Germany");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Nations (Name, Prisoner_Count, Allies_Axis_Neutral, Year_Entered, Military_Size_Before, Military_Size_After, Theatre, Territory_Gained_Or_Loss)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VALUES("USSR", 1468145, "Allies", 1941, 4826907, 27000000, "European", "Parts of Germany");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Nations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(Name, Prisoner_Count, Allies_Axis_Neutral, Year_Entered, Military_Size_Before, Military_Size_After, Theatre, Territory_Gained_Or_Loss)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VALUES("Great Britian", 400000, "Allies", 1939, 1100000, 3500000, "European", "Parts of Germany");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Nations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(Name, Prisoner_Count, Allies_Axis_Neutral, Year_Entered, Military_Size_Before,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Military_Size_After, Theatre, Territory_Gained_Or_Loss)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VALUES("Germany", 376700, "Axis", 1939, 2160000, 200000, "European", "None");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Nations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(Name, Prisoner_Count, Allies_Axis_Neutral,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Year_Entered, Military_Size_Before,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Military_Size_After, Theatre,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Territory_Gained_Or_Loss)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VALUES("Japan", 50000, "Axis", 1939, 1700000, 200000, "Pacific", "None");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Leaders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(Leader_ID, Name, START_DATE,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END_DATE,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VALUES(00001, "Franklin Roosevelt", '1933-3-4', '1945-4-12', "United States");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Leaders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(Leader_ID, Name, START_DATE,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END_DATE,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VALUES(00002, "Winston Churchill", '1940-5-10', '1945-5-7', "Great Britain");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Leaders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(Leader_ID, Name, START_DATE,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END_DATE,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VALUES(00003, "Joseph Stalin", '1922-4-3', '1952-10-16', "USSR");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Leaders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(Leader_ID, Name, START_DATE,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END_DATE,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VALUES(00004, "Adolf Hitler", '1934-8-2', '1945-4-30', "Germany");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Leaders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(Leader_ID, Name, START_DATE,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END_DATE,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VALUES(00005, "Showa Hirohito", '1926-12-26', '1989-1-7', "Japan");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Equipment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(Equipment_ID, Type, Caualties_Inflicted, Name, Unique_To_Nation)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VALUES(10000, "Gun", 1500000, "M1 Grand",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Equipment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(Equipment_ID, Type, Caualties_Inflicted, Name, Unique_To_Nation)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VALUES(20000, "Gun", 3000000, "Moisin Nagant",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Equipment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(Equipment_ID, Type, Caualties_Inflicted, Name, Unique_To_Nation)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VALUES(30000, "Tank", 25000000, "Panzer IV",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Equipment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(Equipment_ID, Type, Caualties_Inflicted, Name, Unique_To_Nation)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VALUES(40000, "Plane", 700000, "Zero",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Equipment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(Equipment_ID, Type, Caualties_Inflicted, Name, Unique_To_Nation)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VALUES(50000, "Plane", 500000, "Spitfire",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Generals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(General_ID, Name, Military_Branch, Battalion,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VALUES(11111, "Dwight Eisenhower", "US Army", "All Allied Forces", "United States");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Generals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(General_ID, Name, Military_Branch, Battalion,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VALUES(22222, "Erwin Rommel", "German Army", "British Expeditionary Force", "Germany");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Generals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(General_ID, Name, Military_Branch, Battalion,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VALUES(33333, "Bernard Montgomery", "British Army", "British Expeditionary Force", "Great Britain”);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Generals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(General_ID, Name, Military_Branch, Battalion,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VALUES(44444, "Georgy Zhukov", "Red Army", "Leningrad Front", "USSR");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Generals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(General_ID, Name, Military_Branch, Battalion, Nation)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VALUES(55555, "Hideki Tojo", "Army Ministry", "Imperial Japanese Army", "Japan");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Earned_Medal_General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Earned_Medal_General VALUES (11111, "Congressional Medal of Honor");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Earned_Medal_General VALUES (44444, "The Order of Lenin");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Earned_Medal_General VALUES (11111, "Victoria Cross");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Earned_Medal_General VALUES(55555, "The Iron Cross");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Earned_Medal_General VALUES(33333, "Victoria Cross");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Earned_Medal_Leader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Earned_Medal_Leader VALUES(00001, "Purple Heart");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Earned_Medal_Leader VALUES(00002, "Victoria Cross");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Earned_Medal_Leader VALUES(00003, "The Order of Lenin");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Earned_Medal_Leader VALUES(00001, "Congressional Medal of Honor");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Earned_Medal_Leader VALUES(00005, "The Iron Cross");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Commands VALUES(11111, "Battle of Manila", "Manila Phillipines");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Commands VALUES(11111, "Battle of Midway", "Midway Island");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Commands VALUES(11111, "Battle of the Bulge", "Bastonge France");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Commands VALUES(44444, "Stalingrad", "Stalingrad USSR");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Commands VALUES(22222, "Battle of Berlin", "Berlin Germany");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Fought_In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Fought_In VALUES(50005, "Germany", "Battle of Berlin", "Berlin Germany", 75000);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Fought_In VALUES(10001, "United States", "Battle of Manila", "Manila Phillipines", 63000);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Fought_In VALUES(20002, "Great Britian", "Battle of Berlin", "Berlin Germany", 57043);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Fought_In VALUES(30003, "USSR", "Stalingrad", "Stalingrad USSR", 48329);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Fought_In VALUES(40004, "Japan", "Battle of Midway", "Midway Island", 09000);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Used VALUES("Japan", 40000);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Used VALUES("Great Britian", 10000);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Used VALUES("Germany", 30000);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Used VALUES("United States", 40000);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Used VALUES("United States", 10000);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