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center"/>
        <w:rPr>
          <w:b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color w:val="24292f"/>
          <w:sz w:val="28"/>
          <w:szCs w:val="28"/>
          <w:u w:val="single"/>
          <w:rtl w:val="0"/>
        </w:rPr>
        <w:t xml:space="preserve">Google Analytics Capstone Project using Cyclistic (Divvy) bike data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This Case Study was completed as part of the Google Data Analytics Course Capstone.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Objective (Ask Phase)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Target question to address: How do annual members and casual riders use Cyclistic bikes differently?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Prepare Phase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data was downloaded directly from the Divvy Bikes website: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https://divvy-tripdata.s3.amazonaws.com/index.html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data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was exported from the zip files and organized by month in a folder. I assumed the data to be credible since it was collected and published by the organization. There were some inconsistencies in the dataset document names, which were addressed before proceeding.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3. Process Phase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After regularizing and importing the data to BigQuery, the first step was to inspect each attribute for anomalies. Next I joined all tables into one and proceeded to clean the data.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 new column for trip length (in minutes) and a new column for day of the week were created. Additionally, a new column for the month of the ride was created.  Any data I was uncertain about was marked for exclusion from the final dataset.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4. Analyze Phase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f"/>
          <w:sz w:val="24"/>
          <w:szCs w:val="24"/>
          <w:highlight w:val="yellow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 this phase, queries were created to discover trends and insights that are highlighted in the data visualizations.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Share Phase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Visualizations were created using: Tableau and Google Sheets. Only the Google Sheets charts were showcased in the presentation.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Profile - dianellys.brioso | Tableau 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Act Phase</w:t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 Google Slides powerpoint presentation was created: where discoveries and recommendations were communicated.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Cyclistic 2022 Google Analytics Case Study Presentation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vvy-tripdata.s3.amazonaws.com/index.html" TargetMode="External"/><Relationship Id="rId7" Type="http://schemas.openxmlformats.org/officeDocument/2006/relationships/hyperlink" Target="https://public.tableau.com/app/profile/dianellys.brioso" TargetMode="External"/><Relationship Id="rId8" Type="http://schemas.openxmlformats.org/officeDocument/2006/relationships/hyperlink" Target="https://docs.google.com/presentation/d/1CIsPzopBY6p2dlzA25G0Tzg7P6LZTDe5C6vk0DAU0j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