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767B" w14:textId="3A2ED6CA" w:rsidR="00E30CA4" w:rsidRDefault="00C85B36">
      <w:r>
        <w:rPr>
          <w:noProof/>
        </w:rPr>
        <w:drawing>
          <wp:anchor distT="0" distB="0" distL="114300" distR="114300" simplePos="0" relativeHeight="251659264" behindDoc="0" locked="0" layoutInCell="1" allowOverlap="1" wp14:anchorId="164E1A97" wp14:editId="6E812D58">
            <wp:simplePos x="0" y="0"/>
            <wp:positionH relativeFrom="column">
              <wp:posOffset>948055</wp:posOffset>
            </wp:positionH>
            <wp:positionV relativeFrom="paragraph">
              <wp:posOffset>643255</wp:posOffset>
            </wp:positionV>
            <wp:extent cx="333375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477" y="21497"/>
                <wp:lineTo x="21477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F57BF" wp14:editId="6E8D6230">
            <wp:simplePos x="0" y="0"/>
            <wp:positionH relativeFrom="column">
              <wp:posOffset>-490220</wp:posOffset>
            </wp:positionH>
            <wp:positionV relativeFrom="paragraph">
              <wp:posOffset>4643755</wp:posOffset>
            </wp:positionV>
            <wp:extent cx="5760720" cy="2491105"/>
            <wp:effectExtent l="0" t="0" r="0" b="0"/>
            <wp:wrapThrough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B17">
        <w:br/>
      </w:r>
      <w:hyperlink r:id="rId6" w:history="1">
        <w:r w:rsidR="00BC4327" w:rsidRPr="00185ECA">
          <w:rPr>
            <w:rStyle w:val="Hyperkobling"/>
          </w:rPr>
          <w:t>https://gyazo.com/d3cf2bd6181119bec390fa66183d43fc</w:t>
        </w:r>
        <w:r w:rsidR="00BC4327" w:rsidRPr="00185ECA">
          <w:rPr>
            <w:rStyle w:val="Hyperkobling"/>
            <w:noProof/>
          </w:rPr>
          <w:lastRenderedPageBreak/>
          <w:drawing>
            <wp:inline distT="0" distB="0" distL="0" distR="0" wp14:anchorId="584995FB" wp14:editId="1A0BAECE">
              <wp:extent cx="5362575" cy="4305300"/>
              <wp:effectExtent l="0" t="0" r="0" b="0"/>
              <wp:docPr id="3" name="Bild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62575" cy="430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4051378" w14:textId="4D3DC889" w:rsidR="00BC4327" w:rsidRDefault="00BC4327"/>
    <w:p w14:paraId="56431658" w14:textId="03B7A18A" w:rsidR="00BC4327" w:rsidRDefault="00BC4327">
      <w:r>
        <w:t>Tilordning er en beregning.</w:t>
      </w:r>
      <w:r>
        <w:br/>
        <w:t>Det vil si at i eksempel skattesats er en tilordning, da skal dette løses som en beregningsboks.</w:t>
      </w:r>
      <w:r>
        <w:br/>
        <w:t>Du kan også slå sammen beregningene i samme boks for å spare plass, dette er valgfritt men ofte lettere å lage en boks for hver utregning slik at det kan bli sett på som lettere.</w:t>
      </w:r>
    </w:p>
    <w:sectPr w:rsidR="00BC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B17"/>
    <w:rsid w:val="00042D22"/>
    <w:rsid w:val="007F76C2"/>
    <w:rsid w:val="00BC4327"/>
    <w:rsid w:val="00C85B36"/>
    <w:rsid w:val="00E11B17"/>
    <w:rsid w:val="00E3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DEF1"/>
  <w15:chartTrackingRefBased/>
  <w15:docId w15:val="{DB5FB37B-3E51-43B0-88D8-CD76EB0B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C2"/>
  </w:style>
  <w:style w:type="paragraph" w:styleId="Overskrift1">
    <w:name w:val="heading 1"/>
    <w:basedOn w:val="Normal"/>
    <w:next w:val="Normal"/>
    <w:link w:val="Overskrift1Tegn"/>
    <w:uiPriority w:val="9"/>
    <w:qFormat/>
    <w:rsid w:val="007F7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F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E11B17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C4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azo.com/d3cf2bd6181119bec390fa66183d43fc#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gendefinert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</Words>
  <Characters>361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4</cp:revision>
  <dcterms:created xsi:type="dcterms:W3CDTF">2021-09-01T07:48:00Z</dcterms:created>
  <dcterms:modified xsi:type="dcterms:W3CDTF">2021-09-01T08:21:00Z</dcterms:modified>
</cp:coreProperties>
</file>