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FFBD" w14:textId="2248C369" w:rsidR="00921CAA" w:rsidRDefault="00E7267F">
      <w:r w:rsidRPr="00E7267F">
        <w:drawing>
          <wp:inline distT="0" distB="0" distL="0" distR="0" wp14:anchorId="5C7D47D1" wp14:editId="4D39115D">
            <wp:extent cx="13458086" cy="4740051"/>
            <wp:effectExtent l="0" t="0" r="0" b="3810"/>
            <wp:docPr id="13040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5808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48B5" w14:textId="77777777" w:rsidR="00E7267F" w:rsidRDefault="00E7267F"/>
    <w:p w14:paraId="108297F7" w14:textId="77777777" w:rsidR="00E7267F" w:rsidRDefault="00E7267F"/>
    <w:p w14:paraId="15096E80" w14:textId="77777777" w:rsidR="00E7267F" w:rsidRDefault="00E7267F" w:rsidP="00E7267F">
      <w:r>
        <w:t>subject_alt_names.all(san,</w:t>
      </w:r>
    </w:p>
    <w:p w14:paraId="25E0D235" w14:textId="77777777" w:rsidR="00E7267F" w:rsidRDefault="00E7267F" w:rsidP="00E7267F">
      <w:r>
        <w:t xml:space="preserve">  san.type == DNS &amp;&amp;</w:t>
      </w:r>
    </w:p>
    <w:p w14:paraId="3CED0D73" w14:textId="77777777" w:rsidR="00E7267F" w:rsidRDefault="00E7267F" w:rsidP="00E7267F">
      <w:r>
        <w:t xml:space="preserve">  san.value.endsWith(".prod.internal.company.com")</w:t>
      </w:r>
    </w:p>
    <w:p w14:paraId="64A2A053" w14:textId="6D29D894" w:rsidR="00E7267F" w:rsidRDefault="00E7267F" w:rsidP="00E7267F">
      <w:r>
        <w:t>)</w:t>
      </w:r>
    </w:p>
    <w:p w14:paraId="71A97075" w14:textId="77777777" w:rsidR="00E7267F" w:rsidRDefault="00E7267F" w:rsidP="00E7267F"/>
    <w:p w14:paraId="6430BD9A" w14:textId="28326895" w:rsidR="00E7267F" w:rsidRDefault="00E7267F" w:rsidP="00E7267F">
      <w:r w:rsidRPr="00E7267F">
        <w:drawing>
          <wp:inline distT="0" distB="0" distL="0" distR="0" wp14:anchorId="30E2F598" wp14:editId="0DF49D6A">
            <wp:extent cx="8329382" cy="6119390"/>
            <wp:effectExtent l="0" t="0" r="0" b="0"/>
            <wp:docPr id="78189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4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29382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1E89" w14:textId="77777777" w:rsidR="005827BE" w:rsidRDefault="005827BE" w:rsidP="00E7267F"/>
    <w:p w14:paraId="78974097" w14:textId="77777777" w:rsidR="005827BE" w:rsidRDefault="005827BE" w:rsidP="00E7267F"/>
    <w:p w14:paraId="59079848" w14:textId="77777777" w:rsidR="005827BE" w:rsidRDefault="005827BE" w:rsidP="00E7267F"/>
    <w:p w14:paraId="7E804AC9" w14:textId="77777777" w:rsidR="005827BE" w:rsidRPr="005827BE" w:rsidRDefault="005827BE" w:rsidP="005827BE">
      <w:pPr>
        <w:rPr>
          <w:b/>
          <w:bCs/>
        </w:rPr>
      </w:pPr>
      <w:r w:rsidRPr="005827BE">
        <w:rPr>
          <w:b/>
          <w:bCs/>
        </w:rPr>
        <w:t>After Adding Certificate Template</w:t>
      </w:r>
    </w:p>
    <w:p w14:paraId="1AC200B3" w14:textId="77777777" w:rsidR="005827BE" w:rsidRPr="005827BE" w:rsidRDefault="005827BE" w:rsidP="005827BE">
      <w:r w:rsidRPr="005827BE">
        <w:t>Now flow becomes:</w:t>
      </w:r>
    </w:p>
    <w:p w14:paraId="1FA19A49" w14:textId="77777777" w:rsidR="005827BE" w:rsidRPr="005827BE" w:rsidRDefault="005827BE" w:rsidP="005827BE">
      <w:pPr>
        <w:numPr>
          <w:ilvl w:val="0"/>
          <w:numId w:val="1"/>
        </w:numPr>
      </w:pPr>
      <w:r w:rsidRPr="005827BE">
        <w:t>User generates CSR</w:t>
      </w:r>
    </w:p>
    <w:p w14:paraId="15A8B265" w14:textId="77777777" w:rsidR="005827BE" w:rsidRPr="005827BE" w:rsidRDefault="005827BE" w:rsidP="005827BE">
      <w:pPr>
        <w:numPr>
          <w:ilvl w:val="0"/>
          <w:numId w:val="1"/>
        </w:numPr>
      </w:pPr>
      <w:r w:rsidRPr="005827BE">
        <w:t>CAS checks template policy automatically:</w:t>
      </w:r>
    </w:p>
    <w:p w14:paraId="03D0984C" w14:textId="77777777" w:rsidR="005827BE" w:rsidRPr="005827BE" w:rsidRDefault="005827BE" w:rsidP="005827BE">
      <w:pPr>
        <w:numPr>
          <w:ilvl w:val="1"/>
          <w:numId w:val="1"/>
        </w:numPr>
      </w:pPr>
      <w:r w:rsidRPr="005827BE">
        <w:t>Allowed DNS only</w:t>
      </w:r>
    </w:p>
    <w:p w14:paraId="746F59A6" w14:textId="77777777" w:rsidR="005827BE" w:rsidRPr="005827BE" w:rsidRDefault="005827BE" w:rsidP="005827BE">
      <w:pPr>
        <w:numPr>
          <w:ilvl w:val="1"/>
          <w:numId w:val="1"/>
        </w:numPr>
      </w:pPr>
      <w:r w:rsidRPr="005827BE">
        <w:t>SAN validation</w:t>
      </w:r>
    </w:p>
    <w:p w14:paraId="6ECF1E6D" w14:textId="77777777" w:rsidR="005827BE" w:rsidRPr="005827BE" w:rsidRDefault="005827BE" w:rsidP="005827BE">
      <w:pPr>
        <w:numPr>
          <w:ilvl w:val="1"/>
          <w:numId w:val="1"/>
        </w:numPr>
      </w:pPr>
      <w:r w:rsidRPr="005827BE">
        <w:t>Key usage validation</w:t>
      </w:r>
    </w:p>
    <w:p w14:paraId="1ACF35CF" w14:textId="77777777" w:rsidR="005827BE" w:rsidRPr="005827BE" w:rsidRDefault="005827BE" w:rsidP="005827BE">
      <w:pPr>
        <w:numPr>
          <w:ilvl w:val="1"/>
          <w:numId w:val="1"/>
        </w:numPr>
      </w:pPr>
      <w:r w:rsidRPr="005827BE">
        <w:t>Validity limits</w:t>
      </w:r>
    </w:p>
    <w:p w14:paraId="1A500391" w14:textId="77777777" w:rsidR="005827BE" w:rsidRPr="005827BE" w:rsidRDefault="005827BE" w:rsidP="005827BE">
      <w:pPr>
        <w:numPr>
          <w:ilvl w:val="0"/>
          <w:numId w:val="1"/>
        </w:numPr>
      </w:pPr>
      <w:r w:rsidRPr="005827BE">
        <w:t>If CSR violates → auto reject</w:t>
      </w:r>
    </w:p>
    <w:p w14:paraId="0AA5A274" w14:textId="77777777" w:rsidR="005827BE" w:rsidRPr="005827BE" w:rsidRDefault="005827BE" w:rsidP="005827BE">
      <w:pPr>
        <w:numPr>
          <w:ilvl w:val="0"/>
          <w:numId w:val="1"/>
        </w:numPr>
      </w:pPr>
      <w:r w:rsidRPr="005827BE">
        <w:t>If valid → issue certificate</w:t>
      </w:r>
    </w:p>
    <w:p w14:paraId="0F55E847" w14:textId="77777777" w:rsidR="005827BE" w:rsidRPr="005827BE" w:rsidRDefault="005827BE" w:rsidP="005827BE">
      <w:pPr>
        <w:numPr>
          <w:ilvl w:val="0"/>
          <w:numId w:val="1"/>
        </w:numPr>
      </w:pPr>
      <w:r w:rsidRPr="005827BE">
        <w:t>Upload to Secret Manager</w:t>
      </w:r>
    </w:p>
    <w:p w14:paraId="6DBC9EBE" w14:textId="77777777" w:rsidR="005827BE" w:rsidRPr="005827BE" w:rsidRDefault="005827BE" w:rsidP="005827BE">
      <w:r w:rsidRPr="005827BE">
        <w:rPr>
          <w:rFonts w:ascii="Segoe UI Emoji" w:hAnsi="Segoe UI Emoji" w:cs="Segoe UI Emoji"/>
        </w:rPr>
        <w:t>👉</w:t>
      </w:r>
      <w:r w:rsidRPr="005827BE">
        <w:t xml:space="preserve"> Same operational flow</w:t>
      </w:r>
      <w:r w:rsidRPr="005827BE">
        <w:br/>
      </w:r>
      <w:r w:rsidRPr="005827BE">
        <w:rPr>
          <w:rFonts w:ascii="Segoe UI Emoji" w:hAnsi="Segoe UI Emoji" w:cs="Segoe UI Emoji"/>
        </w:rPr>
        <w:t>👉</w:t>
      </w:r>
      <w:r w:rsidRPr="005827BE">
        <w:t xml:space="preserve"> But security enforcement is now automated</w:t>
      </w:r>
    </w:p>
    <w:p w14:paraId="625152F7" w14:textId="77777777" w:rsidR="005827BE" w:rsidRDefault="005827BE" w:rsidP="00E7267F"/>
    <w:p w14:paraId="34A52C6E" w14:textId="77777777" w:rsidR="0063601D" w:rsidRDefault="0063601D" w:rsidP="00E7267F"/>
    <w:p w14:paraId="0EB25E29" w14:textId="77777777" w:rsidR="0063601D" w:rsidRPr="0063601D" w:rsidRDefault="0063601D" w:rsidP="0063601D">
      <w:r w:rsidRPr="0063601D">
        <w:t>Dear [Manager’s Name],</w:t>
      </w:r>
    </w:p>
    <w:p w14:paraId="6BD2F71A" w14:textId="77777777" w:rsidR="0063601D" w:rsidRPr="0063601D" w:rsidRDefault="0063601D" w:rsidP="0063601D">
      <w:r w:rsidRPr="0063601D">
        <w:t>I would like to brief you on an important enhancement implemented in our certificate issuance process within GCP Certificate Authority Service (CAS).</w:t>
      </w:r>
    </w:p>
    <w:p w14:paraId="175E80BB" w14:textId="77777777" w:rsidR="0063601D" w:rsidRPr="0063601D" w:rsidRDefault="0063601D" w:rsidP="0063601D">
      <w:pPr>
        <w:rPr>
          <w:b/>
          <w:bCs/>
        </w:rPr>
      </w:pPr>
      <w:r w:rsidRPr="0063601D">
        <w:rPr>
          <w:b/>
          <w:bCs/>
        </w:rPr>
        <w:t>1. Previous Model (Before Certificate Templates)</w:t>
      </w:r>
    </w:p>
    <w:p w14:paraId="1F7D4926" w14:textId="77777777" w:rsidR="0063601D" w:rsidRPr="0063601D" w:rsidRDefault="0063601D" w:rsidP="0063601D">
      <w:r w:rsidRPr="0063601D">
        <w:t>In the earlier approach:</w:t>
      </w:r>
    </w:p>
    <w:p w14:paraId="246BE7A9" w14:textId="77777777" w:rsidR="0063601D" w:rsidRPr="0063601D" w:rsidRDefault="0063601D" w:rsidP="0063601D">
      <w:pPr>
        <w:numPr>
          <w:ilvl w:val="0"/>
          <w:numId w:val="2"/>
        </w:numPr>
      </w:pPr>
      <w:r w:rsidRPr="0063601D">
        <w:t>End users generated a private key and CSR.</w:t>
      </w:r>
    </w:p>
    <w:p w14:paraId="5AA3025A" w14:textId="77777777" w:rsidR="0063601D" w:rsidRPr="0063601D" w:rsidRDefault="0063601D" w:rsidP="0063601D">
      <w:pPr>
        <w:numPr>
          <w:ilvl w:val="0"/>
          <w:numId w:val="2"/>
        </w:numPr>
      </w:pPr>
      <w:r w:rsidRPr="0063601D">
        <w:t>The CSR was shared with our team for signing via CAS.</w:t>
      </w:r>
    </w:p>
    <w:p w14:paraId="3A9E2D3C" w14:textId="77777777" w:rsidR="0063601D" w:rsidRPr="0063601D" w:rsidRDefault="0063601D" w:rsidP="0063601D">
      <w:pPr>
        <w:numPr>
          <w:ilvl w:val="0"/>
          <w:numId w:val="2"/>
        </w:numPr>
      </w:pPr>
      <w:r w:rsidRPr="0063601D">
        <w:t>The issued certificate was uploaded to Secret Manager for user retrieval.</w:t>
      </w:r>
    </w:p>
    <w:p w14:paraId="613A17E8" w14:textId="77777777" w:rsidR="0063601D" w:rsidRPr="0063601D" w:rsidRDefault="0063601D" w:rsidP="0063601D">
      <w:pPr>
        <w:numPr>
          <w:ilvl w:val="0"/>
          <w:numId w:val="2"/>
        </w:numPr>
      </w:pPr>
      <w:r w:rsidRPr="0063601D">
        <w:t>Validation of CSR attributes (CN, SAN, key usage, domain scope, validity period) relied on manual or script-level checks.</w:t>
      </w:r>
    </w:p>
    <w:p w14:paraId="0CB41991" w14:textId="77777777" w:rsidR="0063601D" w:rsidRPr="0063601D" w:rsidRDefault="0063601D" w:rsidP="0063601D">
      <w:r w:rsidRPr="0063601D">
        <w:rPr>
          <w:b/>
          <w:bCs/>
        </w:rPr>
        <w:t>Security Observations:</w:t>
      </w:r>
    </w:p>
    <w:p w14:paraId="744593EF" w14:textId="77777777" w:rsidR="0063601D" w:rsidRPr="0063601D" w:rsidRDefault="0063601D" w:rsidP="0063601D">
      <w:pPr>
        <w:numPr>
          <w:ilvl w:val="0"/>
          <w:numId w:val="3"/>
        </w:numPr>
      </w:pPr>
      <w:r w:rsidRPr="0063601D">
        <w:t>No centralized policy enforcement at the CA level.</w:t>
      </w:r>
    </w:p>
    <w:p w14:paraId="2C4923DF" w14:textId="77777777" w:rsidR="0063601D" w:rsidRPr="0063601D" w:rsidRDefault="0063601D" w:rsidP="0063601D">
      <w:pPr>
        <w:numPr>
          <w:ilvl w:val="0"/>
          <w:numId w:val="3"/>
        </w:numPr>
      </w:pPr>
      <w:r w:rsidRPr="0063601D">
        <w:t>Risk of accidental issuance for unauthorized domains.</w:t>
      </w:r>
    </w:p>
    <w:p w14:paraId="0CF1F928" w14:textId="77777777" w:rsidR="0063601D" w:rsidRPr="0063601D" w:rsidRDefault="0063601D" w:rsidP="0063601D">
      <w:pPr>
        <w:numPr>
          <w:ilvl w:val="0"/>
          <w:numId w:val="3"/>
        </w:numPr>
      </w:pPr>
      <w:r w:rsidRPr="0063601D">
        <w:t>Manual validation dependency increased operational and compliance risk.</w:t>
      </w:r>
    </w:p>
    <w:p w14:paraId="39F03086" w14:textId="77777777" w:rsidR="0063601D" w:rsidRPr="0063601D" w:rsidRDefault="0063601D" w:rsidP="0063601D">
      <w:pPr>
        <w:numPr>
          <w:ilvl w:val="0"/>
          <w:numId w:val="3"/>
        </w:numPr>
      </w:pPr>
      <w:r w:rsidRPr="0063601D">
        <w:t>Governance controls were procedural rather than technical enforcement.</w:t>
      </w:r>
    </w:p>
    <w:p w14:paraId="4E8258F9" w14:textId="77777777" w:rsidR="0063601D" w:rsidRPr="0063601D" w:rsidRDefault="0063601D" w:rsidP="0063601D">
      <w:r w:rsidRPr="0063601D">
        <w:pict w14:anchorId="2A6186BA">
          <v:rect id="_x0000_i1043" style="width:0;height:1.5pt" o:hralign="center" o:hrstd="t" o:hr="t" fillcolor="#a0a0a0" stroked="f"/>
        </w:pict>
      </w:r>
    </w:p>
    <w:p w14:paraId="799C2F8E" w14:textId="77777777" w:rsidR="0063601D" w:rsidRPr="0063601D" w:rsidRDefault="0063601D" w:rsidP="0063601D">
      <w:pPr>
        <w:rPr>
          <w:b/>
          <w:bCs/>
        </w:rPr>
      </w:pPr>
      <w:r w:rsidRPr="0063601D">
        <w:rPr>
          <w:b/>
          <w:bCs/>
        </w:rPr>
        <w:t>2. Current Model (After Implementing Certificate Templates)</w:t>
      </w:r>
    </w:p>
    <w:p w14:paraId="77D95863" w14:textId="77777777" w:rsidR="0063601D" w:rsidRPr="0063601D" w:rsidRDefault="0063601D" w:rsidP="0063601D">
      <w:r w:rsidRPr="0063601D">
        <w:t>We have now implemented Certificate Templates in CAS with policy enforcement enabled.</w:t>
      </w:r>
    </w:p>
    <w:p w14:paraId="6820CD44" w14:textId="77777777" w:rsidR="0063601D" w:rsidRPr="0063601D" w:rsidRDefault="0063601D" w:rsidP="0063601D">
      <w:r w:rsidRPr="0063601D">
        <w:t>The updated process includes:</w:t>
      </w:r>
    </w:p>
    <w:p w14:paraId="4D6F9AEB" w14:textId="77777777" w:rsidR="0063601D" w:rsidRPr="0063601D" w:rsidRDefault="0063601D" w:rsidP="0063601D">
      <w:pPr>
        <w:numPr>
          <w:ilvl w:val="0"/>
          <w:numId w:val="4"/>
        </w:numPr>
      </w:pPr>
      <w:r w:rsidRPr="0063601D">
        <w:t>Domain-level restrictions using CEL-based validation rules.</w:t>
      </w:r>
    </w:p>
    <w:p w14:paraId="4D9714D1" w14:textId="77777777" w:rsidR="0063601D" w:rsidRPr="0063601D" w:rsidRDefault="0063601D" w:rsidP="0063601D">
      <w:pPr>
        <w:numPr>
          <w:ilvl w:val="0"/>
          <w:numId w:val="4"/>
        </w:numPr>
      </w:pPr>
      <w:r w:rsidRPr="0063601D">
        <w:t>Controlled SAN and subject validation.</w:t>
      </w:r>
    </w:p>
    <w:p w14:paraId="380681E6" w14:textId="77777777" w:rsidR="0063601D" w:rsidRPr="0063601D" w:rsidRDefault="0063601D" w:rsidP="0063601D">
      <w:pPr>
        <w:numPr>
          <w:ilvl w:val="0"/>
          <w:numId w:val="4"/>
        </w:numPr>
      </w:pPr>
      <w:r w:rsidRPr="0063601D">
        <w:t>Enforced key usage and validity limits.</w:t>
      </w:r>
    </w:p>
    <w:p w14:paraId="6CB22493" w14:textId="77777777" w:rsidR="0063601D" w:rsidRPr="0063601D" w:rsidRDefault="0063601D" w:rsidP="0063601D">
      <w:pPr>
        <w:numPr>
          <w:ilvl w:val="0"/>
          <w:numId w:val="4"/>
        </w:numPr>
      </w:pPr>
      <w:r w:rsidRPr="0063601D">
        <w:t>Automated rejection of non-compliant CSRs at the CA level.</w:t>
      </w:r>
    </w:p>
    <w:p w14:paraId="09321B4F" w14:textId="77777777" w:rsidR="0063601D" w:rsidRPr="0063601D" w:rsidRDefault="0063601D" w:rsidP="0063601D">
      <w:r w:rsidRPr="0063601D">
        <w:rPr>
          <w:b/>
          <w:bCs/>
        </w:rPr>
        <w:t>Security Improvements:</w:t>
      </w:r>
    </w:p>
    <w:p w14:paraId="624E5B92" w14:textId="77777777" w:rsidR="0063601D" w:rsidRPr="0063601D" w:rsidRDefault="0063601D" w:rsidP="0063601D">
      <w:pPr>
        <w:numPr>
          <w:ilvl w:val="0"/>
          <w:numId w:val="5"/>
        </w:numPr>
      </w:pPr>
      <w:r w:rsidRPr="0063601D">
        <w:t>Centralized, policy-driven certificate governance.</w:t>
      </w:r>
    </w:p>
    <w:p w14:paraId="731BE0E1" w14:textId="77777777" w:rsidR="0063601D" w:rsidRPr="0063601D" w:rsidRDefault="0063601D" w:rsidP="0063601D">
      <w:pPr>
        <w:numPr>
          <w:ilvl w:val="0"/>
          <w:numId w:val="5"/>
        </w:numPr>
      </w:pPr>
      <w:r w:rsidRPr="0063601D">
        <w:t>Automated enforcement reduces human error.</w:t>
      </w:r>
    </w:p>
    <w:p w14:paraId="0F8F06B6" w14:textId="77777777" w:rsidR="0063601D" w:rsidRPr="0063601D" w:rsidRDefault="0063601D" w:rsidP="0063601D">
      <w:pPr>
        <w:numPr>
          <w:ilvl w:val="0"/>
          <w:numId w:val="5"/>
        </w:numPr>
      </w:pPr>
      <w:r w:rsidRPr="0063601D">
        <w:t>Prevents unauthorized domain issuance.</w:t>
      </w:r>
    </w:p>
    <w:p w14:paraId="7D01280A" w14:textId="77777777" w:rsidR="0063601D" w:rsidRPr="0063601D" w:rsidRDefault="0063601D" w:rsidP="0063601D">
      <w:pPr>
        <w:numPr>
          <w:ilvl w:val="0"/>
          <w:numId w:val="5"/>
        </w:numPr>
      </w:pPr>
      <w:r w:rsidRPr="0063601D">
        <w:t>Strengthens compliance posture (Zero Trust-aligned control).</w:t>
      </w:r>
    </w:p>
    <w:p w14:paraId="306A031E" w14:textId="77777777" w:rsidR="0063601D" w:rsidRPr="0063601D" w:rsidRDefault="0063601D" w:rsidP="0063601D">
      <w:pPr>
        <w:numPr>
          <w:ilvl w:val="0"/>
          <w:numId w:val="5"/>
        </w:numPr>
      </w:pPr>
      <w:r w:rsidRPr="0063601D">
        <w:t>Improves auditability and traceability of certificate issuance.</w:t>
      </w:r>
    </w:p>
    <w:p w14:paraId="6E06568F" w14:textId="77777777" w:rsidR="0063601D" w:rsidRPr="0063601D" w:rsidRDefault="0063601D" w:rsidP="0063601D">
      <w:r w:rsidRPr="0063601D">
        <w:pict w14:anchorId="7A7A66E2">
          <v:rect id="_x0000_i1044" style="width:0;height:1.5pt" o:hralign="center" o:hrstd="t" o:hr="t" fillcolor="#a0a0a0" stroked="f"/>
        </w:pict>
      </w:r>
    </w:p>
    <w:p w14:paraId="0433A2CA" w14:textId="77777777" w:rsidR="0063601D" w:rsidRPr="0063601D" w:rsidRDefault="0063601D" w:rsidP="0063601D">
      <w:pPr>
        <w:rPr>
          <w:b/>
          <w:bCs/>
        </w:rPr>
      </w:pPr>
      <w:r w:rsidRPr="0063601D">
        <w:rPr>
          <w:b/>
          <w:bCs/>
        </w:rPr>
        <w:t>3. Risk Reduction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801"/>
        <w:gridCol w:w="2095"/>
      </w:tblGrid>
      <w:tr w:rsidR="0063601D" w:rsidRPr="0063601D" w14:paraId="63370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8D628" w14:textId="77777777" w:rsidR="0063601D" w:rsidRPr="0063601D" w:rsidRDefault="0063601D" w:rsidP="0063601D">
            <w:pPr>
              <w:rPr>
                <w:b/>
                <w:bCs/>
              </w:rPr>
            </w:pPr>
            <w:r w:rsidRPr="0063601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43C8DE8" w14:textId="77777777" w:rsidR="0063601D" w:rsidRPr="0063601D" w:rsidRDefault="0063601D" w:rsidP="0063601D">
            <w:pPr>
              <w:rPr>
                <w:b/>
                <w:bCs/>
              </w:rPr>
            </w:pPr>
            <w:r w:rsidRPr="0063601D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21CBACC" w14:textId="77777777" w:rsidR="0063601D" w:rsidRPr="0063601D" w:rsidRDefault="0063601D" w:rsidP="0063601D">
            <w:pPr>
              <w:rPr>
                <w:b/>
                <w:bCs/>
              </w:rPr>
            </w:pPr>
            <w:r w:rsidRPr="0063601D">
              <w:rPr>
                <w:b/>
                <w:bCs/>
              </w:rPr>
              <w:t>After</w:t>
            </w:r>
          </w:p>
        </w:tc>
      </w:tr>
      <w:tr w:rsidR="0063601D" w:rsidRPr="0063601D" w14:paraId="6F1D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FC8B" w14:textId="77777777" w:rsidR="0063601D" w:rsidRPr="0063601D" w:rsidRDefault="0063601D" w:rsidP="0063601D">
            <w:r w:rsidRPr="0063601D">
              <w:t>Domain misuse risk</w:t>
            </w:r>
          </w:p>
        </w:tc>
        <w:tc>
          <w:tcPr>
            <w:tcW w:w="0" w:type="auto"/>
            <w:vAlign w:val="center"/>
            <w:hideMark/>
          </w:tcPr>
          <w:p w14:paraId="0CAC3A90" w14:textId="77777777" w:rsidR="0063601D" w:rsidRPr="0063601D" w:rsidRDefault="0063601D" w:rsidP="0063601D">
            <w:r w:rsidRPr="0063601D">
              <w:t>Possible</w:t>
            </w:r>
          </w:p>
        </w:tc>
        <w:tc>
          <w:tcPr>
            <w:tcW w:w="0" w:type="auto"/>
            <w:vAlign w:val="center"/>
            <w:hideMark/>
          </w:tcPr>
          <w:p w14:paraId="464F6687" w14:textId="77777777" w:rsidR="0063601D" w:rsidRPr="0063601D" w:rsidRDefault="0063601D" w:rsidP="0063601D">
            <w:r w:rsidRPr="0063601D">
              <w:t>Enforced restriction</w:t>
            </w:r>
          </w:p>
        </w:tc>
      </w:tr>
      <w:tr w:rsidR="0063601D" w:rsidRPr="0063601D" w14:paraId="0E3D4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7FE3" w14:textId="77777777" w:rsidR="0063601D" w:rsidRPr="0063601D" w:rsidRDefault="0063601D" w:rsidP="0063601D">
            <w:r w:rsidRPr="0063601D">
              <w:t>Manual validation dependency</w:t>
            </w:r>
          </w:p>
        </w:tc>
        <w:tc>
          <w:tcPr>
            <w:tcW w:w="0" w:type="auto"/>
            <w:vAlign w:val="center"/>
            <w:hideMark/>
          </w:tcPr>
          <w:p w14:paraId="5E0B0F17" w14:textId="77777777" w:rsidR="0063601D" w:rsidRPr="0063601D" w:rsidRDefault="0063601D" w:rsidP="0063601D">
            <w:r w:rsidRPr="0063601D">
              <w:t>High</w:t>
            </w:r>
          </w:p>
        </w:tc>
        <w:tc>
          <w:tcPr>
            <w:tcW w:w="0" w:type="auto"/>
            <w:vAlign w:val="center"/>
            <w:hideMark/>
          </w:tcPr>
          <w:p w14:paraId="694EC736" w14:textId="77777777" w:rsidR="0063601D" w:rsidRPr="0063601D" w:rsidRDefault="0063601D" w:rsidP="0063601D">
            <w:r w:rsidRPr="0063601D">
              <w:t>Eliminated</w:t>
            </w:r>
          </w:p>
        </w:tc>
      </w:tr>
      <w:tr w:rsidR="0063601D" w:rsidRPr="0063601D" w14:paraId="1865A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D76E" w14:textId="77777777" w:rsidR="0063601D" w:rsidRPr="0063601D" w:rsidRDefault="0063601D" w:rsidP="0063601D">
            <w:r w:rsidRPr="0063601D">
              <w:t>Policy standardization</w:t>
            </w:r>
          </w:p>
        </w:tc>
        <w:tc>
          <w:tcPr>
            <w:tcW w:w="0" w:type="auto"/>
            <w:vAlign w:val="center"/>
            <w:hideMark/>
          </w:tcPr>
          <w:p w14:paraId="39318D46" w14:textId="77777777" w:rsidR="0063601D" w:rsidRPr="0063601D" w:rsidRDefault="0063601D" w:rsidP="0063601D">
            <w:r w:rsidRPr="0063601D">
              <w:t>Partial</w:t>
            </w:r>
          </w:p>
        </w:tc>
        <w:tc>
          <w:tcPr>
            <w:tcW w:w="0" w:type="auto"/>
            <w:vAlign w:val="center"/>
            <w:hideMark/>
          </w:tcPr>
          <w:p w14:paraId="3D058900" w14:textId="77777777" w:rsidR="0063601D" w:rsidRPr="0063601D" w:rsidRDefault="0063601D" w:rsidP="0063601D">
            <w:r w:rsidRPr="0063601D">
              <w:t>Centralized at CA</w:t>
            </w:r>
          </w:p>
        </w:tc>
      </w:tr>
      <w:tr w:rsidR="0063601D" w:rsidRPr="0063601D" w14:paraId="169BD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A4A9" w14:textId="77777777" w:rsidR="0063601D" w:rsidRPr="0063601D" w:rsidRDefault="0063601D" w:rsidP="0063601D">
            <w:r w:rsidRPr="0063601D">
              <w:t>Governance maturity</w:t>
            </w:r>
          </w:p>
        </w:tc>
        <w:tc>
          <w:tcPr>
            <w:tcW w:w="0" w:type="auto"/>
            <w:vAlign w:val="center"/>
            <w:hideMark/>
          </w:tcPr>
          <w:p w14:paraId="44F39148" w14:textId="77777777" w:rsidR="0063601D" w:rsidRPr="0063601D" w:rsidRDefault="0063601D" w:rsidP="0063601D">
            <w:r w:rsidRPr="0063601D">
              <w:t>Operational control</w:t>
            </w:r>
          </w:p>
        </w:tc>
        <w:tc>
          <w:tcPr>
            <w:tcW w:w="0" w:type="auto"/>
            <w:vAlign w:val="center"/>
            <w:hideMark/>
          </w:tcPr>
          <w:p w14:paraId="4F193F3D" w14:textId="77777777" w:rsidR="0063601D" w:rsidRPr="0063601D" w:rsidRDefault="0063601D" w:rsidP="0063601D">
            <w:r w:rsidRPr="0063601D">
              <w:t>Technical enforcement</w:t>
            </w:r>
          </w:p>
        </w:tc>
      </w:tr>
    </w:tbl>
    <w:p w14:paraId="73926000" w14:textId="77777777" w:rsidR="0063601D" w:rsidRPr="0063601D" w:rsidRDefault="0063601D" w:rsidP="0063601D">
      <w:r w:rsidRPr="0063601D">
        <w:pict w14:anchorId="44C9D9B9">
          <v:rect id="_x0000_i1045" style="width:0;height:1.5pt" o:hralign="center" o:hrstd="t" o:hr="t" fillcolor="#a0a0a0" stroked="f"/>
        </w:pict>
      </w:r>
    </w:p>
    <w:p w14:paraId="5179C886" w14:textId="77777777" w:rsidR="0063601D" w:rsidRPr="0063601D" w:rsidRDefault="0063601D" w:rsidP="0063601D">
      <w:pPr>
        <w:rPr>
          <w:b/>
          <w:bCs/>
        </w:rPr>
      </w:pPr>
      <w:r w:rsidRPr="0063601D">
        <w:rPr>
          <w:b/>
          <w:bCs/>
        </w:rPr>
        <w:t>4. Next Steps</w:t>
      </w:r>
    </w:p>
    <w:p w14:paraId="480EA581" w14:textId="77777777" w:rsidR="0063601D" w:rsidRPr="0063601D" w:rsidRDefault="0063601D" w:rsidP="0063601D">
      <w:pPr>
        <w:numPr>
          <w:ilvl w:val="0"/>
          <w:numId w:val="6"/>
        </w:numPr>
      </w:pPr>
      <w:r w:rsidRPr="0063601D">
        <w:t>Communicate the updated process to application teams.</w:t>
      </w:r>
    </w:p>
    <w:p w14:paraId="74F0241F" w14:textId="77777777" w:rsidR="0063601D" w:rsidRPr="0063601D" w:rsidRDefault="0063601D" w:rsidP="0063601D">
      <w:pPr>
        <w:numPr>
          <w:ilvl w:val="0"/>
          <w:numId w:val="6"/>
        </w:numPr>
      </w:pPr>
      <w:r w:rsidRPr="0063601D">
        <w:t>Enforce CSR-only submission (private keys must remain with end users).</w:t>
      </w:r>
    </w:p>
    <w:p w14:paraId="3BA6A66F" w14:textId="77777777" w:rsidR="0063601D" w:rsidRPr="0063601D" w:rsidRDefault="0063601D" w:rsidP="0063601D">
      <w:pPr>
        <w:numPr>
          <w:ilvl w:val="0"/>
          <w:numId w:val="6"/>
        </w:numPr>
      </w:pPr>
      <w:r w:rsidRPr="0063601D">
        <w:t>Gradually transition all issuance to template-based enforcement.</w:t>
      </w:r>
    </w:p>
    <w:p w14:paraId="034BBCD4" w14:textId="77777777" w:rsidR="0063601D" w:rsidRPr="0063601D" w:rsidRDefault="0063601D" w:rsidP="0063601D">
      <w:pPr>
        <w:numPr>
          <w:ilvl w:val="0"/>
          <w:numId w:val="6"/>
        </w:numPr>
      </w:pPr>
      <w:r w:rsidRPr="0063601D">
        <w:t>Document this as part of PKI governance control for audit reference.</w:t>
      </w:r>
    </w:p>
    <w:p w14:paraId="0B97D5F4" w14:textId="77777777" w:rsidR="0063601D" w:rsidRPr="0063601D" w:rsidRDefault="0063601D" w:rsidP="0063601D">
      <w:r w:rsidRPr="0063601D">
        <w:t>This enhancement significantly strengthens our internal PKI control framework and aligns with security best practices for enterprise certificate lifecycle management.</w:t>
      </w:r>
    </w:p>
    <w:p w14:paraId="5AF7A950" w14:textId="77777777" w:rsidR="0063601D" w:rsidRPr="0063601D" w:rsidRDefault="0063601D" w:rsidP="0063601D">
      <w:r w:rsidRPr="0063601D">
        <w:t>Please let me know if you would like a short walkthrough of the technical implementation and governance controls.</w:t>
      </w:r>
    </w:p>
    <w:p w14:paraId="6A275152" w14:textId="77777777" w:rsidR="0063601D" w:rsidRPr="0063601D" w:rsidRDefault="0063601D" w:rsidP="0063601D">
      <w:pPr>
        <w:pBdr>
          <w:bottom w:val="single" w:sz="6" w:space="1" w:color="auto"/>
        </w:pBdr>
      </w:pPr>
      <w:r w:rsidRPr="0063601D">
        <w:t>Regards,</w:t>
      </w:r>
      <w:r w:rsidRPr="0063601D">
        <w:br/>
        <w:t>Dhananchezhiyan</w:t>
      </w:r>
    </w:p>
    <w:p w14:paraId="0342C57D" w14:textId="77777777" w:rsidR="00527D52" w:rsidRDefault="00527D52" w:rsidP="00E7267F"/>
    <w:p w14:paraId="29C0713F" w14:textId="77777777" w:rsidR="00527D52" w:rsidRPr="00527D52" w:rsidRDefault="00527D52" w:rsidP="00527D52">
      <w:r w:rsidRPr="00527D52">
        <w:t>Dear [Manager’s Name],</w:t>
      </w:r>
    </w:p>
    <w:p w14:paraId="56C541C5" w14:textId="77777777" w:rsidR="00527D52" w:rsidRPr="00527D52" w:rsidRDefault="00527D52" w:rsidP="00527D52">
      <w:r w:rsidRPr="00527D52">
        <w:t>I would like to provide a brief update on an important security enhancement implemented in our certificate issuance workflow within GCP Certificate Authority Service (CAS).</w:t>
      </w:r>
    </w:p>
    <w:p w14:paraId="68791222" w14:textId="77777777" w:rsidR="00527D52" w:rsidRPr="00527D52" w:rsidRDefault="00527D52" w:rsidP="00527D52">
      <w:pPr>
        <w:rPr>
          <w:b/>
          <w:bCs/>
        </w:rPr>
      </w:pPr>
      <w:r w:rsidRPr="00527D52">
        <w:rPr>
          <w:b/>
          <w:bCs/>
        </w:rPr>
        <w:t>Previous State</w:t>
      </w:r>
    </w:p>
    <w:p w14:paraId="07B98DF4" w14:textId="77777777" w:rsidR="00527D52" w:rsidRPr="00527D52" w:rsidRDefault="00527D52" w:rsidP="00527D52">
      <w:r w:rsidRPr="00527D52">
        <w:t>Certificate issuance relied on CSR submission from application teams, followed by manual or script-level validation before signing. While operationally functional, domain validation, SAN controls, and certificate policy enforcement were not technically restricted at the CA layer. This introduced potential governance and compliance risk.</w:t>
      </w:r>
    </w:p>
    <w:p w14:paraId="748776D2" w14:textId="77777777" w:rsidR="00527D52" w:rsidRPr="00527D52" w:rsidRDefault="00527D52" w:rsidP="00527D52">
      <w:pPr>
        <w:rPr>
          <w:b/>
          <w:bCs/>
        </w:rPr>
      </w:pPr>
      <w:r w:rsidRPr="00527D52">
        <w:rPr>
          <w:b/>
          <w:bCs/>
        </w:rPr>
        <w:t>Current Enhancement</w:t>
      </w:r>
    </w:p>
    <w:p w14:paraId="0BE64470" w14:textId="77777777" w:rsidR="00527D52" w:rsidRPr="00527D52" w:rsidRDefault="00527D52" w:rsidP="00527D52">
      <w:r w:rsidRPr="00527D52">
        <w:t>We have now implemented Certificate Templates with enforced policy controls at the CA level. This enables:</w:t>
      </w:r>
    </w:p>
    <w:p w14:paraId="1BDC30C4" w14:textId="77777777" w:rsidR="00527D52" w:rsidRPr="00527D52" w:rsidRDefault="00527D52" w:rsidP="00527D52">
      <w:pPr>
        <w:numPr>
          <w:ilvl w:val="0"/>
          <w:numId w:val="7"/>
        </w:numPr>
      </w:pPr>
      <w:r w:rsidRPr="00527D52">
        <w:t>Domain-restricted issuance (DNS constraint enforcement)</w:t>
      </w:r>
    </w:p>
    <w:p w14:paraId="69478BE5" w14:textId="77777777" w:rsidR="00527D52" w:rsidRPr="00527D52" w:rsidRDefault="00527D52" w:rsidP="00527D52">
      <w:pPr>
        <w:numPr>
          <w:ilvl w:val="0"/>
          <w:numId w:val="7"/>
        </w:numPr>
      </w:pPr>
      <w:r w:rsidRPr="00527D52">
        <w:t>Controlled SAN and subject validation</w:t>
      </w:r>
    </w:p>
    <w:p w14:paraId="78CEAEF9" w14:textId="77777777" w:rsidR="00527D52" w:rsidRPr="00527D52" w:rsidRDefault="00527D52" w:rsidP="00527D52">
      <w:pPr>
        <w:numPr>
          <w:ilvl w:val="0"/>
          <w:numId w:val="7"/>
        </w:numPr>
      </w:pPr>
      <w:r w:rsidRPr="00527D52">
        <w:t>Standardized key usage and validity limits</w:t>
      </w:r>
    </w:p>
    <w:p w14:paraId="2C1B7E0B" w14:textId="77777777" w:rsidR="00527D52" w:rsidRPr="00527D52" w:rsidRDefault="00527D52" w:rsidP="00527D52">
      <w:pPr>
        <w:numPr>
          <w:ilvl w:val="0"/>
          <w:numId w:val="7"/>
        </w:numPr>
      </w:pPr>
      <w:r w:rsidRPr="00527D52">
        <w:t>Automatic rejection of non-compliant CSRs</w:t>
      </w:r>
    </w:p>
    <w:p w14:paraId="35BF41F1" w14:textId="77777777" w:rsidR="00527D52" w:rsidRPr="00527D52" w:rsidRDefault="00527D52" w:rsidP="00527D52">
      <w:pPr>
        <w:rPr>
          <w:b/>
          <w:bCs/>
        </w:rPr>
      </w:pPr>
      <w:r w:rsidRPr="00527D52">
        <w:rPr>
          <w:b/>
          <w:bCs/>
        </w:rPr>
        <w:t>Risk &amp; Governance Impact</w:t>
      </w:r>
    </w:p>
    <w:p w14:paraId="05517B25" w14:textId="77777777" w:rsidR="00527D52" w:rsidRPr="00527D52" w:rsidRDefault="00527D52" w:rsidP="00527D52">
      <w:pPr>
        <w:numPr>
          <w:ilvl w:val="0"/>
          <w:numId w:val="8"/>
        </w:numPr>
      </w:pPr>
      <w:r w:rsidRPr="00527D52">
        <w:t>Eliminates manual validation dependency</w:t>
      </w:r>
    </w:p>
    <w:p w14:paraId="21EDDD96" w14:textId="77777777" w:rsidR="00527D52" w:rsidRPr="00527D52" w:rsidRDefault="00527D52" w:rsidP="00527D52">
      <w:pPr>
        <w:numPr>
          <w:ilvl w:val="0"/>
          <w:numId w:val="8"/>
        </w:numPr>
      </w:pPr>
      <w:r w:rsidRPr="00527D52">
        <w:t>Prevents unauthorized domain certificate issuance</w:t>
      </w:r>
    </w:p>
    <w:p w14:paraId="3D5A7E3D" w14:textId="77777777" w:rsidR="00527D52" w:rsidRPr="00527D52" w:rsidRDefault="00527D52" w:rsidP="00527D52">
      <w:pPr>
        <w:numPr>
          <w:ilvl w:val="0"/>
          <w:numId w:val="8"/>
        </w:numPr>
      </w:pPr>
      <w:r w:rsidRPr="00527D52">
        <w:t>Strengthens centralized PKI governance</w:t>
      </w:r>
    </w:p>
    <w:p w14:paraId="53A9AD38" w14:textId="77777777" w:rsidR="00527D52" w:rsidRPr="00527D52" w:rsidRDefault="00527D52" w:rsidP="00527D52">
      <w:pPr>
        <w:numPr>
          <w:ilvl w:val="0"/>
          <w:numId w:val="8"/>
        </w:numPr>
      </w:pPr>
      <w:r w:rsidRPr="00527D52">
        <w:t>Improves auditability and compliance posture</w:t>
      </w:r>
    </w:p>
    <w:p w14:paraId="2F672CFD" w14:textId="77777777" w:rsidR="00527D52" w:rsidRPr="00527D52" w:rsidRDefault="00527D52" w:rsidP="00527D52">
      <w:pPr>
        <w:numPr>
          <w:ilvl w:val="0"/>
          <w:numId w:val="8"/>
        </w:numPr>
      </w:pPr>
      <w:r w:rsidRPr="00527D52">
        <w:t>Aligns with Zero Trust and enterprise security best practices</w:t>
      </w:r>
    </w:p>
    <w:p w14:paraId="2435B21D" w14:textId="77777777" w:rsidR="00527D52" w:rsidRPr="00527D52" w:rsidRDefault="00527D52" w:rsidP="00527D52">
      <w:r w:rsidRPr="00527D52">
        <w:t>This transition moves our certificate lifecycle management from operational control to enforced technical governance.</w:t>
      </w:r>
    </w:p>
    <w:p w14:paraId="3AFED1F6" w14:textId="77777777" w:rsidR="00527D52" w:rsidRPr="00527D52" w:rsidRDefault="00527D52" w:rsidP="00527D52">
      <w:r w:rsidRPr="00527D52">
        <w:t>I will coordinate communication to application teams to ensure controlled adoption of the updated model.</w:t>
      </w:r>
    </w:p>
    <w:p w14:paraId="5CC99286" w14:textId="77777777" w:rsidR="00527D52" w:rsidRPr="00527D52" w:rsidRDefault="00527D52" w:rsidP="00527D52">
      <w:r w:rsidRPr="00527D52">
        <w:t>Please let me know if you would like a brief walkthrough of the implementation and control framework.</w:t>
      </w:r>
    </w:p>
    <w:p w14:paraId="3C06F572" w14:textId="77777777" w:rsidR="00527D52" w:rsidRPr="00527D52" w:rsidRDefault="00527D52" w:rsidP="00527D52">
      <w:r w:rsidRPr="00527D52">
        <w:t>Regards,</w:t>
      </w:r>
      <w:r w:rsidRPr="00527D52">
        <w:br/>
        <w:t>Dhananchezhiyan</w:t>
      </w:r>
    </w:p>
    <w:p w14:paraId="732DB745" w14:textId="77777777" w:rsidR="00527D52" w:rsidRDefault="00527D52" w:rsidP="00E7267F"/>
    <w:p w14:paraId="20C6BA0D" w14:textId="77777777" w:rsidR="005C42BD" w:rsidRDefault="005C42BD" w:rsidP="00E7267F"/>
    <w:p w14:paraId="551A1190" w14:textId="1F35F49C" w:rsidR="005C42BD" w:rsidRDefault="005C42BD" w:rsidP="00E7267F">
      <w:r>
        <w:t>-----------------------------------------------</w:t>
      </w:r>
    </w:p>
    <w:sectPr w:rsidR="005C4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15D"/>
    <w:multiLevelType w:val="multilevel"/>
    <w:tmpl w:val="AEC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D103B"/>
    <w:multiLevelType w:val="multilevel"/>
    <w:tmpl w:val="C08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640A"/>
    <w:multiLevelType w:val="multilevel"/>
    <w:tmpl w:val="203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6230"/>
    <w:multiLevelType w:val="multilevel"/>
    <w:tmpl w:val="09A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D697F"/>
    <w:multiLevelType w:val="multilevel"/>
    <w:tmpl w:val="0D0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742A7"/>
    <w:multiLevelType w:val="multilevel"/>
    <w:tmpl w:val="83C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E0ECC"/>
    <w:multiLevelType w:val="multilevel"/>
    <w:tmpl w:val="9CA6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04ACF"/>
    <w:multiLevelType w:val="multilevel"/>
    <w:tmpl w:val="7DE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96673">
    <w:abstractNumId w:val="6"/>
  </w:num>
  <w:num w:numId="2" w16cid:durableId="279143061">
    <w:abstractNumId w:val="2"/>
  </w:num>
  <w:num w:numId="3" w16cid:durableId="1750225017">
    <w:abstractNumId w:val="5"/>
  </w:num>
  <w:num w:numId="4" w16cid:durableId="1967200250">
    <w:abstractNumId w:val="0"/>
  </w:num>
  <w:num w:numId="5" w16cid:durableId="1865438935">
    <w:abstractNumId w:val="7"/>
  </w:num>
  <w:num w:numId="6" w16cid:durableId="17002949">
    <w:abstractNumId w:val="1"/>
  </w:num>
  <w:num w:numId="7" w16cid:durableId="6560463">
    <w:abstractNumId w:val="4"/>
  </w:num>
  <w:num w:numId="8" w16cid:durableId="311643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7F"/>
    <w:rsid w:val="00527D52"/>
    <w:rsid w:val="005827BE"/>
    <w:rsid w:val="005C3A98"/>
    <w:rsid w:val="005C42BD"/>
    <w:rsid w:val="0063601D"/>
    <w:rsid w:val="00921CAA"/>
    <w:rsid w:val="00927BFD"/>
    <w:rsid w:val="00AD4B97"/>
    <w:rsid w:val="00E7267F"/>
    <w:rsid w:val="00F4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93A5"/>
  <w15:chartTrackingRefBased/>
  <w15:docId w15:val="{A5246E4F-596B-48F1-A363-42186307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Dhananchezhiyan M</dc:creator>
  <cp:keywords/>
  <dc:description/>
  <cp:lastModifiedBy>Dhananchezhiyan M</cp:lastModifiedBy>
  <cp:revision>5</cp:revision>
  <dcterms:created xsi:type="dcterms:W3CDTF">2026-02-21T14:17:00Z</dcterms:created>
  <dcterms:modified xsi:type="dcterms:W3CDTF">2026-02-21T14:59:00Z</dcterms:modified>
</cp:coreProperties>
</file>