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939DF" w14:textId="31342B15" w:rsidR="00691C61" w:rsidRPr="00812B72" w:rsidRDefault="00691C61" w:rsidP="00360883">
      <w:pPr>
        <w:rPr>
          <w:b/>
        </w:rPr>
      </w:pPr>
      <w:r w:rsidRPr="00812B72">
        <w:rPr>
          <w:b/>
        </w:rPr>
        <w:t xml:space="preserve">The proposed </w:t>
      </w:r>
      <w:r w:rsidR="00A83F68">
        <w:rPr>
          <w:b/>
        </w:rPr>
        <w:t>Metrobus</w:t>
      </w:r>
      <w:r w:rsidRPr="00812B72">
        <w:rPr>
          <w:b/>
        </w:rPr>
        <w:t xml:space="preserve"> cuts could leave nearly 4,000 riders without viable public transportation alternatives</w:t>
      </w:r>
      <w:r w:rsidR="006B7E9F" w:rsidRPr="00812B72">
        <w:rPr>
          <w:b/>
        </w:rPr>
        <w:t xml:space="preserve"> </w:t>
      </w:r>
    </w:p>
    <w:p w14:paraId="16A0D12A" w14:textId="396599E6" w:rsidR="00812B72" w:rsidRDefault="00812B72" w:rsidP="00812B72">
      <w:r>
        <w:t>By</w:t>
      </w:r>
      <w:r w:rsidR="00B01660">
        <w:t xml:space="preserve"> Randy Smith</w:t>
      </w:r>
    </w:p>
    <w:p w14:paraId="2F76B18E" w14:textId="60DCF0FE" w:rsidR="006E6D85" w:rsidRDefault="006E6D85" w:rsidP="006E6D85">
      <w:r>
        <w:t xml:space="preserve">WMATA has an </w:t>
      </w:r>
      <w:hyperlink r:id="rId7" w:history="1">
        <w:r>
          <w:rPr>
            <w:rStyle w:val="Hyperlink"/>
          </w:rPr>
          <w:t>imp</w:t>
        </w:r>
        <w:r w:rsidRPr="006E6D85">
          <w:rPr>
            <w:rStyle w:val="Hyperlink"/>
          </w:rPr>
          <w:t>ending budget shortfall</w:t>
        </w:r>
      </w:hyperlink>
      <w:r w:rsidR="00BB3296">
        <w:rPr>
          <w:rStyle w:val="Hyperlink"/>
        </w:rPr>
        <w:t xml:space="preserve"> of $290 million</w:t>
      </w:r>
      <w:r>
        <w:t xml:space="preserve">. </w:t>
      </w:r>
      <w:r w:rsidR="00AA081C">
        <w:t xml:space="preserve">To reduce this shortfall, </w:t>
      </w:r>
      <w:r>
        <w:t xml:space="preserve">the agency is </w:t>
      </w:r>
      <w:hyperlink r:id="rId8" w:history="1">
        <w:r w:rsidRPr="006E6D85">
          <w:rPr>
            <w:rStyle w:val="Hyperlink"/>
          </w:rPr>
          <w:t>proposing service cuts</w:t>
        </w:r>
      </w:hyperlink>
      <w:r>
        <w:t xml:space="preserve"> to multiple </w:t>
      </w:r>
      <w:r w:rsidR="00F1442C">
        <w:t xml:space="preserve">bus </w:t>
      </w:r>
      <w:r w:rsidR="00B36EB8">
        <w:t xml:space="preserve">routes </w:t>
      </w:r>
      <w:r>
        <w:t>in the region</w:t>
      </w:r>
      <w:r w:rsidR="00AA081C">
        <w:t xml:space="preserve"> beginning July 1 of this year</w:t>
      </w:r>
      <w:r>
        <w:t xml:space="preserve">. These cuts </w:t>
      </w:r>
      <w:r w:rsidR="00AA081C">
        <w:t>could mean</w:t>
      </w:r>
      <w:r w:rsidR="00EF3C78">
        <w:t xml:space="preserve"> </w:t>
      </w:r>
      <w:r>
        <w:t>a decrease in bus frequency, route modifica</w:t>
      </w:r>
      <w:r w:rsidR="00F1442C">
        <w:t>tion, or the full elimination of</w:t>
      </w:r>
      <w:r>
        <w:t xml:space="preserve"> </w:t>
      </w:r>
      <w:r w:rsidR="00F1442C">
        <w:t xml:space="preserve">bus </w:t>
      </w:r>
      <w:r w:rsidR="003376A4">
        <w:t>routes</w:t>
      </w:r>
      <w:r w:rsidR="00F1442C">
        <w:t>.</w:t>
      </w:r>
      <w:r w:rsidR="00691C61">
        <w:t xml:space="preserve"> Almost all </w:t>
      </w:r>
      <w:r w:rsidR="00B36EB8">
        <w:t>routes</w:t>
      </w:r>
      <w:r w:rsidR="00691C61">
        <w:t xml:space="preserve"> on the chopping block are servicing </w:t>
      </w:r>
      <w:r>
        <w:t xml:space="preserve">Virginia and Maryland, though </w:t>
      </w:r>
      <w:r w:rsidR="00AA081C">
        <w:t xml:space="preserve">one route </w:t>
      </w:r>
      <w:r w:rsidR="00F1442C">
        <w:t xml:space="preserve">in </w:t>
      </w:r>
      <w:r>
        <w:t>D</w:t>
      </w:r>
      <w:r w:rsidR="00F1442C">
        <w:t>.</w:t>
      </w:r>
      <w:r>
        <w:t>C</w:t>
      </w:r>
      <w:r w:rsidR="00F1442C">
        <w:t xml:space="preserve">. </w:t>
      </w:r>
      <w:r>
        <w:t>(</w:t>
      </w:r>
      <w:r w:rsidRPr="006E6D85">
        <w:t>37 Wisconsin Ave Limited</w:t>
      </w:r>
      <w:r w:rsidR="00F1442C">
        <w:t xml:space="preserve">) </w:t>
      </w:r>
      <w:r w:rsidR="00691C61">
        <w:t>could also be gone</w:t>
      </w:r>
      <w:r w:rsidR="002F13F0">
        <w:t xml:space="preserve">. </w:t>
      </w:r>
    </w:p>
    <w:p w14:paraId="774AAB2D" w14:textId="09CDDB28" w:rsidR="00B35E2B" w:rsidRDefault="002F13F0" w:rsidP="006E6D85">
      <w:r>
        <w:t xml:space="preserve">Route modifications and service reductions might </w:t>
      </w:r>
      <w:r w:rsidR="00691C61">
        <w:t xml:space="preserve">inconvenience </w:t>
      </w:r>
      <w:r>
        <w:t xml:space="preserve">some </w:t>
      </w:r>
      <w:r w:rsidR="00F1442C">
        <w:t>riders</w:t>
      </w:r>
      <w:r>
        <w:t xml:space="preserve">, but </w:t>
      </w:r>
      <w:r w:rsidR="00F1442C">
        <w:t xml:space="preserve">the </w:t>
      </w:r>
      <w:r>
        <w:t xml:space="preserve">full elimination </w:t>
      </w:r>
      <w:r w:rsidR="00F1442C">
        <w:t xml:space="preserve">of routes </w:t>
      </w:r>
      <w:r w:rsidR="00AA081C">
        <w:t xml:space="preserve">could mean </w:t>
      </w:r>
      <w:r w:rsidR="006D77B0">
        <w:t xml:space="preserve">costlier or longer commutes, or even job </w:t>
      </w:r>
      <w:r w:rsidR="00EF3C78">
        <w:t xml:space="preserve">losses </w:t>
      </w:r>
      <w:r w:rsidR="00AA081C">
        <w:t xml:space="preserve">for </w:t>
      </w:r>
      <w:r>
        <w:t xml:space="preserve">the workforce that relies directly on WMATA </w:t>
      </w:r>
      <w:r w:rsidR="00F1442C">
        <w:t>for</w:t>
      </w:r>
      <w:r>
        <w:t xml:space="preserve"> their daily commutes. </w:t>
      </w:r>
      <w:r w:rsidR="00D40994">
        <w:t xml:space="preserve">If </w:t>
      </w:r>
      <w:r w:rsidR="00F1442C">
        <w:t>WMATA</w:t>
      </w:r>
      <w:r>
        <w:t xml:space="preserve"> follow</w:t>
      </w:r>
      <w:r w:rsidR="00D40994">
        <w:t>s</w:t>
      </w:r>
      <w:r>
        <w:t xml:space="preserve"> through with</w:t>
      </w:r>
      <w:r w:rsidR="00F1442C">
        <w:t xml:space="preserve"> the</w:t>
      </w:r>
      <w:r>
        <w:t xml:space="preserve"> full elimination of service, who are </w:t>
      </w:r>
      <w:r w:rsidR="00F1442C">
        <w:t>the riders who</w:t>
      </w:r>
      <w:r>
        <w:t xml:space="preserve"> </w:t>
      </w:r>
      <w:r w:rsidR="006D77B0">
        <w:t>will shoulder these costs</w:t>
      </w:r>
      <w:r>
        <w:t>?</w:t>
      </w:r>
    </w:p>
    <w:p w14:paraId="0695E259" w14:textId="55859792" w:rsidR="00F1442C" w:rsidRDefault="00691C61" w:rsidP="006E6D85">
      <w:r>
        <w:t xml:space="preserve">To answer this question, I looked at the routes that will </w:t>
      </w:r>
      <w:r w:rsidR="00D567D7">
        <w:t xml:space="preserve">completely </w:t>
      </w:r>
      <w:r>
        <w:t>disappear</w:t>
      </w:r>
      <w:r w:rsidR="003376A4">
        <w:t xml:space="preserve"> should the eliminations come to fruition</w:t>
      </w:r>
      <w:r>
        <w:t xml:space="preserve">. First, it turns out these are routes with very low </w:t>
      </w:r>
      <w:r w:rsidR="002F0771">
        <w:t>weekday</w:t>
      </w:r>
      <w:r w:rsidR="002F13F0">
        <w:t xml:space="preserve"> </w:t>
      </w:r>
      <w:hyperlink r:id="rId9" w:history="1">
        <w:r w:rsidR="002F13F0" w:rsidRPr="002F0771">
          <w:rPr>
            <w:rStyle w:val="Hyperlink"/>
          </w:rPr>
          <w:t>ridership numbers</w:t>
        </w:r>
      </w:hyperlink>
      <w:r w:rsidR="002F13F0">
        <w:t>.</w:t>
      </w:r>
      <w:r w:rsidR="00F1442C">
        <w:t xml:space="preserve"> </w:t>
      </w:r>
      <w:r w:rsidR="00F0656B">
        <w:t>This would seem</w:t>
      </w:r>
      <w:r>
        <w:t xml:space="preserve"> a good justification for dropping the </w:t>
      </w:r>
      <w:r w:rsidR="003376A4">
        <w:t xml:space="preserve">routes as on </w:t>
      </w:r>
      <w:r w:rsidR="00F1442C" w:rsidRPr="004C6C6E">
        <w:t>average</w:t>
      </w:r>
      <w:r w:rsidR="003376A4">
        <w:t>, the routes serve</w:t>
      </w:r>
      <w:r w:rsidR="00F1442C" w:rsidRPr="004C6C6E">
        <w:t xml:space="preserve"> 541 passengers</w:t>
      </w:r>
      <w:r w:rsidR="00617385">
        <w:t xml:space="preserve"> per weekday</w:t>
      </w:r>
      <w:r w:rsidR="00D5265E">
        <w:t xml:space="preserve">, </w:t>
      </w:r>
      <w:r w:rsidR="00226597">
        <w:t>compared to an average of 12,527 passengers per weekday on the S2/4 that serves 16</w:t>
      </w:r>
      <w:r w:rsidR="00226597" w:rsidRPr="009543B7">
        <w:rPr>
          <w:vertAlign w:val="superscript"/>
        </w:rPr>
        <w:t>th</w:t>
      </w:r>
      <w:r w:rsidR="00226597">
        <w:t xml:space="preserve"> St NW</w:t>
      </w:r>
      <w:r w:rsidR="00326D0F">
        <w:t xml:space="preserve"> in D.C.</w:t>
      </w:r>
      <w:r w:rsidR="00F1442C" w:rsidRPr="004C6C6E">
        <w:t>.</w:t>
      </w:r>
    </w:p>
    <w:p w14:paraId="3E19D835" w14:textId="22DA2FF1" w:rsidR="00426FA9" w:rsidRDefault="001F2F67" w:rsidP="00426FA9">
      <w:r>
        <w:t>In order to estimate</w:t>
      </w:r>
      <w:r w:rsidR="00426FA9">
        <w:t xml:space="preserve"> the potential number of riders who would be left without any viable public transportation alternatives, I </w:t>
      </w:r>
      <w:r>
        <w:t xml:space="preserve">first </w:t>
      </w:r>
      <w:r w:rsidR="00426FA9">
        <w:t xml:space="preserve">identified all bus stops along the </w:t>
      </w:r>
      <w:r w:rsidR="00796F71">
        <w:t>routes</w:t>
      </w:r>
      <w:r w:rsidR="00426FA9">
        <w:t xml:space="preserve"> that were at risk. To do so, I separated out all bus </w:t>
      </w:r>
      <w:r w:rsidR="00796F71">
        <w:t>routes</w:t>
      </w:r>
      <w:r w:rsidR="00426FA9">
        <w:t xml:space="preserve"> discussed </w:t>
      </w:r>
      <w:r w:rsidR="0053381C">
        <w:t>in the WMATA budget proposal</w:t>
      </w:r>
      <w:r w:rsidR="00426FA9">
        <w:t xml:space="preserve"> by querying a dataset containing all service routes in the region.  From this, I was able to select individual Metro</w:t>
      </w:r>
      <w:r w:rsidR="00A83F68">
        <w:t>b</w:t>
      </w:r>
      <w:r w:rsidR="00426FA9">
        <w:t>us stops along these routes that would be eliminated if the routes were shelved. I exclude</w:t>
      </w:r>
      <w:r w:rsidR="00D40994">
        <w:t>d</w:t>
      </w:r>
      <w:r w:rsidR="00426FA9">
        <w:t xml:space="preserve"> bus stops that serve alternative routes, as these could offer travel alternatives to riders who currently board at those stops. </w:t>
      </w:r>
      <w:r w:rsidR="0053381C">
        <w:t>Thus</w:t>
      </w:r>
      <w:r w:rsidR="00426FA9">
        <w:t xml:space="preserve">, </w:t>
      </w:r>
      <w:r w:rsidR="0053381C">
        <w:t xml:space="preserve">the </w:t>
      </w:r>
      <w:r w:rsidR="00426FA9">
        <w:t xml:space="preserve">bus stops I identified do not have alternative routes serving them, and </w:t>
      </w:r>
      <w:r w:rsidR="0053381C">
        <w:t xml:space="preserve">will functionally disappear should the proposed cuts take effect. </w:t>
      </w:r>
    </w:p>
    <w:p w14:paraId="00883217" w14:textId="08AB83D4" w:rsidR="00426FA9" w:rsidRDefault="0053381C" w:rsidP="00426FA9">
      <w:r>
        <w:t xml:space="preserve">To estimate the potential riders, I examined </w:t>
      </w:r>
      <w:r w:rsidR="00426FA9">
        <w:t>all areas that are within a normal walking distance of each bus stop</w:t>
      </w:r>
      <w:r w:rsidR="00D40994">
        <w:t xml:space="preserve"> (referred to in the chart as the “walkshed”)</w:t>
      </w:r>
      <w:r w:rsidR="00426FA9">
        <w:t xml:space="preserve">. </w:t>
      </w:r>
      <w:r w:rsidR="00D40994">
        <w:t xml:space="preserve">While there </w:t>
      </w:r>
      <w:r w:rsidR="00426FA9">
        <w:t xml:space="preserve">is some debate to what is considered </w:t>
      </w:r>
      <w:r w:rsidR="00D40994">
        <w:t xml:space="preserve">a </w:t>
      </w:r>
      <w:r w:rsidR="00426FA9">
        <w:t>walkable</w:t>
      </w:r>
      <w:r w:rsidR="00D40994">
        <w:t xml:space="preserve"> distance</w:t>
      </w:r>
      <w:r w:rsidR="00426FA9">
        <w:t xml:space="preserve">, </w:t>
      </w:r>
      <w:r w:rsidR="00D40994">
        <w:t>many</w:t>
      </w:r>
      <w:r w:rsidR="00CA645C">
        <w:t xml:space="preserve"> </w:t>
      </w:r>
      <w:hyperlink r:id="rId10" w:history="1">
        <w:r w:rsidR="00CA645C" w:rsidRPr="00CA645C">
          <w:rPr>
            <w:rStyle w:val="Hyperlink"/>
          </w:rPr>
          <w:t>sources</w:t>
        </w:r>
      </w:hyperlink>
      <w:r w:rsidR="00426FA9">
        <w:t xml:space="preserve"> </w:t>
      </w:r>
      <w:hyperlink r:id="rId11" w:history="1">
        <w:r w:rsidR="00D40994" w:rsidRPr="00D40994">
          <w:rPr>
            <w:rStyle w:val="Hyperlink"/>
          </w:rPr>
          <w:t>agree</w:t>
        </w:r>
      </w:hyperlink>
      <w:r w:rsidR="00D40994">
        <w:t xml:space="preserve"> that</w:t>
      </w:r>
      <w:r w:rsidR="00426FA9">
        <w:t xml:space="preserve"> </w:t>
      </w:r>
      <w:r w:rsidR="00D40994" w:rsidRPr="009543B7">
        <w:t>0.5 miles (or about a 10 minute walk) is a reasonable limit</w:t>
      </w:r>
      <w:r w:rsidR="00426FA9">
        <w:t>.</w:t>
      </w:r>
    </w:p>
    <w:p w14:paraId="43594DE1" w14:textId="78AECCBA" w:rsidR="002F13F0" w:rsidRDefault="00422523" w:rsidP="0053381C">
      <w:hyperlink r:id="rId12" w:history="1"/>
      <w:r w:rsidR="0053381C">
        <w:t>Last, I turn</w:t>
      </w:r>
      <w:r w:rsidR="00400B57">
        <w:t>ed</w:t>
      </w:r>
      <w:r w:rsidR="0053381C">
        <w:t xml:space="preserve"> to </w:t>
      </w:r>
      <w:commentRangeStart w:id="0"/>
      <w:r w:rsidR="0053381C">
        <w:t>the</w:t>
      </w:r>
      <w:r w:rsidR="00226597">
        <w:t xml:space="preserve"> Means of Transportation to Work dataset from the</w:t>
      </w:r>
      <w:r w:rsidR="0053381C">
        <w:t xml:space="preserve"> </w:t>
      </w:r>
      <w:commentRangeEnd w:id="0"/>
      <w:r w:rsidR="00400B57">
        <w:t>Census Bureau’s 2015 American Community Survey</w:t>
      </w:r>
      <w:r w:rsidR="0053381C">
        <w:t xml:space="preserve"> </w:t>
      </w:r>
      <w:r w:rsidR="00400B57">
        <w:t>(ACS)</w:t>
      </w:r>
      <w:r w:rsidR="00226597">
        <w:t xml:space="preserve">, </w:t>
      </w:r>
      <w:r w:rsidR="00400B57">
        <w:t xml:space="preserve"> </w:t>
      </w:r>
      <w:r w:rsidR="0053381C">
        <w:t>to estimate ridership</w:t>
      </w:r>
      <w:r w:rsidR="00400B57">
        <w:t>, finding that</w:t>
      </w:r>
      <w:r w:rsidR="0053381C">
        <w:t xml:space="preserve"> </w:t>
      </w:r>
      <w:r w:rsidR="003376A4">
        <w:t>approximately</w:t>
      </w:r>
      <w:r w:rsidR="00E328B1">
        <w:t xml:space="preserve"> </w:t>
      </w:r>
      <w:r w:rsidR="002D3BE7" w:rsidRPr="002D3BE7">
        <w:t>3</w:t>
      </w:r>
      <w:r w:rsidR="00B35E2B">
        <w:t>,</w:t>
      </w:r>
      <w:r w:rsidR="002D3BE7" w:rsidRPr="002D3BE7">
        <w:t>713</w:t>
      </w:r>
      <w:r w:rsidR="002D3BE7">
        <w:t xml:space="preserve"> </w:t>
      </w:r>
      <w:r w:rsidR="00934168">
        <w:t xml:space="preserve">riders </w:t>
      </w:r>
      <w:r w:rsidR="006B7E9F">
        <w:t xml:space="preserve">will be left without any feasible bus options should these </w:t>
      </w:r>
      <w:r w:rsidR="00B36EB8">
        <w:t>routes</w:t>
      </w:r>
      <w:r w:rsidR="006B7E9F">
        <w:t xml:space="preserve"> be eliminated</w:t>
      </w:r>
      <w:r w:rsidR="00B35E2B">
        <w:t xml:space="preserve"> (with a margin of error of ± </w:t>
      </w:r>
      <w:r w:rsidR="00B35E2B" w:rsidRPr="002D3BE7">
        <w:t>254</w:t>
      </w:r>
      <w:r w:rsidR="00B35E2B">
        <w:t xml:space="preserve"> riders)</w:t>
      </w:r>
      <w:r w:rsidR="002D3BE7">
        <w:t xml:space="preserve">. </w:t>
      </w:r>
      <w:r w:rsidR="003B58C0">
        <w:t>The interactive map below lets you</w:t>
      </w:r>
      <w:r w:rsidR="002D3BE7">
        <w:t xml:space="preserve"> </w:t>
      </w:r>
      <w:r w:rsidR="003B58C0">
        <w:t>display different</w:t>
      </w:r>
      <w:r w:rsidR="002D3BE7">
        <w:t xml:space="preserve"> layers </w:t>
      </w:r>
      <w:r w:rsidR="003B58C0">
        <w:t xml:space="preserve">that show the </w:t>
      </w:r>
      <w:r w:rsidR="002D3BE7">
        <w:t xml:space="preserve">proposed </w:t>
      </w:r>
      <w:r w:rsidR="00F1442C">
        <w:t xml:space="preserve">bus </w:t>
      </w:r>
      <w:r w:rsidR="00B36EB8">
        <w:t xml:space="preserve">routes </w:t>
      </w:r>
      <w:r w:rsidR="002D3BE7">
        <w:t xml:space="preserve">being eliminated, </w:t>
      </w:r>
      <w:r w:rsidR="003B58C0">
        <w:t xml:space="preserve">the </w:t>
      </w:r>
      <w:r w:rsidR="00400B57">
        <w:t>half</w:t>
      </w:r>
      <w:r w:rsidR="003B58C0">
        <w:t>-</w:t>
      </w:r>
      <w:r w:rsidR="002D3BE7">
        <w:t>mi</w:t>
      </w:r>
      <w:r w:rsidR="00934168">
        <w:t xml:space="preserve">le walking distance areas for </w:t>
      </w:r>
      <w:r w:rsidR="003B58C0">
        <w:t>a</w:t>
      </w:r>
      <w:r w:rsidR="002D3BE7">
        <w:t xml:space="preserve">ffected bus stops, and </w:t>
      </w:r>
      <w:r w:rsidR="003B58C0">
        <w:t xml:space="preserve">the </w:t>
      </w:r>
      <w:r w:rsidR="002D3BE7">
        <w:t xml:space="preserve">percent of commuters using public transportation by </w:t>
      </w:r>
      <w:r w:rsidR="003B58C0">
        <w:t>C</w:t>
      </w:r>
      <w:r w:rsidR="002D3BE7">
        <w:t xml:space="preserve">ensus tract. </w:t>
      </w:r>
    </w:p>
    <w:p w14:paraId="540D8D33" w14:textId="77777777" w:rsidR="00C42851" w:rsidRDefault="00C42851" w:rsidP="006E6D85"/>
    <w:p w14:paraId="26EEBCEA" w14:textId="0471A1DC" w:rsidR="00C42851" w:rsidRDefault="00C42851" w:rsidP="00C42851">
      <w:pPr>
        <w:jc w:val="center"/>
      </w:pPr>
      <w:r>
        <w:rPr>
          <w:noProof/>
        </w:rPr>
        <w:lastRenderedPageBreak/>
        <w:drawing>
          <wp:inline distT="0" distB="0" distL="0" distR="0" wp14:anchorId="1AA1AAF7" wp14:editId="47287443">
            <wp:extent cx="6258446" cy="3124200"/>
            <wp:effectExtent l="0" t="0" r="9525" b="0"/>
            <wp:docPr id="3" name="Picture 3" descr="G:\DC Policy Center\Proposed Bus Cuts\Maps\Proposed Metro Bus Cut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C Policy Center\Proposed Bus Cuts\Maps\Proposed Metro Bus Cu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5875" cy="3127908"/>
                    </a:xfrm>
                    <a:prstGeom prst="rect">
                      <a:avLst/>
                    </a:prstGeom>
                    <a:noFill/>
                    <a:ln>
                      <a:noFill/>
                    </a:ln>
                  </pic:spPr>
                </pic:pic>
              </a:graphicData>
            </a:graphic>
          </wp:inline>
        </w:drawing>
      </w:r>
    </w:p>
    <w:p w14:paraId="165B39EF" w14:textId="368A150F" w:rsidR="00F66FA9" w:rsidRDefault="00F66FA9" w:rsidP="00C42851">
      <w:pPr>
        <w:jc w:val="center"/>
        <w:rPr>
          <w:b/>
          <w:sz w:val="16"/>
          <w:szCs w:val="16"/>
        </w:rPr>
      </w:pPr>
      <w:bookmarkStart w:id="1" w:name="_GoBack"/>
      <w:bookmarkEnd w:id="1"/>
      <w:r w:rsidRPr="00422523">
        <w:rPr>
          <w:b/>
          <w:sz w:val="16"/>
          <w:szCs w:val="16"/>
          <w:highlight w:val="yellow"/>
        </w:rPr>
        <w:t>&lt;iframe width="100%" height="520" frameborder="0" src="https://jennyminich.carto.com/builder/4745e68c-f1fd-11e6-bdb5-0ef7f98ade21/embed" allowfullscreen webkitallowfullscreen mozallowfullscreen oallowfullscreen msallowfullscreen&gt;&lt;/iframe&gt;</w:t>
      </w:r>
    </w:p>
    <w:p w14:paraId="2FD21940" w14:textId="0A3FE08B" w:rsidR="00D91E48" w:rsidRDefault="005C6A6F" w:rsidP="009543B7">
      <w:pPr>
        <w:jc w:val="center"/>
      </w:pPr>
      <w:r w:rsidRPr="005C6A6F">
        <w:rPr>
          <w:b/>
          <w:sz w:val="16"/>
          <w:szCs w:val="16"/>
          <w:highlight w:val="yellow"/>
        </w:rPr>
        <w:t>You will have to use</w:t>
      </w:r>
      <w:r w:rsidR="00971E20">
        <w:rPr>
          <w:b/>
          <w:sz w:val="16"/>
          <w:szCs w:val="16"/>
          <w:highlight w:val="yellow"/>
        </w:rPr>
        <w:t xml:space="preserve"> the URL and</w:t>
      </w:r>
      <w:r w:rsidRPr="005C6A6F">
        <w:rPr>
          <w:b/>
          <w:sz w:val="16"/>
          <w:szCs w:val="16"/>
          <w:highlight w:val="yellow"/>
        </w:rPr>
        <w:t xml:space="preserve"> iframe</w:t>
      </w:r>
      <w:r w:rsidR="00971E20">
        <w:rPr>
          <w:b/>
          <w:sz w:val="16"/>
          <w:szCs w:val="16"/>
          <w:highlight w:val="yellow"/>
        </w:rPr>
        <w:t xml:space="preserve"> above</w:t>
      </w:r>
      <w:r w:rsidRPr="005C6A6F">
        <w:rPr>
          <w:b/>
          <w:sz w:val="16"/>
          <w:szCs w:val="16"/>
          <w:highlight w:val="yellow"/>
        </w:rPr>
        <w:t>, this is hosted through Carto</w:t>
      </w:r>
    </w:p>
    <w:p w14:paraId="61E6C47D" w14:textId="77777777" w:rsidR="00400B57" w:rsidRDefault="00400B57" w:rsidP="009543B7">
      <w:pPr>
        <w:pStyle w:val="Heading1"/>
      </w:pPr>
      <w:r>
        <w:t>Who will be affected by Metrobus route cuts</w:t>
      </w:r>
    </w:p>
    <w:p w14:paraId="52B6E412" w14:textId="206A9F99" w:rsidR="00400B57" w:rsidRPr="009543B7" w:rsidRDefault="00227CA1" w:rsidP="00FD0B0F">
      <w:r w:rsidRPr="009543B7">
        <w:t xml:space="preserve">Who are </w:t>
      </w:r>
      <w:r w:rsidR="00400B57" w:rsidRPr="009543B7">
        <w:t xml:space="preserve">the </w:t>
      </w:r>
      <w:r w:rsidRPr="009543B7">
        <w:t>riders</w:t>
      </w:r>
      <w:r w:rsidR="00400B57" w:rsidRPr="009543B7">
        <w:t xml:space="preserve"> that would be affected by the proposed Metrobus route cuts</w:t>
      </w:r>
      <w:r w:rsidRPr="009543B7">
        <w:t xml:space="preserve">? </w:t>
      </w:r>
      <w:r w:rsidR="00400B57" w:rsidRPr="009543B7">
        <w:t xml:space="preserve">The ACS </w:t>
      </w:r>
      <w:r w:rsidRPr="009543B7">
        <w:t xml:space="preserve">data tell us that </w:t>
      </w:r>
      <w:r w:rsidR="00661667" w:rsidRPr="009543B7">
        <w:t>most are</w:t>
      </w:r>
      <w:r w:rsidR="00E606A8" w:rsidRPr="009543B7">
        <w:t xml:space="preserve"> </w:t>
      </w:r>
      <w:r w:rsidR="006F3FFC" w:rsidRPr="009543B7">
        <w:t>between</w:t>
      </w:r>
      <w:r w:rsidR="008A1786" w:rsidRPr="009543B7">
        <w:t xml:space="preserve"> </w:t>
      </w:r>
      <w:r w:rsidR="00155C5A" w:rsidRPr="009543B7">
        <w:t>34</w:t>
      </w:r>
      <w:r w:rsidR="006F3FFC" w:rsidRPr="009543B7">
        <w:t xml:space="preserve"> and </w:t>
      </w:r>
      <w:r w:rsidR="00155C5A" w:rsidRPr="009543B7">
        <w:t xml:space="preserve">51 years old (with a median age of </w:t>
      </w:r>
      <w:r w:rsidR="00E606A8" w:rsidRPr="009543B7">
        <w:t>44</w:t>
      </w:r>
      <w:r w:rsidR="00155C5A" w:rsidRPr="009543B7">
        <w:t>),</w:t>
      </w:r>
      <w:r w:rsidR="00400B57" w:rsidRPr="009543B7">
        <w:t xml:space="preserve"> a bit older than the typical bus rider in the metro area (median age </w:t>
      </w:r>
      <w:r w:rsidR="00661667" w:rsidRPr="009543B7">
        <w:t>of 39</w:t>
      </w:r>
      <w:r w:rsidR="00400B57" w:rsidRPr="009543B7">
        <w:t>.)</w:t>
      </w:r>
      <w:r w:rsidR="00155C5A" w:rsidRPr="009543B7">
        <w:t xml:space="preserve"> </w:t>
      </w:r>
      <w:r w:rsidR="00400B57" w:rsidRPr="009543B7">
        <w:t xml:space="preserve">The potentially affected riders </w:t>
      </w:r>
      <w:r w:rsidR="00E606A8" w:rsidRPr="009543B7">
        <w:t xml:space="preserve">have a </w:t>
      </w:r>
      <w:r w:rsidR="00155C5A" w:rsidRPr="009543B7">
        <w:t xml:space="preserve">relatively wide range of </w:t>
      </w:r>
      <w:r w:rsidR="00E606A8" w:rsidRPr="009543B7">
        <w:t>household income</w:t>
      </w:r>
      <w:r w:rsidR="00155C5A" w:rsidRPr="009543B7">
        <w:t>s—from $51,391 to $123,225 (with a median</w:t>
      </w:r>
      <w:r w:rsidR="00E606A8" w:rsidRPr="009543B7">
        <w:t xml:space="preserve"> of $87,308</w:t>
      </w:r>
      <w:r w:rsidR="00155C5A" w:rsidRPr="009543B7">
        <w:t xml:space="preserve">). </w:t>
      </w:r>
      <w:r w:rsidR="006F3FFC" w:rsidRPr="009543B7">
        <w:t xml:space="preserve"> </w:t>
      </w:r>
      <w:r w:rsidR="00400B57" w:rsidRPr="009543B7">
        <w:t xml:space="preserve">This suggests that </w:t>
      </w:r>
      <w:r w:rsidR="006F3FFC" w:rsidRPr="009543B7">
        <w:t>most people losing their bus service will be from middle-income families</w:t>
      </w:r>
      <w:r w:rsidR="00400B57" w:rsidRPr="009543B7">
        <w:t>, and that those affected appear to come from higher-income households than the typical Metrobus rider</w:t>
      </w:r>
      <w:r w:rsidR="006F3FFC" w:rsidRPr="009543B7">
        <w:t>.</w:t>
      </w:r>
    </w:p>
    <w:p w14:paraId="19F3176F" w14:textId="07CE9758" w:rsidR="00E16A4D" w:rsidRDefault="00227CA1" w:rsidP="00FD0B0F">
      <w:r w:rsidRPr="009543B7">
        <w:t xml:space="preserve">Among </w:t>
      </w:r>
      <w:r w:rsidR="00400B57" w:rsidRPr="009543B7">
        <w:t xml:space="preserve">all </w:t>
      </w:r>
      <w:r w:rsidRPr="009543B7">
        <w:t xml:space="preserve">bus riders in the metro </w:t>
      </w:r>
      <w:r w:rsidR="00F02487" w:rsidRPr="009543B7">
        <w:t>region</w:t>
      </w:r>
      <w:r w:rsidRPr="009543B7">
        <w:t xml:space="preserve">, </w:t>
      </w:r>
      <w:r w:rsidR="00F02487" w:rsidRPr="009543B7">
        <w:t>household incomes have a much smaller range—from $49,279 to $82,871 (with a median of $66,075). This indicates bus riders among the routes at risk for elimination are to some extent better off compared to the typical bus rider in the region</w:t>
      </w:r>
      <w:r w:rsidR="00296178" w:rsidRPr="009543B7">
        <w:t xml:space="preserve"> (median household income of $</w:t>
      </w:r>
      <w:r w:rsidR="00661667" w:rsidRPr="009543B7">
        <w:t>45,224</w:t>
      </w:r>
      <w:r w:rsidR="00296178" w:rsidRPr="009543B7">
        <w:t>)</w:t>
      </w:r>
      <w:r w:rsidR="00D92F6E" w:rsidRPr="009543B7">
        <w:t>.</w:t>
      </w:r>
      <w:r w:rsidR="00F02487" w:rsidRPr="00F02487">
        <w:t xml:space="preserve"> </w:t>
      </w:r>
    </w:p>
    <w:p w14:paraId="583192F8" w14:textId="6B861364" w:rsidR="00E16A4D" w:rsidRDefault="00052E6B" w:rsidP="009543B7">
      <w:pPr>
        <w:jc w:val="center"/>
      </w:pPr>
      <w:r>
        <w:rPr>
          <w:rFonts w:ascii="Proxima Nova Lt" w:eastAsiaTheme="minorEastAsia" w:hAnsi="Proxima Nova Lt"/>
          <w:b/>
          <w:bCs/>
          <w:noProof/>
          <w:kern w:val="24"/>
          <w:sz w:val="24"/>
        </w:rPr>
        <w:lastRenderedPageBreak/>
        <w:drawing>
          <wp:inline distT="0" distB="0" distL="0" distR="0" wp14:anchorId="11A2CE41" wp14:editId="3A3447BF">
            <wp:extent cx="4848225" cy="3169993"/>
            <wp:effectExtent l="0" t="0" r="0" b="0"/>
            <wp:docPr id="10" name="Picture 10" descr="G:\DC Policy Center\Proposed Bus Cuts\Graphs\income_barchart\income_ba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C Policy Center\Proposed Bus Cuts\Graphs\income_barchart\income_bar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9515" cy="3177375"/>
                    </a:xfrm>
                    <a:prstGeom prst="rect">
                      <a:avLst/>
                    </a:prstGeom>
                    <a:noFill/>
                    <a:ln>
                      <a:noFill/>
                    </a:ln>
                  </pic:spPr>
                </pic:pic>
              </a:graphicData>
            </a:graphic>
          </wp:inline>
        </w:drawing>
      </w:r>
    </w:p>
    <w:p w14:paraId="2052729E" w14:textId="12B26416" w:rsidR="00971E20" w:rsidRPr="009543B7" w:rsidRDefault="00971E20" w:rsidP="00FD0B0F">
      <w:pPr>
        <w:rPr>
          <w:rFonts w:eastAsiaTheme="minorEastAsia"/>
          <w:b/>
          <w:bCs/>
          <w:kern w:val="24"/>
          <w:sz w:val="16"/>
          <w:szCs w:val="16"/>
        </w:rPr>
      </w:pPr>
      <w:r w:rsidRPr="00062EC4">
        <w:rPr>
          <w:rFonts w:eastAsiaTheme="minorEastAsia"/>
          <w:b/>
          <w:bCs/>
          <w:kern w:val="24"/>
          <w:sz w:val="16"/>
          <w:szCs w:val="16"/>
          <w:highlight w:val="yellow"/>
        </w:rPr>
        <w:t>&lt;iframe src="INSERT URL" name="frame1" scrolling="no" frameborder="no" align="center" height = "520px" width = "200%"&gt;&lt;/iframe&gt;</w:t>
      </w:r>
    </w:p>
    <w:p w14:paraId="73D8922E" w14:textId="075699AF" w:rsidR="00E16A4D" w:rsidRDefault="00E16A4D" w:rsidP="00FD0B0F">
      <w:r w:rsidRPr="009543B7">
        <w:rPr>
          <w:highlight w:val="yellow"/>
        </w:rPr>
        <w:t>Bus Cuts/Graphs/income_barchart/index.html</w:t>
      </w:r>
    </w:p>
    <w:p w14:paraId="138F543E" w14:textId="25CBC341" w:rsidR="00D40994" w:rsidRPr="009543B7" w:rsidRDefault="00400B57" w:rsidP="00FD0B0F">
      <w:pPr>
        <w:rPr>
          <w:b/>
          <w:sz w:val="16"/>
          <w:szCs w:val="16"/>
        </w:rPr>
      </w:pPr>
      <w:r>
        <w:t>The data also suggests that</w:t>
      </w:r>
      <w:r w:rsidR="006F3FFC">
        <w:t xml:space="preserve"> that </w:t>
      </w:r>
      <w:r w:rsidR="00E606A8">
        <w:t>56</w:t>
      </w:r>
      <w:r w:rsidR="00155C5A">
        <w:t xml:space="preserve"> percent</w:t>
      </w:r>
      <w:r w:rsidR="00E606A8">
        <w:t xml:space="preserve"> of the</w:t>
      </w:r>
      <w:r w:rsidR="00155C5A">
        <w:t xml:space="preserve"> potentially affected</w:t>
      </w:r>
      <w:r w:rsidR="00E606A8">
        <w:t xml:space="preserve"> riders are white</w:t>
      </w:r>
      <w:r w:rsidR="00155C5A">
        <w:t>, 16</w:t>
      </w:r>
      <w:r w:rsidR="00155C5A" w:rsidRPr="00155C5A">
        <w:t xml:space="preserve"> </w:t>
      </w:r>
      <w:r w:rsidR="00155C5A">
        <w:t>percent are</w:t>
      </w:r>
      <w:r w:rsidR="00BD0656">
        <w:t xml:space="preserve"> </w:t>
      </w:r>
      <w:r>
        <w:t>black</w:t>
      </w:r>
      <w:r w:rsidR="00155C5A">
        <w:t>, 16</w:t>
      </w:r>
      <w:r w:rsidR="00155C5A" w:rsidRPr="00155C5A">
        <w:t xml:space="preserve"> </w:t>
      </w:r>
      <w:r w:rsidR="00155C5A">
        <w:t>percent are</w:t>
      </w:r>
      <w:r w:rsidR="00E606A8">
        <w:t xml:space="preserve"> Asian</w:t>
      </w:r>
      <w:r w:rsidR="00155C5A">
        <w:t xml:space="preserve">, </w:t>
      </w:r>
      <w:r w:rsidR="00E606A8">
        <w:t xml:space="preserve">and </w:t>
      </w:r>
      <w:r w:rsidR="00155C5A">
        <w:t>11</w:t>
      </w:r>
      <w:r w:rsidR="00155C5A" w:rsidRPr="00155C5A">
        <w:t xml:space="preserve"> </w:t>
      </w:r>
      <w:r w:rsidR="00155C5A">
        <w:t xml:space="preserve">percent are </w:t>
      </w:r>
      <w:r w:rsidR="00E606A8">
        <w:t>of Hispanic origin</w:t>
      </w:r>
      <w:r w:rsidR="006F73EC">
        <w:t>.</w:t>
      </w:r>
      <w:r>
        <w:t xml:space="preserve"> This means that potentially affected riders </w:t>
      </w:r>
      <w:r w:rsidR="00BB76BE">
        <w:t>seem</w:t>
      </w:r>
      <w:r>
        <w:t xml:space="preserve"> more likely to be white or Asian compared with all bus riders in the metro region, as shown in the following chart.</w:t>
      </w:r>
      <w:r w:rsidR="005B343F">
        <w:rPr>
          <w:rStyle w:val="EndnoteReference"/>
        </w:rPr>
        <w:endnoteReference w:id="1"/>
      </w:r>
    </w:p>
    <w:p w14:paraId="361C6D72" w14:textId="77777777" w:rsidR="00D40994" w:rsidRDefault="00D40994" w:rsidP="00FD0B0F"/>
    <w:p w14:paraId="57AD26A5" w14:textId="19DDE72E" w:rsidR="00226597" w:rsidRDefault="00052E6B" w:rsidP="009543B7">
      <w:pPr>
        <w:jc w:val="center"/>
        <w:rPr>
          <w:rFonts w:ascii="Proxima Nova Lt" w:eastAsiaTheme="minorEastAsia" w:hAnsi="Proxima Nova Lt"/>
          <w:b/>
          <w:bCs/>
          <w:kern w:val="24"/>
          <w:sz w:val="24"/>
        </w:rPr>
      </w:pPr>
      <w:r>
        <w:rPr>
          <w:rFonts w:ascii="Proxima Nova Lt" w:eastAsiaTheme="minorEastAsia" w:hAnsi="Proxima Nova Lt"/>
          <w:b/>
          <w:bCs/>
          <w:noProof/>
          <w:kern w:val="24"/>
          <w:sz w:val="24"/>
        </w:rPr>
        <w:lastRenderedPageBreak/>
        <w:drawing>
          <wp:inline distT="0" distB="0" distL="0" distR="0" wp14:anchorId="012BFBD4" wp14:editId="2B250911">
            <wp:extent cx="5514975" cy="3605945"/>
            <wp:effectExtent l="0" t="0" r="0" b="0"/>
            <wp:docPr id="9" name="Picture 9" descr="G:\DC Policy Center\Proposed Bus Cuts\Graphs\race_barchart\race_ba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C Policy Center\Proposed Bus Cuts\Graphs\race_barchart\race_bar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397" cy="3612106"/>
                    </a:xfrm>
                    <a:prstGeom prst="rect">
                      <a:avLst/>
                    </a:prstGeom>
                    <a:noFill/>
                    <a:ln>
                      <a:noFill/>
                    </a:ln>
                  </pic:spPr>
                </pic:pic>
              </a:graphicData>
            </a:graphic>
          </wp:inline>
        </w:drawing>
      </w:r>
    </w:p>
    <w:p w14:paraId="67CF7891" w14:textId="61FEB2B5" w:rsidR="00971E20" w:rsidRPr="009543B7" w:rsidRDefault="00971E20" w:rsidP="00971E20">
      <w:pPr>
        <w:rPr>
          <w:rFonts w:eastAsiaTheme="minorEastAsia"/>
          <w:b/>
          <w:bCs/>
          <w:kern w:val="24"/>
          <w:sz w:val="16"/>
          <w:szCs w:val="16"/>
        </w:rPr>
      </w:pPr>
      <w:r w:rsidRPr="009543B7">
        <w:rPr>
          <w:rFonts w:eastAsiaTheme="minorEastAsia"/>
          <w:b/>
          <w:bCs/>
          <w:kern w:val="24"/>
          <w:sz w:val="16"/>
          <w:szCs w:val="16"/>
          <w:highlight w:val="yellow"/>
        </w:rPr>
        <w:t>&lt;iframe src="</w:t>
      </w:r>
      <w:r w:rsidRPr="009543B7">
        <w:rPr>
          <w:rFonts w:eastAsiaTheme="minorEastAsia"/>
          <w:b/>
          <w:bCs/>
          <w:kern w:val="24"/>
          <w:sz w:val="16"/>
          <w:szCs w:val="16"/>
          <w:highlight w:val="yellow"/>
        </w:rPr>
        <w:t>INSERT URL</w:t>
      </w:r>
      <w:r w:rsidRPr="009543B7">
        <w:rPr>
          <w:rFonts w:eastAsiaTheme="minorEastAsia"/>
          <w:b/>
          <w:bCs/>
          <w:kern w:val="24"/>
          <w:sz w:val="16"/>
          <w:szCs w:val="16"/>
          <w:highlight w:val="yellow"/>
        </w:rPr>
        <w:t>" name="frame1" scrolling="no" frameborder="no" align="center" h</w:t>
      </w:r>
      <w:r w:rsidRPr="009543B7">
        <w:rPr>
          <w:rFonts w:eastAsiaTheme="minorEastAsia"/>
          <w:b/>
          <w:bCs/>
          <w:kern w:val="24"/>
          <w:sz w:val="16"/>
          <w:szCs w:val="16"/>
          <w:highlight w:val="yellow"/>
        </w:rPr>
        <w:t>eight = "520px" width = "200%"&gt;</w:t>
      </w:r>
      <w:r w:rsidRPr="009543B7">
        <w:rPr>
          <w:rFonts w:eastAsiaTheme="minorEastAsia"/>
          <w:b/>
          <w:bCs/>
          <w:kern w:val="24"/>
          <w:sz w:val="16"/>
          <w:szCs w:val="16"/>
          <w:highlight w:val="yellow"/>
        </w:rPr>
        <w:t>&lt;/iframe&gt;</w:t>
      </w:r>
    </w:p>
    <w:p w14:paraId="66D59C67" w14:textId="73AB8FB3" w:rsidR="009438B3" w:rsidRDefault="00226597" w:rsidP="003B58C0">
      <w:r w:rsidRPr="005C6A6F">
        <w:rPr>
          <w:b/>
          <w:sz w:val="16"/>
          <w:szCs w:val="16"/>
          <w:highlight w:val="yellow"/>
        </w:rPr>
        <w:t>Bus Cuts/Graphs/race_barchart/index.html</w:t>
      </w:r>
    </w:p>
    <w:p w14:paraId="59F56BF8" w14:textId="259A6747" w:rsidR="00360883" w:rsidRDefault="00047BCD" w:rsidP="003B58C0">
      <w:r>
        <w:t xml:space="preserve">In terms of industry, an </w:t>
      </w:r>
      <w:r w:rsidR="006F3FFC">
        <w:t>estimated</w:t>
      </w:r>
      <w:r w:rsidR="00991523">
        <w:t xml:space="preserve"> 5</w:t>
      </w:r>
      <w:r w:rsidR="00EE7B4A">
        <w:t>4</w:t>
      </w:r>
      <w:r w:rsidR="00155C5A" w:rsidRPr="00155C5A">
        <w:t xml:space="preserve"> </w:t>
      </w:r>
      <w:r w:rsidR="00155C5A">
        <w:t>percent</w:t>
      </w:r>
      <w:r w:rsidR="00991523">
        <w:t xml:space="preserve"> of riders</w:t>
      </w:r>
      <w:r w:rsidR="003A54B4">
        <w:t xml:space="preserve"> affected by the proposed cuts</w:t>
      </w:r>
      <w:r w:rsidR="00991523">
        <w:t xml:space="preserve"> work in an office</w:t>
      </w:r>
      <w:r w:rsidR="00EE7B4A">
        <w:t xml:space="preserve"> environment, </w:t>
      </w:r>
      <w:r w:rsidR="00EE7B4A" w:rsidRPr="009543B7">
        <w:t>which includes public administration (government) and professional (engineering, management, legal, etc.) industries.  This compares to</w:t>
      </w:r>
      <w:r w:rsidR="009D0BCD" w:rsidRPr="009543B7">
        <w:t xml:space="preserve"> </w:t>
      </w:r>
      <w:r w:rsidR="00EE7B4A" w:rsidRPr="009543B7">
        <w:t>29</w:t>
      </w:r>
      <w:r w:rsidR="009D0BCD" w:rsidRPr="009543B7">
        <w:t xml:space="preserve"> percent of all bus riders</w:t>
      </w:r>
      <w:r w:rsidR="00991523" w:rsidRPr="009543B7">
        <w:t>.</w:t>
      </w:r>
      <w:r w:rsidR="00EE7B4A" w:rsidRPr="009543B7">
        <w:t xml:space="preserve"> </w:t>
      </w:r>
      <w:r w:rsidR="00991523" w:rsidRPr="009543B7">
        <w:t xml:space="preserve">The second largest industry is </w:t>
      </w:r>
      <w:r w:rsidR="00EE7B4A" w:rsidRPr="009543B7">
        <w:t>education and health</w:t>
      </w:r>
      <w:r w:rsidR="001C6A23" w:rsidRPr="009543B7">
        <w:t>,</w:t>
      </w:r>
      <w:r w:rsidR="00991523" w:rsidRPr="009543B7">
        <w:t xml:space="preserve"> at 1</w:t>
      </w:r>
      <w:r w:rsidR="00EE7B4A" w:rsidRPr="009543B7">
        <w:t>1</w:t>
      </w:r>
      <w:r w:rsidR="00155C5A" w:rsidRPr="009543B7">
        <w:t xml:space="preserve"> percent</w:t>
      </w:r>
      <w:r w:rsidR="009D0BCD" w:rsidRPr="009543B7">
        <w:t xml:space="preserve">, compared with </w:t>
      </w:r>
      <w:r w:rsidR="00EE7B4A" w:rsidRPr="009543B7">
        <w:t>13</w:t>
      </w:r>
      <w:r w:rsidR="009D0BCD" w:rsidRPr="009543B7">
        <w:t xml:space="preserve"> percent of all bus riders</w:t>
      </w:r>
      <w:r w:rsidR="00991523" w:rsidRPr="009543B7">
        <w:t xml:space="preserve">. </w:t>
      </w:r>
      <w:r w:rsidR="00E31914" w:rsidRPr="009543B7">
        <w:t>A combined</w:t>
      </w:r>
      <w:r w:rsidR="00400B57" w:rsidRPr="009543B7">
        <w:t xml:space="preserve"> 1</w:t>
      </w:r>
      <w:r w:rsidR="00EE7B4A" w:rsidRPr="009543B7">
        <w:t>1</w:t>
      </w:r>
      <w:r w:rsidR="00400B57" w:rsidRPr="009543B7">
        <w:t xml:space="preserve"> percent of potentially affected riders</w:t>
      </w:r>
      <w:r w:rsidR="00991523" w:rsidRPr="009543B7">
        <w:t xml:space="preserve"> work in with the food</w:t>
      </w:r>
      <w:r w:rsidR="00EE7B4A" w:rsidRPr="009543B7">
        <w:t>/</w:t>
      </w:r>
      <w:r w:rsidR="00971E20" w:rsidRPr="009543B7">
        <w:t>accommodation</w:t>
      </w:r>
      <w:r w:rsidR="00EE7B4A" w:rsidRPr="009543B7">
        <w:t xml:space="preserve"> services </w:t>
      </w:r>
      <w:r w:rsidR="00E31914" w:rsidRPr="009543B7">
        <w:t>(</w:t>
      </w:r>
      <w:r w:rsidR="00EE7B4A" w:rsidRPr="009543B7">
        <w:t>7</w:t>
      </w:r>
      <w:r w:rsidR="00E31914" w:rsidRPr="009543B7">
        <w:t xml:space="preserve"> percent)</w:t>
      </w:r>
      <w:r w:rsidR="00991523" w:rsidRPr="009543B7">
        <w:t xml:space="preserve"> or retail industries</w:t>
      </w:r>
      <w:r w:rsidR="00E31914" w:rsidRPr="009543B7">
        <w:t xml:space="preserve"> (4 percent)</w:t>
      </w:r>
      <w:r w:rsidR="009D0BCD" w:rsidRPr="009543B7">
        <w:t xml:space="preserve">, compared with </w:t>
      </w:r>
      <w:r w:rsidR="00E31914" w:rsidRPr="009543B7">
        <w:t xml:space="preserve">a combined </w:t>
      </w:r>
      <w:r w:rsidR="00EE7B4A" w:rsidRPr="009543B7">
        <w:t>30</w:t>
      </w:r>
      <w:r w:rsidR="009D0BCD" w:rsidRPr="009543B7">
        <w:t xml:space="preserve"> percent of all bus riders</w:t>
      </w:r>
      <w:r w:rsidR="00991523" w:rsidRPr="009543B7">
        <w:t>.</w:t>
      </w:r>
      <w:r w:rsidR="00991523">
        <w:t xml:space="preserve"> </w:t>
      </w:r>
    </w:p>
    <w:p w14:paraId="48960BAF" w14:textId="60B6684C" w:rsidR="00BB53C2" w:rsidRDefault="00191DF8" w:rsidP="009543B7">
      <w:pPr>
        <w:jc w:val="center"/>
        <w:rPr>
          <w:b/>
          <w:sz w:val="16"/>
          <w:szCs w:val="16"/>
        </w:rPr>
      </w:pPr>
      <w:r>
        <w:rPr>
          <w:b/>
          <w:noProof/>
          <w:sz w:val="16"/>
          <w:szCs w:val="16"/>
        </w:rPr>
        <w:lastRenderedPageBreak/>
        <w:drawing>
          <wp:inline distT="0" distB="0" distL="0" distR="0" wp14:anchorId="745ED6B2" wp14:editId="511A95E4">
            <wp:extent cx="5172075" cy="3381741"/>
            <wp:effectExtent l="0" t="0" r="0" b="9525"/>
            <wp:docPr id="12" name="Picture 12" descr="G:\DC Policy Center\Proposed Bus Cuts\Graphs\industry_barchart\industry_ba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C Policy Center\Proposed Bus Cuts\Graphs\industry_barchart\industry_bar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5980" cy="3390833"/>
                    </a:xfrm>
                    <a:prstGeom prst="rect">
                      <a:avLst/>
                    </a:prstGeom>
                    <a:noFill/>
                    <a:ln>
                      <a:noFill/>
                    </a:ln>
                  </pic:spPr>
                </pic:pic>
              </a:graphicData>
            </a:graphic>
          </wp:inline>
        </w:drawing>
      </w:r>
    </w:p>
    <w:p w14:paraId="3F9AABB3" w14:textId="2BB9B551" w:rsidR="00971E20" w:rsidRDefault="00971E20" w:rsidP="00971E20">
      <w:pPr>
        <w:rPr>
          <w:rFonts w:eastAsiaTheme="minorEastAsia"/>
          <w:b/>
          <w:bCs/>
          <w:kern w:val="24"/>
          <w:sz w:val="16"/>
          <w:szCs w:val="16"/>
        </w:rPr>
      </w:pPr>
      <w:r w:rsidRPr="00062EC4">
        <w:rPr>
          <w:rFonts w:eastAsiaTheme="minorEastAsia"/>
          <w:b/>
          <w:bCs/>
          <w:kern w:val="24"/>
          <w:sz w:val="16"/>
          <w:szCs w:val="16"/>
          <w:highlight w:val="yellow"/>
        </w:rPr>
        <w:t>&lt;iframe src="INSERT URL" name="frame1" scrolling="no" frameborder="no" align="center" height = "520px" width = "200%"&gt;&lt;/iframe&gt;</w:t>
      </w:r>
    </w:p>
    <w:p w14:paraId="675359E7" w14:textId="71014925" w:rsidR="00971E20" w:rsidRDefault="00971E20" w:rsidP="00971E20">
      <w:pPr>
        <w:rPr>
          <w:b/>
          <w:sz w:val="16"/>
          <w:szCs w:val="16"/>
        </w:rPr>
      </w:pPr>
      <w:r>
        <w:rPr>
          <w:b/>
          <w:sz w:val="16"/>
          <w:szCs w:val="16"/>
          <w:highlight w:val="yellow"/>
        </w:rPr>
        <w:t>Bus Cuts/Graphs/industry</w:t>
      </w:r>
      <w:r w:rsidRPr="005C6A6F">
        <w:rPr>
          <w:b/>
          <w:sz w:val="16"/>
          <w:szCs w:val="16"/>
          <w:highlight w:val="yellow"/>
        </w:rPr>
        <w:t>_barchart/index.html</w:t>
      </w:r>
    </w:p>
    <w:p w14:paraId="0E6D9C40" w14:textId="77777777" w:rsidR="00971E20" w:rsidRPr="00062EC4" w:rsidRDefault="00971E20" w:rsidP="00971E20">
      <w:pPr>
        <w:rPr>
          <w:rFonts w:eastAsiaTheme="minorEastAsia"/>
          <w:b/>
          <w:bCs/>
          <w:kern w:val="24"/>
          <w:sz w:val="16"/>
          <w:szCs w:val="16"/>
        </w:rPr>
      </w:pPr>
    </w:p>
    <w:p w14:paraId="50CC1050" w14:textId="77777777" w:rsidR="00971E20" w:rsidRPr="00B4220A" w:rsidRDefault="00971E20" w:rsidP="009543B7">
      <w:pPr>
        <w:jc w:val="center"/>
        <w:rPr>
          <w:b/>
          <w:sz w:val="16"/>
          <w:szCs w:val="16"/>
        </w:rPr>
      </w:pPr>
    </w:p>
    <w:p w14:paraId="134B4435" w14:textId="7E60D139" w:rsidR="005F106C" w:rsidRPr="00BB76BE" w:rsidRDefault="00991523" w:rsidP="003B58C0">
      <w:r w:rsidRPr="00BB76BE">
        <w:t xml:space="preserve">I </w:t>
      </w:r>
      <w:r w:rsidR="00D92F6E" w:rsidRPr="00BB76BE">
        <w:t xml:space="preserve">began this analysis with the expectation that </w:t>
      </w:r>
      <w:r w:rsidRPr="00BB76BE">
        <w:t xml:space="preserve">food service and retail would have made up </w:t>
      </w:r>
      <w:r w:rsidR="007551D3" w:rsidRPr="00BB76BE">
        <w:t>a larger share of riders</w:t>
      </w:r>
      <w:r w:rsidR="00C5330C" w:rsidRPr="00BB76BE">
        <w:t xml:space="preserve">, perhaps because of how the news about </w:t>
      </w:r>
      <w:r w:rsidR="00A83F68" w:rsidRPr="00BB76BE">
        <w:t xml:space="preserve">Metrobus </w:t>
      </w:r>
      <w:r w:rsidR="00C5330C" w:rsidRPr="00BB76BE">
        <w:t>cuts were covered</w:t>
      </w:r>
      <w:r w:rsidRPr="00BB76BE">
        <w:t>.</w:t>
      </w:r>
      <w:r w:rsidR="005F106C" w:rsidRPr="00BB76BE">
        <w:t xml:space="preserve"> One such line that stuck with </w:t>
      </w:r>
      <w:r w:rsidR="00360883" w:rsidRPr="00BB76BE">
        <w:t>me</w:t>
      </w:r>
      <w:r w:rsidR="005F106C" w:rsidRPr="00BB76BE">
        <w:t xml:space="preserve"> came from a piece in </w:t>
      </w:r>
      <w:hyperlink r:id="rId18" w:history="1">
        <w:r w:rsidR="005F106C" w:rsidRPr="00BB76BE">
          <w:rPr>
            <w:rStyle w:val="Hyperlink"/>
          </w:rPr>
          <w:t>Greater</w:t>
        </w:r>
        <w:r w:rsidR="00360883" w:rsidRPr="00BB76BE">
          <w:rPr>
            <w:rStyle w:val="Hyperlink"/>
          </w:rPr>
          <w:t xml:space="preserve"> </w:t>
        </w:r>
        <w:r w:rsidR="005F106C" w:rsidRPr="00BB76BE">
          <w:rPr>
            <w:rStyle w:val="Hyperlink"/>
          </w:rPr>
          <w:t>Greater</w:t>
        </w:r>
        <w:r w:rsidR="00360883" w:rsidRPr="00BB76BE">
          <w:rPr>
            <w:rStyle w:val="Hyperlink"/>
          </w:rPr>
          <w:t xml:space="preserve"> </w:t>
        </w:r>
        <w:r w:rsidR="005F106C" w:rsidRPr="00BB76BE">
          <w:rPr>
            <w:rStyle w:val="Hyperlink"/>
          </w:rPr>
          <w:t>Washington</w:t>
        </w:r>
      </w:hyperlink>
      <w:r w:rsidR="005F106C" w:rsidRPr="00BB76BE">
        <w:t>,</w:t>
      </w:r>
    </w:p>
    <w:p w14:paraId="14BE5E22" w14:textId="6305FC17" w:rsidR="005F106C" w:rsidRPr="00BB76BE" w:rsidRDefault="005F106C" w:rsidP="003B58C0">
      <w:pPr>
        <w:rPr>
          <w:highlight w:val="yellow"/>
        </w:rPr>
      </w:pPr>
      <w:r w:rsidRPr="00BB76BE">
        <w:rPr>
          <w:i/>
        </w:rPr>
        <w:t>“The vast majority of the riders on these lines are black, Latino and middle and low-income workers.  These cuts worsen the pain from late night service cuts on Metrorail (many black and Latino restaurant kitchen staff have already lost jobs to those changes).”</w:t>
      </w:r>
      <w:r w:rsidR="00C5330C" w:rsidRPr="00BB76BE">
        <w:rPr>
          <w:highlight w:val="yellow"/>
        </w:rPr>
        <w:t xml:space="preserve"> </w:t>
      </w:r>
    </w:p>
    <w:p w14:paraId="647F33EE" w14:textId="40D77472" w:rsidR="00C5330C" w:rsidRPr="00BB76BE" w:rsidRDefault="002A0740" w:rsidP="003B58C0">
      <w:r w:rsidRPr="00BB76BE">
        <w:t>In general</w:t>
      </w:r>
      <w:r w:rsidR="005F106C" w:rsidRPr="00BB76BE">
        <w:t>, the claims made in that particular</w:t>
      </w:r>
      <w:r w:rsidRPr="00BB76BE">
        <w:t xml:space="preserve"> piece have some truth when examining the entirety of bus riders in the metro region.</w:t>
      </w:r>
      <w:r w:rsidR="005F106C" w:rsidRPr="00BB76BE">
        <w:t xml:space="preserve"> </w:t>
      </w:r>
      <w:r w:rsidRPr="00BB76BE">
        <w:t xml:space="preserve">However, those claims </w:t>
      </w:r>
      <w:r w:rsidR="005F106C" w:rsidRPr="00BB76BE">
        <w:t xml:space="preserve">don’t </w:t>
      </w:r>
      <w:r w:rsidRPr="00BB76BE">
        <w:t>hold up</w:t>
      </w:r>
      <w:r w:rsidR="005F106C" w:rsidRPr="00BB76BE">
        <w:t xml:space="preserve"> with the reality tha</w:t>
      </w:r>
      <w:r w:rsidR="008B1A39" w:rsidRPr="00BB76BE">
        <w:t>t African Americans and Latinos are not a majority</w:t>
      </w:r>
      <w:r w:rsidR="009438B3" w:rsidRPr="00BB76BE">
        <w:t xml:space="preserve"> of potentially affected riders</w:t>
      </w:r>
      <w:r w:rsidR="008B1A39" w:rsidRPr="00BB76BE">
        <w:t xml:space="preserve"> as stated. Additionally, </w:t>
      </w:r>
      <w:r w:rsidR="005F106C" w:rsidRPr="00BB76BE">
        <w:t xml:space="preserve">food and retail </w:t>
      </w:r>
      <w:r w:rsidR="008B1A39" w:rsidRPr="00BB76BE">
        <w:t>workers</w:t>
      </w:r>
      <w:r w:rsidR="005F106C" w:rsidRPr="00BB76BE">
        <w:t xml:space="preserve"> are </w:t>
      </w:r>
      <w:r w:rsidR="003F1664" w:rsidRPr="00BB76BE">
        <w:t>underrepresented among the riders that will potentially be directly affected.</w:t>
      </w:r>
      <w:r w:rsidR="005F106C" w:rsidRPr="00BB76BE">
        <w:t xml:space="preserve"> </w:t>
      </w:r>
      <w:r w:rsidR="00E31914" w:rsidRPr="00BB76BE">
        <w:t xml:space="preserve">These data suggest that food and retail workers will not be disproportionately affected by the cuts in terms of the proportion of workers affected, although it is still possible that those who </w:t>
      </w:r>
      <w:r w:rsidR="00E31914" w:rsidRPr="009543B7">
        <w:rPr>
          <w:i/>
        </w:rPr>
        <w:t>are</w:t>
      </w:r>
      <w:r w:rsidR="00E31914" w:rsidRPr="00BB76BE">
        <w:t xml:space="preserve"> affected will have relatively few other transportation options for their daily commutes.</w:t>
      </w:r>
    </w:p>
    <w:p w14:paraId="2EB0DFB4" w14:textId="72F1D5C1" w:rsidR="00E31914" w:rsidRDefault="00E31914" w:rsidP="009543B7">
      <w:pPr>
        <w:pStyle w:val="Heading1"/>
      </w:pPr>
      <w:r>
        <w:t>Conclusion</w:t>
      </w:r>
    </w:p>
    <w:p w14:paraId="2DEDA4BD" w14:textId="13A743D2" w:rsidR="00390012" w:rsidRDefault="00D92F6E" w:rsidP="00E606A8">
      <w:r>
        <w:t>T</w:t>
      </w:r>
      <w:r w:rsidR="00744ACD">
        <w:t>he</w:t>
      </w:r>
      <w:r w:rsidR="00991523">
        <w:t xml:space="preserve"> elimination of bus routes affect</w:t>
      </w:r>
      <w:r w:rsidR="006F73EC">
        <w:t>s</w:t>
      </w:r>
      <w:r w:rsidR="00991523">
        <w:t xml:space="preserve"> real people. By putting on a number on those affected, we can quantify the direct impact WMATA is making in its proposed 2018 budget</w:t>
      </w:r>
      <w:r>
        <w:t xml:space="preserve"> (which takes effect July 1 of 2017)</w:t>
      </w:r>
      <w:r w:rsidR="00991523">
        <w:t xml:space="preserve">. WMATA risks </w:t>
      </w:r>
      <w:r>
        <w:t>cutting</w:t>
      </w:r>
      <w:r w:rsidR="00991523">
        <w:t xml:space="preserve"> </w:t>
      </w:r>
      <w:r>
        <w:t xml:space="preserve">the only viable public transportation available to </w:t>
      </w:r>
      <w:r w:rsidR="00991523">
        <w:t xml:space="preserve">4,000 potential riders. </w:t>
      </w:r>
      <w:r w:rsidR="00991523">
        <w:lastRenderedPageBreak/>
        <w:t>These riders will have very</w:t>
      </w:r>
      <w:r w:rsidR="00744ACD">
        <w:t xml:space="preserve"> few alternative travel options.</w:t>
      </w:r>
      <w:r w:rsidR="00C5330C">
        <w:t xml:space="preserve"> </w:t>
      </w:r>
      <w:r w:rsidR="00991523">
        <w:t xml:space="preserve"> </w:t>
      </w:r>
      <w:r w:rsidR="002A0740">
        <w:t>Nevertheless,</w:t>
      </w:r>
      <w:r w:rsidR="00DD727A">
        <w:t xml:space="preserve"> data show</w:t>
      </w:r>
      <w:r w:rsidR="002A0740">
        <w:t>s</w:t>
      </w:r>
      <w:r w:rsidR="00DD727A">
        <w:t xml:space="preserve"> that as far as cuts go, these are not the worst </w:t>
      </w:r>
      <w:r w:rsidR="004537F1">
        <w:t>choices</w:t>
      </w:r>
      <w:r w:rsidR="00DD727A">
        <w:t xml:space="preserve">. People who live on these </w:t>
      </w:r>
      <w:r w:rsidR="00CC5A83">
        <w:t>routes</w:t>
      </w:r>
      <w:r w:rsidR="00DD727A">
        <w:t xml:space="preserve"> are relatively better off</w:t>
      </w:r>
      <w:r w:rsidR="002A0740">
        <w:t>, having a median income almost $20,000</w:t>
      </w:r>
      <w:r w:rsidR="00CC5A83">
        <w:t xml:space="preserve"> higher than bus riders as a whole in the metro region. These proposed cuts</w:t>
      </w:r>
      <w:r w:rsidR="00BB76BE">
        <w:t xml:space="preserve"> are</w:t>
      </w:r>
      <w:r w:rsidR="00CC5A83">
        <w:t xml:space="preserve"> potentially </w:t>
      </w:r>
      <w:r w:rsidR="00BB76BE">
        <w:t>minimal</w:t>
      </w:r>
      <w:r w:rsidR="00B36EB8">
        <w:t xml:space="preserve"> especially when compared to proposals such as </w:t>
      </w:r>
      <w:hyperlink r:id="rId19" w:history="1">
        <w:r w:rsidR="00B36EB8" w:rsidRPr="00B36EB8">
          <w:rPr>
            <w:rStyle w:val="Hyperlink"/>
          </w:rPr>
          <w:t>shutting down Metro</w:t>
        </w:r>
        <w:r w:rsidR="005B343F">
          <w:rPr>
            <w:rStyle w:val="Hyperlink"/>
          </w:rPr>
          <w:t>r</w:t>
        </w:r>
        <w:r w:rsidR="00B36EB8" w:rsidRPr="00B36EB8">
          <w:rPr>
            <w:rStyle w:val="Hyperlink"/>
          </w:rPr>
          <w:t>ail stations East of the Anacostia River</w:t>
        </w:r>
      </w:hyperlink>
      <w:r w:rsidR="00B36EB8">
        <w:t xml:space="preserve"> where an estimated 140,000 people would be cut off from the heart of D.C..</w:t>
      </w:r>
    </w:p>
    <w:p w14:paraId="6C8C1FA1" w14:textId="77777777" w:rsidR="00BB53C2" w:rsidRDefault="00BB53C2" w:rsidP="00E606A8"/>
    <w:p w14:paraId="10D5C4A0" w14:textId="77777777" w:rsidR="00390012" w:rsidRDefault="00390012" w:rsidP="00390012">
      <w:pPr>
        <w:pStyle w:val="Heading2"/>
      </w:pPr>
      <w:r>
        <w:t>About the data</w:t>
      </w:r>
      <w:r w:rsidR="0053381C">
        <w:t xml:space="preserve"> and methodology</w:t>
      </w:r>
    </w:p>
    <w:p w14:paraId="73E4D90E" w14:textId="78458449" w:rsidR="001208B3" w:rsidRDefault="00756868" w:rsidP="00360883">
      <w:r>
        <w:t xml:space="preserve">Ridership data provided by </w:t>
      </w:r>
      <w:hyperlink r:id="rId20" w:history="1">
        <w:r w:rsidRPr="00756868">
          <w:rPr>
            <w:rStyle w:val="Hyperlink"/>
          </w:rPr>
          <w:t>WMATA, 2016</w:t>
        </w:r>
      </w:hyperlink>
      <w:r>
        <w:t xml:space="preserve">. </w:t>
      </w:r>
      <w:r w:rsidR="00390012">
        <w:t>Demographic data obtained</w:t>
      </w:r>
      <w:r w:rsidR="00390012" w:rsidRPr="00390012">
        <w:t xml:space="preserve"> from the U</w:t>
      </w:r>
      <w:r w:rsidR="00B7220A">
        <w:t>.</w:t>
      </w:r>
      <w:r w:rsidR="00390012" w:rsidRPr="00390012">
        <w:t>S</w:t>
      </w:r>
      <w:r w:rsidR="00B7220A">
        <w:t>.</w:t>
      </w:r>
      <w:r w:rsidR="00390012" w:rsidRPr="00390012">
        <w:t xml:space="preserve"> Census Bureau’s </w:t>
      </w:r>
      <w:hyperlink r:id="rId21" w:history="1">
        <w:r w:rsidR="00390012" w:rsidRPr="00756868">
          <w:rPr>
            <w:rStyle w:val="Hyperlink"/>
          </w:rPr>
          <w:t>American Community Survey</w:t>
        </w:r>
        <w:r w:rsidR="00A83F68">
          <w:rPr>
            <w:rStyle w:val="Hyperlink"/>
          </w:rPr>
          <w:t xml:space="preserve"> estimates for</w:t>
        </w:r>
        <w:r w:rsidR="00390012" w:rsidRPr="00756868">
          <w:rPr>
            <w:rStyle w:val="Hyperlink"/>
          </w:rPr>
          <w:t xml:space="preserve"> 2015</w:t>
        </w:r>
      </w:hyperlink>
      <w:r w:rsidR="00924AFE">
        <w:t xml:space="preserve"> and </w:t>
      </w:r>
      <w:hyperlink r:id="rId22" w:history="1">
        <w:r w:rsidR="00924AFE" w:rsidRPr="00924AFE">
          <w:rPr>
            <w:rStyle w:val="Hyperlink"/>
          </w:rPr>
          <w:t>WMATA’s 2014 Metro</w:t>
        </w:r>
        <w:r w:rsidR="00A83F68">
          <w:rPr>
            <w:rStyle w:val="Hyperlink"/>
          </w:rPr>
          <w:t>b</w:t>
        </w:r>
        <w:r w:rsidR="00924AFE" w:rsidRPr="00924AFE">
          <w:rPr>
            <w:rStyle w:val="Hyperlink"/>
          </w:rPr>
          <w:t>us Survey</w:t>
        </w:r>
      </w:hyperlink>
      <w:r w:rsidR="00924AFE">
        <w:t>.</w:t>
      </w:r>
      <w:r w:rsidR="00390012" w:rsidRPr="00390012">
        <w:t xml:space="preserve"> </w:t>
      </w:r>
      <w:r w:rsidR="00390012">
        <w:t xml:space="preserve">Current </w:t>
      </w:r>
      <w:r w:rsidR="00A83F68">
        <w:t xml:space="preserve">Metrobus </w:t>
      </w:r>
      <w:r w:rsidR="00390012">
        <w:t>routes and bus stops provided by</w:t>
      </w:r>
      <w:r w:rsidR="00390012" w:rsidRPr="00390012">
        <w:t xml:space="preserve"> </w:t>
      </w:r>
      <w:hyperlink r:id="rId23" w:history="1">
        <w:r w:rsidR="00390012" w:rsidRPr="00756868">
          <w:rPr>
            <w:rStyle w:val="Hyperlink"/>
          </w:rPr>
          <w:t>D.C. Open Data, 2016</w:t>
        </w:r>
      </w:hyperlink>
      <w:r w:rsidR="00390012" w:rsidRPr="00390012">
        <w:t xml:space="preserve">. Walksheds were calculated using road network data provided by </w:t>
      </w:r>
      <w:hyperlink r:id="rId24" w:history="1">
        <w:r w:rsidR="00390012" w:rsidRPr="00BB76BE">
          <w:rPr>
            <w:rStyle w:val="Hyperlink"/>
          </w:rPr>
          <w:t>U</w:t>
        </w:r>
        <w:r w:rsidR="00A83F68" w:rsidRPr="00BB76BE">
          <w:rPr>
            <w:rStyle w:val="Hyperlink"/>
          </w:rPr>
          <w:t>.</w:t>
        </w:r>
        <w:r w:rsidR="00390012" w:rsidRPr="00BB76BE">
          <w:rPr>
            <w:rStyle w:val="Hyperlink"/>
          </w:rPr>
          <w:t>S</w:t>
        </w:r>
        <w:r w:rsidR="00A83F68" w:rsidRPr="00BB76BE">
          <w:rPr>
            <w:rStyle w:val="Hyperlink"/>
          </w:rPr>
          <w:t>.</w:t>
        </w:r>
        <w:r w:rsidR="00390012" w:rsidRPr="00BB76BE">
          <w:rPr>
            <w:rStyle w:val="Hyperlink"/>
          </w:rPr>
          <w:t xml:space="preserve"> Census Bureau</w:t>
        </w:r>
        <w:r w:rsidR="00BB76BE">
          <w:rPr>
            <w:rStyle w:val="Hyperlink"/>
          </w:rPr>
          <w:t>’s</w:t>
        </w:r>
        <w:r w:rsidR="00BB76BE" w:rsidRPr="00BB76BE">
          <w:rPr>
            <w:rStyle w:val="Hyperlink"/>
          </w:rPr>
          <w:t xml:space="preserve"> TIGER/Line Products</w:t>
        </w:r>
        <w:r w:rsidR="00390012" w:rsidRPr="00BB76BE">
          <w:rPr>
            <w:rStyle w:val="Hyperlink"/>
          </w:rPr>
          <w:t>, 2016.</w:t>
        </w:r>
      </w:hyperlink>
      <w:r w:rsidR="00390012" w:rsidRPr="00390012">
        <w:t xml:space="preserve"> Visit my </w:t>
      </w:r>
      <w:hyperlink r:id="rId25" w:history="1">
        <w:r w:rsidR="00A83F68">
          <w:rPr>
            <w:rStyle w:val="Hyperlink"/>
          </w:rPr>
          <w:t>G</w:t>
        </w:r>
        <w:r w:rsidR="00390012" w:rsidRPr="00287DDA">
          <w:rPr>
            <w:rStyle w:val="Hyperlink"/>
          </w:rPr>
          <w:t>it</w:t>
        </w:r>
        <w:r w:rsidR="00A83F68">
          <w:rPr>
            <w:rStyle w:val="Hyperlink"/>
          </w:rPr>
          <w:t>H</w:t>
        </w:r>
        <w:r w:rsidR="00390012" w:rsidRPr="00287DDA">
          <w:rPr>
            <w:rStyle w:val="Hyperlink"/>
          </w:rPr>
          <w:t>ub page</w:t>
        </w:r>
      </w:hyperlink>
      <w:r w:rsidR="00390012" w:rsidRPr="00390012">
        <w:t xml:space="preserve"> for code used in each visual.</w:t>
      </w:r>
    </w:p>
    <w:p w14:paraId="2D67F15D" w14:textId="1FA8021E" w:rsidR="00EF3C78" w:rsidRDefault="00EF3C78" w:rsidP="00360883">
      <w:r>
        <w:t xml:space="preserve">Ridership data suggested low ridership numbers for all routes on slate for elimination. However, </w:t>
      </w:r>
      <w:r w:rsidRPr="004C6C6E">
        <w:t xml:space="preserve">one exception </w:t>
      </w:r>
      <w:r w:rsidR="003A54B4">
        <w:t xml:space="preserve">appeared in </w:t>
      </w:r>
      <w:r w:rsidRPr="004C6C6E">
        <w:t xml:space="preserve">the J1 bus </w:t>
      </w:r>
      <w:r w:rsidR="003A54B4">
        <w:t>route</w:t>
      </w:r>
      <w:r w:rsidRPr="004C6C6E">
        <w:t xml:space="preserve"> in Maryland</w:t>
      </w:r>
      <w:r>
        <w:t>. Further investigation show</w:t>
      </w:r>
      <w:r w:rsidR="003376A4">
        <w:t>s</w:t>
      </w:r>
      <w:r>
        <w:t xml:space="preserve"> that </w:t>
      </w:r>
      <w:r w:rsidR="005B343F">
        <w:t xml:space="preserve">WMATA’s Metrobus </w:t>
      </w:r>
      <w:r>
        <w:t>data lump</w:t>
      </w:r>
      <w:r w:rsidR="003376A4">
        <w:t>s</w:t>
      </w:r>
      <w:r>
        <w:t xml:space="preserve"> </w:t>
      </w:r>
      <w:r w:rsidRPr="004C6C6E">
        <w:t>ridership numbers for the J1 together with the</w:t>
      </w:r>
      <w:r>
        <w:t xml:space="preserve"> much more popular</w:t>
      </w:r>
      <w:r w:rsidRPr="004C6C6E">
        <w:t xml:space="preserve"> J2</w:t>
      </w:r>
      <w:r w:rsidR="003376A4">
        <w:t>,</w:t>
      </w:r>
      <w:r>
        <w:t xml:space="preserve"> which </w:t>
      </w:r>
      <w:r w:rsidRPr="004C6C6E">
        <w:t>runs almost exactly along the same route, except for a small section containing about 10 stops.</w:t>
      </w:r>
      <w:r>
        <w:t xml:space="preserve"> </w:t>
      </w:r>
      <w:r w:rsidR="003376A4">
        <w:t>I</w:t>
      </w:r>
      <w:r>
        <w:t>t is impossible to separate them</w:t>
      </w:r>
      <w:r w:rsidRPr="004C6C6E">
        <w:t xml:space="preserve">. </w:t>
      </w:r>
      <w:r>
        <w:t>For this reason, I exclude J1 from my</w:t>
      </w:r>
      <w:r w:rsidR="003376A4">
        <w:t xml:space="preserve"> historic ridership graphics and averages</w:t>
      </w:r>
      <w:r>
        <w:t xml:space="preserve">. I also </w:t>
      </w:r>
      <w:r w:rsidR="003376A4">
        <w:t xml:space="preserve">exclude </w:t>
      </w:r>
      <w:r w:rsidR="003376A4" w:rsidRPr="004C6C6E">
        <w:t>the</w:t>
      </w:r>
      <w:r>
        <w:t xml:space="preserve"> D.C. bus </w:t>
      </w:r>
      <w:r w:rsidR="003376A4">
        <w:t>route</w:t>
      </w:r>
      <w:r>
        <w:t xml:space="preserve"> (37 Wisconsin Ave Limited) as this line has multiple alternatives that run along major portions of its route.</w:t>
      </w:r>
    </w:p>
    <w:p w14:paraId="096DB499" w14:textId="4FA596D8" w:rsidR="00BB76BE" w:rsidRPr="001208B3" w:rsidRDefault="0053381C" w:rsidP="009543B7">
      <w:r>
        <w:t>My estimate adds the population of likely bus riders across different census tra</w:t>
      </w:r>
      <w:r w:rsidR="003A54B4">
        <w:t>cts that fall my half-mile walk</w:t>
      </w:r>
      <w:r>
        <w:t>shed. There are two key assumptions that drive this estimate: First</w:t>
      </w:r>
      <w:r w:rsidR="003A54B4">
        <w:t>,</w:t>
      </w:r>
      <w:r>
        <w:t xml:space="preserve"> I assume that public transit users are bus riders because the bus routes identified do not have overlap with </w:t>
      </w:r>
      <w:r w:rsidR="00A83F68">
        <w:t>Metrorail</w:t>
      </w:r>
      <w:r>
        <w:t xml:space="preserve"> services, indicating bus is the only available option. Second, I assume that the population is evenly distributed throughout a census tract. </w:t>
      </w:r>
    </w:p>
    <w:sectPr w:rsidR="00BB76BE" w:rsidRPr="001208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104E23" w14:textId="77777777" w:rsidR="00114E23" w:rsidRDefault="00114E23" w:rsidP="008A1786">
      <w:pPr>
        <w:spacing w:before="0" w:after="0" w:line="240" w:lineRule="auto"/>
      </w:pPr>
      <w:r>
        <w:separator/>
      </w:r>
    </w:p>
  </w:endnote>
  <w:endnote w:type="continuationSeparator" w:id="0">
    <w:p w14:paraId="15CC3D16" w14:textId="77777777" w:rsidR="00114E23" w:rsidRDefault="00114E23" w:rsidP="008A1786">
      <w:pPr>
        <w:spacing w:before="0" w:after="0" w:line="240" w:lineRule="auto"/>
      </w:pPr>
      <w:r>
        <w:continuationSeparator/>
      </w:r>
    </w:p>
  </w:endnote>
  <w:endnote w:id="1">
    <w:p w14:paraId="0368D52D" w14:textId="14088A9B" w:rsidR="005B343F" w:rsidRDefault="005B343F">
      <w:pPr>
        <w:pStyle w:val="EndnoteText"/>
      </w:pPr>
      <w:r>
        <w:rPr>
          <w:rStyle w:val="EndnoteReference"/>
        </w:rPr>
        <w:endnoteRef/>
      </w:r>
      <w:r>
        <w:t xml:space="preserve"> Race/ethnicity estimates for bus riders based on American Community Survey (ACS) data differ from WMATA’s own estimates of bus riders’ race/ethnicity, which estimate notably higher shares of black riders than the ACS. </w:t>
      </w:r>
    </w:p>
    <w:p w14:paraId="7B5D06E2" w14:textId="77777777" w:rsidR="005B343F" w:rsidRDefault="005B343F">
      <w:pPr>
        <w:pStyle w:val="EndnoteText"/>
      </w:pPr>
    </w:p>
    <w:tbl>
      <w:tblPr>
        <w:tblW w:w="3954" w:type="dxa"/>
        <w:tblCellMar>
          <w:left w:w="0" w:type="dxa"/>
          <w:right w:w="0" w:type="dxa"/>
        </w:tblCellMar>
        <w:tblLook w:val="04A0" w:firstRow="1" w:lastRow="0" w:firstColumn="1" w:lastColumn="0" w:noHBand="0" w:noVBand="1"/>
      </w:tblPr>
      <w:tblGrid>
        <w:gridCol w:w="1288"/>
        <w:gridCol w:w="1276"/>
        <w:gridCol w:w="1390"/>
      </w:tblGrid>
      <w:tr w:rsidR="005B343F" w14:paraId="66B339DE" w14:textId="77777777" w:rsidTr="005B343F">
        <w:trPr>
          <w:trHeight w:val="525"/>
        </w:trPr>
        <w:tc>
          <w:tcPr>
            <w:tcW w:w="1288"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7C6E1A8" w14:textId="77777777" w:rsidR="005B343F" w:rsidRDefault="005B343F" w:rsidP="005B343F">
            <w:pPr>
              <w:spacing w:before="0"/>
            </w:pPr>
          </w:p>
        </w:tc>
        <w:tc>
          <w:tcPr>
            <w:tcW w:w="127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3CBE0B7" w14:textId="0DED98DE" w:rsidR="005B343F" w:rsidRDefault="005B343F" w:rsidP="005B343F">
            <w:pPr>
              <w:rPr>
                <w:rFonts w:ascii="Calibri" w:hAnsi="Calibri"/>
              </w:rPr>
            </w:pPr>
            <w:r>
              <w:t>ACS (%)</w:t>
            </w:r>
          </w:p>
        </w:tc>
        <w:tc>
          <w:tcPr>
            <w:tcW w:w="139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F78C1E4" w14:textId="79EA9B45" w:rsidR="005B343F" w:rsidRDefault="005B343F" w:rsidP="005B343F">
            <w:r>
              <w:t>WMATA (%)</w:t>
            </w:r>
          </w:p>
        </w:tc>
      </w:tr>
      <w:tr w:rsidR="005B343F" w14:paraId="7AEE547C" w14:textId="77777777" w:rsidTr="005B343F">
        <w:trPr>
          <w:trHeight w:val="315"/>
        </w:trPr>
        <w:tc>
          <w:tcPr>
            <w:tcW w:w="1288"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4BFE506" w14:textId="77777777" w:rsidR="005B343F" w:rsidRDefault="005B343F" w:rsidP="005B343F">
            <w:r>
              <w:t>White</w:t>
            </w:r>
          </w:p>
        </w:tc>
        <w:tc>
          <w:tcPr>
            <w:tcW w:w="12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C1D5D2" w14:textId="7D018CAB" w:rsidR="005B343F" w:rsidRPr="009543B7" w:rsidRDefault="005B343F" w:rsidP="005B343F">
            <w:pPr>
              <w:rPr>
                <w:bCs/>
              </w:rPr>
            </w:pPr>
            <w:r w:rsidRPr="009543B7">
              <w:rPr>
                <w:bCs/>
              </w:rPr>
              <w:t>22</w:t>
            </w:r>
          </w:p>
        </w:tc>
        <w:tc>
          <w:tcPr>
            <w:tcW w:w="13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34AD6F" w14:textId="7D449AD8" w:rsidR="005B343F" w:rsidRPr="009543B7" w:rsidRDefault="005B343F" w:rsidP="005B343F">
            <w:pPr>
              <w:rPr>
                <w:bCs/>
              </w:rPr>
            </w:pPr>
            <w:r w:rsidRPr="009543B7">
              <w:rPr>
                <w:bCs/>
              </w:rPr>
              <w:t>21</w:t>
            </w:r>
          </w:p>
        </w:tc>
      </w:tr>
      <w:tr w:rsidR="005B343F" w14:paraId="3E0A938F" w14:textId="77777777" w:rsidTr="005B343F">
        <w:trPr>
          <w:trHeight w:val="315"/>
        </w:trPr>
        <w:tc>
          <w:tcPr>
            <w:tcW w:w="1288"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42C1F18" w14:textId="77777777" w:rsidR="005B343F" w:rsidRDefault="005B343F" w:rsidP="005B343F">
            <w:r>
              <w:t>Black</w:t>
            </w:r>
          </w:p>
        </w:tc>
        <w:tc>
          <w:tcPr>
            <w:tcW w:w="12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B1B3E9" w14:textId="71ADF6E5" w:rsidR="005B343F" w:rsidRPr="009543B7" w:rsidRDefault="005B343F" w:rsidP="005B343F">
            <w:pPr>
              <w:rPr>
                <w:bCs/>
              </w:rPr>
            </w:pPr>
            <w:r w:rsidRPr="009543B7">
              <w:rPr>
                <w:bCs/>
              </w:rPr>
              <w:t>40</w:t>
            </w:r>
          </w:p>
        </w:tc>
        <w:tc>
          <w:tcPr>
            <w:tcW w:w="13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4FC377" w14:textId="17DA4551" w:rsidR="005B343F" w:rsidRPr="009543B7" w:rsidRDefault="005B343F" w:rsidP="005B343F">
            <w:pPr>
              <w:rPr>
                <w:bCs/>
              </w:rPr>
            </w:pPr>
            <w:r w:rsidRPr="009543B7">
              <w:rPr>
                <w:bCs/>
              </w:rPr>
              <w:t>62</w:t>
            </w:r>
          </w:p>
        </w:tc>
      </w:tr>
      <w:tr w:rsidR="005B343F" w14:paraId="2A80C004" w14:textId="77777777" w:rsidTr="005B343F">
        <w:trPr>
          <w:trHeight w:val="315"/>
        </w:trPr>
        <w:tc>
          <w:tcPr>
            <w:tcW w:w="1288"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6CB9B02" w14:textId="77777777" w:rsidR="005B343F" w:rsidRDefault="005B343F" w:rsidP="005B343F">
            <w:r>
              <w:t>Hispanic</w:t>
            </w:r>
          </w:p>
        </w:tc>
        <w:tc>
          <w:tcPr>
            <w:tcW w:w="12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C066F32" w14:textId="3A2AB72A" w:rsidR="005B343F" w:rsidRPr="009543B7" w:rsidRDefault="005B343F" w:rsidP="005B343F">
            <w:pPr>
              <w:rPr>
                <w:bCs/>
              </w:rPr>
            </w:pPr>
            <w:r w:rsidRPr="009543B7">
              <w:rPr>
                <w:bCs/>
              </w:rPr>
              <w:t>28</w:t>
            </w:r>
          </w:p>
        </w:tc>
        <w:tc>
          <w:tcPr>
            <w:tcW w:w="13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E4B857" w14:textId="599AF89A" w:rsidR="005B343F" w:rsidRPr="009543B7" w:rsidRDefault="005B343F" w:rsidP="005B343F">
            <w:pPr>
              <w:rPr>
                <w:bCs/>
              </w:rPr>
            </w:pPr>
            <w:r w:rsidRPr="009543B7">
              <w:rPr>
                <w:bCs/>
              </w:rPr>
              <w:t>13</w:t>
            </w:r>
          </w:p>
        </w:tc>
      </w:tr>
      <w:tr w:rsidR="005B343F" w14:paraId="0A6B8648" w14:textId="77777777" w:rsidTr="005B343F">
        <w:trPr>
          <w:trHeight w:val="315"/>
        </w:trPr>
        <w:tc>
          <w:tcPr>
            <w:tcW w:w="1288"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8532E33" w14:textId="77777777" w:rsidR="005B343F" w:rsidRDefault="005B343F" w:rsidP="005B343F">
            <w:r>
              <w:t>Other</w:t>
            </w:r>
          </w:p>
        </w:tc>
        <w:tc>
          <w:tcPr>
            <w:tcW w:w="127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201EB7" w14:textId="026A7BD3" w:rsidR="005B343F" w:rsidRPr="009543B7" w:rsidRDefault="005B343F" w:rsidP="005B343F">
            <w:pPr>
              <w:rPr>
                <w:bCs/>
              </w:rPr>
            </w:pPr>
            <w:r w:rsidRPr="009543B7">
              <w:rPr>
                <w:bCs/>
              </w:rPr>
              <w:t>10</w:t>
            </w:r>
          </w:p>
        </w:tc>
        <w:tc>
          <w:tcPr>
            <w:tcW w:w="13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471132" w14:textId="545F9092" w:rsidR="005B343F" w:rsidRPr="009543B7" w:rsidRDefault="005B343F" w:rsidP="005B343F">
            <w:pPr>
              <w:rPr>
                <w:bCs/>
              </w:rPr>
            </w:pPr>
            <w:r w:rsidRPr="009543B7">
              <w:rPr>
                <w:bCs/>
              </w:rPr>
              <w:t>5</w:t>
            </w:r>
          </w:p>
        </w:tc>
      </w:tr>
    </w:tbl>
    <w:p w14:paraId="198D66EC" w14:textId="26BA1AE0" w:rsidR="005B343F" w:rsidRDefault="005B343F">
      <w:pPr>
        <w:pStyle w:val="EndnoteText"/>
      </w:pPr>
    </w:p>
    <w:p w14:paraId="4CA5D08D" w14:textId="186039F0" w:rsidR="005B343F" w:rsidRDefault="005B343F">
      <w:pPr>
        <w:pStyle w:val="EndnoteText"/>
      </w:pPr>
      <w:r>
        <w:t>These differences could be based on a number of factors, including substantial differences in the way that they surveys were conducted and how the questions were asked</w:t>
      </w:r>
      <w:r w:rsidR="00261697">
        <w:t>, and are unlikely to affect the conclusions of this piece</w:t>
      </w:r>
      <w:r>
        <w:t>.</w:t>
      </w:r>
      <w:r w:rsidR="00261697">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charset w:val="80"/>
    <w:family w:val="swiss"/>
    <w:pitch w:val="variable"/>
    <w:sig w:usb0="E00002FF" w:usb1="2AC7FDFF" w:usb2="00000016" w:usb3="00000000" w:csb0="0002009F" w:csb1="00000000"/>
  </w:font>
  <w:font w:name="Lucida Grande">
    <w:altName w:val="Segoe UI"/>
    <w:charset w:val="00"/>
    <w:family w:val="auto"/>
    <w:pitch w:val="variable"/>
    <w:sig w:usb0="E1000AEF" w:usb1="5000A1FF" w:usb2="00000000" w:usb3="00000000" w:csb0="000001BF" w:csb1="00000000"/>
  </w:font>
  <w:font w:name="Proxima Nova Lt">
    <w:panose1 w:val="02000506030000020004"/>
    <w:charset w:val="00"/>
    <w:family w:val="modern"/>
    <w:notTrueType/>
    <w:pitch w:val="variable"/>
    <w:sig w:usb0="800000AF" w:usb1="5000E0FB" w:usb2="00000000" w:usb3="00000000" w:csb0="0000019B"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3E2621" w14:textId="77777777" w:rsidR="00114E23" w:rsidRDefault="00114E23" w:rsidP="008A1786">
      <w:pPr>
        <w:spacing w:before="0" w:after="0" w:line="240" w:lineRule="auto"/>
      </w:pPr>
      <w:r>
        <w:separator/>
      </w:r>
    </w:p>
  </w:footnote>
  <w:footnote w:type="continuationSeparator" w:id="0">
    <w:p w14:paraId="63D034FF" w14:textId="77777777" w:rsidR="00114E23" w:rsidRDefault="00114E23" w:rsidP="008A178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D85"/>
    <w:rsid w:val="00047BCD"/>
    <w:rsid w:val="00052E6B"/>
    <w:rsid w:val="000D6DDD"/>
    <w:rsid w:val="000E5665"/>
    <w:rsid w:val="000E57C9"/>
    <w:rsid w:val="00107B0E"/>
    <w:rsid w:val="00114E23"/>
    <w:rsid w:val="001208B3"/>
    <w:rsid w:val="00155C5A"/>
    <w:rsid w:val="00191DF8"/>
    <w:rsid w:val="00196103"/>
    <w:rsid w:val="001C6A23"/>
    <w:rsid w:val="001F2F67"/>
    <w:rsid w:val="00226597"/>
    <w:rsid w:val="00227CA1"/>
    <w:rsid w:val="00261697"/>
    <w:rsid w:val="00287DDA"/>
    <w:rsid w:val="00296178"/>
    <w:rsid w:val="002A0740"/>
    <w:rsid w:val="002D3BE7"/>
    <w:rsid w:val="002F0771"/>
    <w:rsid w:val="002F13F0"/>
    <w:rsid w:val="00310938"/>
    <w:rsid w:val="00325CA4"/>
    <w:rsid w:val="00326D0F"/>
    <w:rsid w:val="003376A4"/>
    <w:rsid w:val="00360883"/>
    <w:rsid w:val="00371014"/>
    <w:rsid w:val="0038682E"/>
    <w:rsid w:val="00390012"/>
    <w:rsid w:val="003A54B4"/>
    <w:rsid w:val="003B58C0"/>
    <w:rsid w:val="003D2DCE"/>
    <w:rsid w:val="003F1664"/>
    <w:rsid w:val="00400B57"/>
    <w:rsid w:val="00422523"/>
    <w:rsid w:val="00426FA9"/>
    <w:rsid w:val="00435F44"/>
    <w:rsid w:val="004537F1"/>
    <w:rsid w:val="004C6C6E"/>
    <w:rsid w:val="0053381C"/>
    <w:rsid w:val="005B343F"/>
    <w:rsid w:val="005C4E91"/>
    <w:rsid w:val="005C6236"/>
    <w:rsid w:val="005C6A6F"/>
    <w:rsid w:val="005E18E6"/>
    <w:rsid w:val="005F106C"/>
    <w:rsid w:val="00600662"/>
    <w:rsid w:val="00617385"/>
    <w:rsid w:val="00661667"/>
    <w:rsid w:val="006716BD"/>
    <w:rsid w:val="00691C61"/>
    <w:rsid w:val="00696E47"/>
    <w:rsid w:val="006B7E9F"/>
    <w:rsid w:val="006D77B0"/>
    <w:rsid w:val="006E6D85"/>
    <w:rsid w:val="006F3FFC"/>
    <w:rsid w:val="006F73EC"/>
    <w:rsid w:val="007003A1"/>
    <w:rsid w:val="00744ACD"/>
    <w:rsid w:val="007551D3"/>
    <w:rsid w:val="00756868"/>
    <w:rsid w:val="00796F71"/>
    <w:rsid w:val="007C0287"/>
    <w:rsid w:val="00812B72"/>
    <w:rsid w:val="0082152A"/>
    <w:rsid w:val="008A1786"/>
    <w:rsid w:val="008B1A39"/>
    <w:rsid w:val="00924AFE"/>
    <w:rsid w:val="00934168"/>
    <w:rsid w:val="009438B3"/>
    <w:rsid w:val="009543B7"/>
    <w:rsid w:val="00971E20"/>
    <w:rsid w:val="00991523"/>
    <w:rsid w:val="009D0BCD"/>
    <w:rsid w:val="00A12C95"/>
    <w:rsid w:val="00A64144"/>
    <w:rsid w:val="00A83F68"/>
    <w:rsid w:val="00AA081C"/>
    <w:rsid w:val="00AC14AD"/>
    <w:rsid w:val="00AE4AB3"/>
    <w:rsid w:val="00B00C60"/>
    <w:rsid w:val="00B01660"/>
    <w:rsid w:val="00B31B26"/>
    <w:rsid w:val="00B35E2B"/>
    <w:rsid w:val="00B36EB8"/>
    <w:rsid w:val="00B4220A"/>
    <w:rsid w:val="00B7220A"/>
    <w:rsid w:val="00BB3296"/>
    <w:rsid w:val="00BB53C2"/>
    <w:rsid w:val="00BB76BE"/>
    <w:rsid w:val="00BD0656"/>
    <w:rsid w:val="00BD538C"/>
    <w:rsid w:val="00BF40F8"/>
    <w:rsid w:val="00C42851"/>
    <w:rsid w:val="00C5330C"/>
    <w:rsid w:val="00C70537"/>
    <w:rsid w:val="00C9286E"/>
    <w:rsid w:val="00CA249D"/>
    <w:rsid w:val="00CA645C"/>
    <w:rsid w:val="00CB7AE3"/>
    <w:rsid w:val="00CC115F"/>
    <w:rsid w:val="00CC5A83"/>
    <w:rsid w:val="00D40994"/>
    <w:rsid w:val="00D5265E"/>
    <w:rsid w:val="00D567D7"/>
    <w:rsid w:val="00D91E48"/>
    <w:rsid w:val="00D92F6E"/>
    <w:rsid w:val="00DA5016"/>
    <w:rsid w:val="00DD727A"/>
    <w:rsid w:val="00E15F9F"/>
    <w:rsid w:val="00E16A4D"/>
    <w:rsid w:val="00E31914"/>
    <w:rsid w:val="00E328B1"/>
    <w:rsid w:val="00E55A0C"/>
    <w:rsid w:val="00E606A8"/>
    <w:rsid w:val="00EE7B4A"/>
    <w:rsid w:val="00EF3C78"/>
    <w:rsid w:val="00F02487"/>
    <w:rsid w:val="00F0656B"/>
    <w:rsid w:val="00F1442C"/>
    <w:rsid w:val="00F61CDB"/>
    <w:rsid w:val="00F66FA9"/>
    <w:rsid w:val="00FD0B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AA486E3"/>
  <w15:docId w15:val="{3AF49F47-7789-4F3D-AE83-4C80FDAFD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8C0"/>
    <w:pPr>
      <w:spacing w:before="120"/>
    </w:pPr>
  </w:style>
  <w:style w:type="paragraph" w:styleId="Heading1">
    <w:name w:val="heading 1"/>
    <w:basedOn w:val="Normal"/>
    <w:next w:val="Normal"/>
    <w:link w:val="Heading1Char"/>
    <w:uiPriority w:val="9"/>
    <w:qFormat/>
    <w:rsid w:val="006E6D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1E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28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D8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E6D85"/>
    <w:rPr>
      <w:color w:val="0563C1" w:themeColor="hyperlink"/>
      <w:u w:val="single"/>
    </w:rPr>
  </w:style>
  <w:style w:type="character" w:customStyle="1" w:styleId="Heading2Char">
    <w:name w:val="Heading 2 Char"/>
    <w:basedOn w:val="DefaultParagraphFont"/>
    <w:link w:val="Heading2"/>
    <w:uiPriority w:val="9"/>
    <w:rsid w:val="00D91E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286E"/>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435F4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5F44"/>
    <w:rPr>
      <w:rFonts w:ascii="Lucida Grande" w:hAnsi="Lucida Grande" w:cs="Lucida Grande"/>
      <w:sz w:val="18"/>
      <w:szCs w:val="18"/>
    </w:rPr>
  </w:style>
  <w:style w:type="paragraph" w:styleId="FootnoteText">
    <w:name w:val="footnote text"/>
    <w:basedOn w:val="Normal"/>
    <w:link w:val="FootnoteTextChar"/>
    <w:uiPriority w:val="99"/>
    <w:semiHidden/>
    <w:unhideWhenUsed/>
    <w:rsid w:val="008A178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A1786"/>
    <w:rPr>
      <w:sz w:val="20"/>
      <w:szCs w:val="20"/>
    </w:rPr>
  </w:style>
  <w:style w:type="character" w:styleId="FootnoteReference">
    <w:name w:val="footnote reference"/>
    <w:basedOn w:val="DefaultParagraphFont"/>
    <w:uiPriority w:val="99"/>
    <w:semiHidden/>
    <w:unhideWhenUsed/>
    <w:rsid w:val="008A1786"/>
    <w:rPr>
      <w:vertAlign w:val="superscript"/>
    </w:rPr>
  </w:style>
  <w:style w:type="character" w:styleId="CommentReference">
    <w:name w:val="annotation reference"/>
    <w:basedOn w:val="DefaultParagraphFont"/>
    <w:uiPriority w:val="99"/>
    <w:semiHidden/>
    <w:unhideWhenUsed/>
    <w:rsid w:val="00196103"/>
    <w:rPr>
      <w:sz w:val="16"/>
      <w:szCs w:val="16"/>
    </w:rPr>
  </w:style>
  <w:style w:type="paragraph" w:styleId="CommentText">
    <w:name w:val="annotation text"/>
    <w:basedOn w:val="Normal"/>
    <w:link w:val="CommentTextChar"/>
    <w:uiPriority w:val="99"/>
    <w:semiHidden/>
    <w:unhideWhenUsed/>
    <w:rsid w:val="00196103"/>
    <w:pPr>
      <w:spacing w:line="240" w:lineRule="auto"/>
    </w:pPr>
    <w:rPr>
      <w:sz w:val="20"/>
      <w:szCs w:val="20"/>
    </w:rPr>
  </w:style>
  <w:style w:type="character" w:customStyle="1" w:styleId="CommentTextChar">
    <w:name w:val="Comment Text Char"/>
    <w:basedOn w:val="DefaultParagraphFont"/>
    <w:link w:val="CommentText"/>
    <w:uiPriority w:val="99"/>
    <w:semiHidden/>
    <w:rsid w:val="00196103"/>
    <w:rPr>
      <w:sz w:val="20"/>
      <w:szCs w:val="20"/>
    </w:rPr>
  </w:style>
  <w:style w:type="paragraph" w:styleId="CommentSubject">
    <w:name w:val="annotation subject"/>
    <w:basedOn w:val="CommentText"/>
    <w:next w:val="CommentText"/>
    <w:link w:val="CommentSubjectChar"/>
    <w:uiPriority w:val="99"/>
    <w:semiHidden/>
    <w:unhideWhenUsed/>
    <w:rsid w:val="00196103"/>
    <w:rPr>
      <w:b/>
      <w:bCs/>
    </w:rPr>
  </w:style>
  <w:style w:type="character" w:customStyle="1" w:styleId="CommentSubjectChar">
    <w:name w:val="Comment Subject Char"/>
    <w:basedOn w:val="CommentTextChar"/>
    <w:link w:val="CommentSubject"/>
    <w:uiPriority w:val="99"/>
    <w:semiHidden/>
    <w:rsid w:val="00196103"/>
    <w:rPr>
      <w:b/>
      <w:bCs/>
      <w:sz w:val="20"/>
      <w:szCs w:val="20"/>
    </w:rPr>
  </w:style>
  <w:style w:type="paragraph" w:styleId="Revision">
    <w:name w:val="Revision"/>
    <w:hidden/>
    <w:uiPriority w:val="99"/>
    <w:semiHidden/>
    <w:rsid w:val="0053381C"/>
    <w:pPr>
      <w:spacing w:after="0" w:line="240" w:lineRule="auto"/>
    </w:pPr>
  </w:style>
  <w:style w:type="character" w:styleId="FollowedHyperlink">
    <w:name w:val="FollowedHyperlink"/>
    <w:basedOn w:val="DefaultParagraphFont"/>
    <w:uiPriority w:val="99"/>
    <w:semiHidden/>
    <w:unhideWhenUsed/>
    <w:rsid w:val="003376A4"/>
    <w:rPr>
      <w:color w:val="954F72" w:themeColor="followedHyperlink"/>
      <w:u w:val="single"/>
    </w:rPr>
  </w:style>
  <w:style w:type="paragraph" w:styleId="NormalWeb">
    <w:name w:val="Normal (Web)"/>
    <w:basedOn w:val="Normal"/>
    <w:uiPriority w:val="99"/>
    <w:unhideWhenUsed/>
    <w:rsid w:val="00D409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tion">
    <w:name w:val="Mention"/>
    <w:basedOn w:val="DefaultParagraphFont"/>
    <w:uiPriority w:val="99"/>
    <w:semiHidden/>
    <w:unhideWhenUsed/>
    <w:rsid w:val="00D40994"/>
    <w:rPr>
      <w:color w:val="2B579A"/>
      <w:shd w:val="clear" w:color="auto" w:fill="E6E6E6"/>
    </w:rPr>
  </w:style>
  <w:style w:type="paragraph" w:styleId="EndnoteText">
    <w:name w:val="endnote text"/>
    <w:basedOn w:val="Normal"/>
    <w:link w:val="EndnoteTextChar"/>
    <w:uiPriority w:val="99"/>
    <w:semiHidden/>
    <w:unhideWhenUsed/>
    <w:rsid w:val="005B343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5B343F"/>
    <w:rPr>
      <w:sz w:val="20"/>
      <w:szCs w:val="20"/>
    </w:rPr>
  </w:style>
  <w:style w:type="character" w:styleId="EndnoteReference">
    <w:name w:val="endnote reference"/>
    <w:basedOn w:val="DefaultParagraphFont"/>
    <w:uiPriority w:val="99"/>
    <w:semiHidden/>
    <w:unhideWhenUsed/>
    <w:rsid w:val="005B34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94756">
      <w:bodyDiv w:val="1"/>
      <w:marLeft w:val="0"/>
      <w:marRight w:val="0"/>
      <w:marTop w:val="0"/>
      <w:marBottom w:val="0"/>
      <w:divBdr>
        <w:top w:val="none" w:sz="0" w:space="0" w:color="auto"/>
        <w:left w:val="none" w:sz="0" w:space="0" w:color="auto"/>
        <w:bottom w:val="none" w:sz="0" w:space="0" w:color="auto"/>
        <w:right w:val="none" w:sz="0" w:space="0" w:color="auto"/>
      </w:divBdr>
    </w:div>
    <w:div w:id="498421144">
      <w:bodyDiv w:val="1"/>
      <w:marLeft w:val="0"/>
      <w:marRight w:val="0"/>
      <w:marTop w:val="0"/>
      <w:marBottom w:val="0"/>
      <w:divBdr>
        <w:top w:val="none" w:sz="0" w:space="0" w:color="auto"/>
        <w:left w:val="none" w:sz="0" w:space="0" w:color="auto"/>
        <w:bottom w:val="none" w:sz="0" w:space="0" w:color="auto"/>
        <w:right w:val="none" w:sz="0" w:space="0" w:color="auto"/>
      </w:divBdr>
    </w:div>
    <w:div w:id="858928787">
      <w:bodyDiv w:val="1"/>
      <w:marLeft w:val="0"/>
      <w:marRight w:val="0"/>
      <w:marTop w:val="0"/>
      <w:marBottom w:val="0"/>
      <w:divBdr>
        <w:top w:val="none" w:sz="0" w:space="0" w:color="auto"/>
        <w:left w:val="none" w:sz="0" w:space="0" w:color="auto"/>
        <w:bottom w:val="none" w:sz="0" w:space="0" w:color="auto"/>
        <w:right w:val="none" w:sz="0" w:space="0" w:color="auto"/>
      </w:divBdr>
    </w:div>
    <w:div w:id="1206715561">
      <w:bodyDiv w:val="1"/>
      <w:marLeft w:val="0"/>
      <w:marRight w:val="0"/>
      <w:marTop w:val="0"/>
      <w:marBottom w:val="0"/>
      <w:divBdr>
        <w:top w:val="none" w:sz="0" w:space="0" w:color="auto"/>
        <w:left w:val="none" w:sz="0" w:space="0" w:color="auto"/>
        <w:bottom w:val="none" w:sz="0" w:space="0" w:color="auto"/>
        <w:right w:val="none" w:sz="0" w:space="0" w:color="auto"/>
      </w:divBdr>
    </w:div>
    <w:div w:id="168902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mata.com/initiatives/budget/upload/fy18-budget-brochure.pdf" TargetMode="External"/><Relationship Id="rId13" Type="http://schemas.openxmlformats.org/officeDocument/2006/relationships/hyperlink" Target="https://jennyminich.carto.com/builder/4745e68c-f1fd-11e6-bdb5-0ef7f98ade21/embed" TargetMode="External"/><Relationship Id="rId18" Type="http://schemas.openxmlformats.org/officeDocument/2006/relationships/hyperlink" Target="https://ggwash.org/view/62135/transit-and-race-in-the-washington-region-have-a-long-intertwined-historywhich"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factfinder.census.gov/faces/nav/jsf/pages/index.xhtml" TargetMode="External"/><Relationship Id="rId7" Type="http://schemas.openxmlformats.org/officeDocument/2006/relationships/hyperlink" Target="https://ggwash.org/view/62191/metro-says-it-needs-to-cut-rail-service-and-multiple-bus-lines-plus-hike-fares" TargetMode="External"/><Relationship Id="rId12" Type="http://schemas.openxmlformats.org/officeDocument/2006/relationships/hyperlink" Target="http://www.rhsmithjr.com/projects/dcpolicycenter/buscuts/Maps/Walksheds.pdf" TargetMode="External"/><Relationship Id="rId17" Type="http://schemas.openxmlformats.org/officeDocument/2006/relationships/image" Target="media/image4.png"/><Relationship Id="rId25" Type="http://schemas.openxmlformats.org/officeDocument/2006/relationships/hyperlink" Target="https://github.com/smitty1788/DCPolicyCenter/tree/master/February%202017/BusCuts"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wmata.com/initiatives/plans/upload/2016-06-JCC-June-2016-bus-ridership.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uctc.net/access/42/access42_halfmiletods.pdf" TargetMode="External"/><Relationship Id="rId24" Type="http://schemas.openxmlformats.org/officeDocument/2006/relationships/hyperlink" Target="https://www.census.gov/geo/maps-data/data/tiger.html"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opendata.dc.gov/" TargetMode="External"/><Relationship Id="rId10" Type="http://schemas.openxmlformats.org/officeDocument/2006/relationships/hyperlink" Target="https://planitmetro.com/2014/07/08/whats-the-ideal-size-for-a-transit-walkshed/" TargetMode="External"/><Relationship Id="rId19" Type="http://schemas.openxmlformats.org/officeDocument/2006/relationships/hyperlink" Target="https://ggwash.org/view/43202/heres-why-itd-be-wrong-to-shut-down-metro-east-of-the-anacostia-river" TargetMode="External"/><Relationship Id="rId4" Type="http://schemas.openxmlformats.org/officeDocument/2006/relationships/webSettings" Target="webSettings.xml"/><Relationship Id="rId9" Type="http://schemas.openxmlformats.org/officeDocument/2006/relationships/hyperlink" Target="https://www.wmata.com/initiatives/plans/upload/2016-06-JCC-June-2016-bus-ridership.pdf" TargetMode="External"/><Relationship Id="rId14" Type="http://schemas.openxmlformats.org/officeDocument/2006/relationships/image" Target="media/image1.png"/><Relationship Id="rId22" Type="http://schemas.openxmlformats.org/officeDocument/2006/relationships/hyperlink" Target="https://planitmetro.com/wp-content/uploads/2015/10/2014-Metrobus-Survey_for_web2.zi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10309-9C00-45E6-BD4A-2369597B4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Randy</dc:creator>
  <cp:keywords/>
  <dc:description/>
  <cp:lastModifiedBy>Smith, Randy</cp:lastModifiedBy>
  <cp:revision>4</cp:revision>
  <dcterms:created xsi:type="dcterms:W3CDTF">2017-03-13T13:45:00Z</dcterms:created>
  <dcterms:modified xsi:type="dcterms:W3CDTF">2017-03-13T13:47:00Z</dcterms:modified>
</cp:coreProperties>
</file>