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Institutional Document Architecture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SWD-INV / WDDAM Workforce Infrastructure Expansion Program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 the correct institutional-grade documentation stack for your model.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The structure below is designed specifically so: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banks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insurance institutions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sovereign actors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executive operators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multilateral-aligned stakeholders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workforce partners</w:t>
      </w:r>
    </w:p>
    <w:p w:rsidR="00AB2627" w:rsidRPr="00AB2627" w:rsidRDefault="00AB2627" w:rsidP="00AB26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SWD-INV operators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all perceive the program as: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governed workforce infrastructure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—not:</w:t>
      </w:r>
    </w:p>
    <w:p w:rsidR="00AB2627" w:rsidRPr="00AB2627" w:rsidRDefault="00AB2627" w:rsidP="00AB26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network sales</w:t>
      </w:r>
    </w:p>
    <w:p w:rsidR="00AB2627" w:rsidRPr="00AB2627" w:rsidRDefault="00AB2627" w:rsidP="00AB26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referral economics</w:t>
      </w:r>
    </w:p>
    <w:p w:rsidR="00AB2627" w:rsidRPr="00AB2627" w:rsidRDefault="00AB2627" w:rsidP="00AB26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speculative onboarding</w:t>
      </w:r>
    </w:p>
    <w:p w:rsidR="00AB2627" w:rsidRPr="00AB2627" w:rsidRDefault="00AB2627" w:rsidP="00AB26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“business opportunity” marketing.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The order below is extremely important.</w:t>
      </w:r>
    </w:p>
    <w:p w:rsidR="00AB2627" w:rsidRPr="00AB2627" w:rsidRDefault="00E17B4D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17B4D"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Invitation Note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(2–4 Pages)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High-level invitation for:</w:t>
      </w:r>
    </w:p>
    <w:p w:rsidR="00AB2627" w:rsidRPr="00AB2627" w:rsidRDefault="00AB2627" w:rsidP="00AB26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bank executives</w:t>
      </w:r>
    </w:p>
    <w:p w:rsidR="00AB2627" w:rsidRPr="00AB2627" w:rsidRDefault="00AB2627" w:rsidP="00AB26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insurance managers</w:t>
      </w:r>
    </w:p>
    <w:p w:rsidR="00AB2627" w:rsidRPr="00AB2627" w:rsidRDefault="00AB2627" w:rsidP="00AB26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operators</w:t>
      </w:r>
    </w:p>
    <w:p w:rsidR="00AB2627" w:rsidRPr="00AB2627" w:rsidRDefault="00AB2627" w:rsidP="00AB26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economic actors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AB2627" w:rsidRPr="00AB2627" w:rsidRDefault="00AB2627" w:rsidP="00AB26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concise</w:t>
      </w:r>
    </w:p>
    <w:p w:rsidR="00AB2627" w:rsidRPr="00AB2627" w:rsidRDefault="00AB2627" w:rsidP="00AB26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elegant</w:t>
      </w:r>
    </w:p>
    <w:p w:rsidR="00AB2627" w:rsidRPr="00AB2627" w:rsidRDefault="00AB2627" w:rsidP="00AB26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executive</w:t>
      </w:r>
    </w:p>
    <w:p w:rsidR="00AB2627" w:rsidRPr="00AB2627" w:rsidRDefault="00AB2627" w:rsidP="00AB26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infrastructure-grade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AB2627" w:rsidRPr="00AB2627" w:rsidRDefault="00AB2627" w:rsidP="00AB26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detailed</w:t>
      </w:r>
    </w:p>
    <w:p w:rsidR="00AB2627" w:rsidRPr="00AB2627" w:rsidRDefault="00AB2627" w:rsidP="00AB26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:rsidR="00AB2627" w:rsidRPr="00AB2627" w:rsidRDefault="00AB2627" w:rsidP="00AB26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compensation-heavy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To secure:</w:t>
      </w:r>
    </w:p>
    <w:p w:rsidR="00AB2627" w:rsidRPr="00AB2627" w:rsidRDefault="00AB2627" w:rsidP="00AB26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executive interest</w:t>
      </w:r>
    </w:p>
    <w:p w:rsidR="00AB2627" w:rsidRPr="00AB2627" w:rsidRDefault="00AB2627" w:rsidP="00AB26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briefing meetings</w:t>
      </w:r>
    </w:p>
    <w:p w:rsidR="00AB2627" w:rsidRPr="00AB2627" w:rsidRDefault="00AB2627" w:rsidP="00AB26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NDA discussions</w:t>
      </w:r>
    </w:p>
    <w:p w:rsidR="00AB2627" w:rsidRPr="00AB2627" w:rsidRDefault="00AB2627" w:rsidP="00AB26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exploration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Cover Letter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Tone:</w:t>
      </w:r>
    </w:p>
    <w:p w:rsidR="00AB2627" w:rsidRPr="00AB2627" w:rsidRDefault="00AB2627" w:rsidP="00AB26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sovereign</w:t>
      </w:r>
    </w:p>
    <w:p w:rsidR="00AB2627" w:rsidRPr="00AB2627" w:rsidRDefault="00AB2627" w:rsidP="00AB26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</w:t>
      </w:r>
    </w:p>
    <w:p w:rsidR="00AB2627" w:rsidRPr="00AB2627" w:rsidRDefault="00AB2627" w:rsidP="00AB26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strategic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establish:</w:t>
      </w:r>
    </w:p>
    <w:p w:rsidR="00AB2627" w:rsidRPr="00AB2627" w:rsidRDefault="00AB2627" w:rsidP="00AB26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infrastructure crisis</w:t>
      </w:r>
    </w:p>
    <w:p w:rsidR="00AB2627" w:rsidRPr="00AB2627" w:rsidRDefault="00AB2627" w:rsidP="00AB26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opportunity</w:t>
      </w:r>
    </w:p>
    <w:p w:rsidR="00AB2627" w:rsidRPr="00AB2627" w:rsidRDefault="00AB2627" w:rsidP="00AB26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why recipient was selected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Global Workforce Constraint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AB2627" w:rsidRPr="00AB2627" w:rsidRDefault="00AB2627" w:rsidP="00AB26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fragmentation</w:t>
      </w:r>
    </w:p>
    <w:p w:rsidR="00AB2627" w:rsidRPr="00AB2627" w:rsidRDefault="00AB2627" w:rsidP="00AB26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shortages</w:t>
      </w:r>
    </w:p>
    <w:p w:rsidR="00AB2627" w:rsidRPr="00AB2627" w:rsidRDefault="00AB2627" w:rsidP="00AB26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acquisition inefficiency</w:t>
      </w:r>
    </w:p>
    <w:p w:rsidR="00AB2627" w:rsidRPr="00AB2627" w:rsidRDefault="00AB2627" w:rsidP="00AB26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sovereign workforce dependency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Then: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position WDDAM.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WDDAM / SWD-INV Is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Very high level:</w:t>
      </w:r>
    </w:p>
    <w:p w:rsidR="00AB2627" w:rsidRPr="00AB2627" w:rsidRDefault="00AB2627" w:rsidP="00AB26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production</w:t>
      </w:r>
    </w:p>
    <w:p w:rsidR="00AB2627" w:rsidRPr="00AB2627" w:rsidRDefault="00AB2627" w:rsidP="00AB26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AB2627" w:rsidRPr="00AB2627" w:rsidRDefault="00AB2627" w:rsidP="00AB26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</w:p>
    <w:p w:rsidR="00AB2627" w:rsidRPr="00AB2627" w:rsidRDefault="00AB2627" w:rsidP="00AB26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Frame as: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economics.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Why Financial &amp; Insurance Executives Matter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AB2627" w:rsidRPr="00AB2627" w:rsidRDefault="00AB2627" w:rsidP="00AB26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networks</w:t>
      </w:r>
    </w:p>
    <w:p w:rsidR="00AB2627" w:rsidRPr="00AB2627" w:rsidRDefault="00AB2627" w:rsidP="00AB26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economic stewardship</w:t>
      </w:r>
    </w:p>
    <w:p w:rsidR="00AB2627" w:rsidRPr="00AB2627" w:rsidRDefault="00AB2627" w:rsidP="00AB26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trust infrastructure</w:t>
      </w:r>
    </w:p>
    <w:p w:rsidR="00AB2627" w:rsidRPr="00AB2627" w:rsidRDefault="00AB2627" w:rsidP="00AB26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relationships</w:t>
      </w:r>
    </w:p>
    <w:p w:rsidR="00AB2627" w:rsidRPr="00AB2627" w:rsidRDefault="00AB2627" w:rsidP="00AB26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portfolio understanding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Invitation to Become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“Strategic Workforce Infrastructure Partner”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 collaborator.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High-Level Portfolio Scale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:rsidR="00AB2627" w:rsidRPr="00AB2627" w:rsidRDefault="00AB2627" w:rsidP="00AB26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5 divisions</w:t>
      </w:r>
    </w:p>
    <w:p w:rsidR="00AB2627" w:rsidRPr="00AB2627" w:rsidRDefault="00AB2627" w:rsidP="00AB26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5,000 workforce capacity target</w:t>
      </w:r>
    </w:p>
    <w:p w:rsidR="00AB2627" w:rsidRPr="00AB2627" w:rsidRDefault="00AB2627" w:rsidP="00AB26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governed deployment infrastructure</w:t>
      </w:r>
    </w:p>
    <w:p w:rsidR="00AB2627" w:rsidRPr="00AB2627" w:rsidRDefault="00AB2627" w:rsidP="00AB26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recurring workforce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Do NOT overload with compensation.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Institutional Standing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:rsidR="00AB2627" w:rsidRPr="00AB2627" w:rsidRDefault="00AB2627" w:rsidP="00AB26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Pearson VUE</w:t>
      </w:r>
    </w:p>
    <w:p w:rsidR="00AB2627" w:rsidRPr="00AB2627" w:rsidRDefault="00AB2627" w:rsidP="00AB26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CompTIA</w:t>
      </w:r>
    </w:p>
    <w:p w:rsidR="00AB2627" w:rsidRPr="00AB2627" w:rsidRDefault="00AB2627" w:rsidP="00AB26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EC-Council</w:t>
      </w:r>
    </w:p>
    <w:p w:rsidR="00AB2627" w:rsidRPr="00AB2627" w:rsidRDefault="00AB2627" w:rsidP="00AB26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ETA International</w:t>
      </w:r>
    </w:p>
    <w:p w:rsidR="00AB2627" w:rsidRPr="00AB2627" w:rsidRDefault="00AB2627" w:rsidP="00AB26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OEDP Work Network</w:t>
      </w:r>
    </w:p>
    <w:p w:rsidR="00AB2627" w:rsidRPr="00AB2627" w:rsidRDefault="00AB2627" w:rsidP="00AB26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ISO-aligned structures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Careful wording:</w:t>
      </w:r>
    </w:p>
    <w:p w:rsidR="00AB2627" w:rsidRPr="00AB2627" w:rsidRDefault="00AB2627" w:rsidP="00AB26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aligned ecosystem</w:t>
      </w:r>
    </w:p>
    <w:p w:rsidR="00AB2627" w:rsidRPr="00AB2627" w:rsidRDefault="00AB2627" w:rsidP="00AB26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global certification infrastructure</w:t>
      </w:r>
    </w:p>
    <w:p w:rsidR="00AB2627" w:rsidRPr="00AB2627" w:rsidRDefault="00AB2627" w:rsidP="00AB26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systems architecture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AB2627" w:rsidRPr="00AB2627" w:rsidRDefault="00AB2627" w:rsidP="00AB26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“officially backed by governments.”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Executive CTA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Invite:</w:t>
      </w:r>
    </w:p>
    <w:p w:rsidR="00AB2627" w:rsidRPr="00AB2627" w:rsidRDefault="00AB2627" w:rsidP="00AB26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briefing</w:t>
      </w:r>
    </w:p>
    <w:p w:rsidR="00AB2627" w:rsidRPr="00AB2627" w:rsidRDefault="00AB2627" w:rsidP="00AB26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discussion</w:t>
      </w:r>
    </w:p>
    <w:p w:rsidR="00AB2627" w:rsidRPr="00AB2627" w:rsidRDefault="00AB2627" w:rsidP="00AB26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NDA session</w:t>
      </w:r>
    </w:p>
    <w:p w:rsidR="00AB2627" w:rsidRPr="00AB2627" w:rsidRDefault="00AB2627" w:rsidP="00AB26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partnership consultation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 Partner Brief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(10–20 Pages)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 the: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EXECUTIVE DOCUMENT.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The most important document.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must feel like:</w:t>
      </w:r>
    </w:p>
    <w:p w:rsidR="00AB2627" w:rsidRPr="00AB2627" w:rsidRDefault="00AB2627" w:rsidP="00AB26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sovereign infrastructure memorandum</w:t>
      </w:r>
    </w:p>
    <w:p w:rsidR="00AB2627" w:rsidRPr="00AB2627" w:rsidRDefault="00AB2627" w:rsidP="00AB26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economic architecture</w:t>
      </w:r>
    </w:p>
    <w:p w:rsidR="00AB2627" w:rsidRPr="00AB2627" w:rsidRDefault="00AB2627" w:rsidP="00AB26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expansion framework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 NOT a pitch deck.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Executive Thesis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“The next major infrastructure economy is governed workforce capacity.”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The Institutional Workforce Crisis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Detailed analysis:</w:t>
      </w:r>
    </w:p>
    <w:p w:rsidR="00AB2627" w:rsidRPr="00AB2627" w:rsidRDefault="00AB2627" w:rsidP="00AB26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acquisition inefficiency</w:t>
      </w:r>
    </w:p>
    <w:p w:rsidR="00AB2627" w:rsidRPr="00AB2627" w:rsidRDefault="00AB2627" w:rsidP="00AB26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fragmentation</w:t>
      </w:r>
    </w:p>
    <w:p w:rsidR="00AB2627" w:rsidRPr="00AB2627" w:rsidRDefault="00AB2627" w:rsidP="00AB26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instability</w:t>
      </w:r>
    </w:p>
    <w:p w:rsidR="00AB2627" w:rsidRPr="00AB2627" w:rsidRDefault="00AB2627" w:rsidP="00AB26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continuity gaps</w:t>
      </w:r>
    </w:p>
    <w:p w:rsidR="00AB2627" w:rsidRPr="00AB2627" w:rsidRDefault="00AB2627" w:rsidP="00AB26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sovereign dependency risks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WDDAM Doctrine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Detailed explanation:</w:t>
      </w:r>
    </w:p>
    <w:p w:rsidR="00AB2627" w:rsidRPr="00AB2627" w:rsidRDefault="00AB2627" w:rsidP="00AB26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Develop</w:t>
      </w:r>
    </w:p>
    <w:p w:rsidR="00AB2627" w:rsidRPr="00AB2627" w:rsidRDefault="00AB2627" w:rsidP="00AB26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</w:t>
      </w:r>
    </w:p>
    <w:p w:rsidR="00AB2627" w:rsidRPr="00AB2627" w:rsidRDefault="00AB2627" w:rsidP="00AB26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Acquire</w:t>
      </w:r>
    </w:p>
    <w:p w:rsidR="00AB2627" w:rsidRPr="00AB2627" w:rsidRDefault="00AB2627" w:rsidP="00AB26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:rsidR="00AB2627" w:rsidRPr="00AB2627" w:rsidRDefault="00AB2627" w:rsidP="00AB262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lifecycle economics</w:t>
      </w:r>
    </w:p>
    <w:p w:rsidR="00AB2627" w:rsidRPr="00AB2627" w:rsidRDefault="00AB2627" w:rsidP="00AB262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infrastructure logic</w:t>
      </w:r>
    </w:p>
    <w:p w:rsidR="00AB2627" w:rsidRPr="00AB2627" w:rsidRDefault="00AB2627" w:rsidP="00AB262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governed capacity systems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SWD-INV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Detailed:</w:t>
      </w:r>
    </w:p>
    <w:p w:rsidR="00AB2627" w:rsidRPr="00AB2627" w:rsidRDefault="00AB2627" w:rsidP="00AB262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four revenue engines</w:t>
      </w:r>
    </w:p>
    <w:p w:rsidR="00AB2627" w:rsidRPr="00AB2627" w:rsidRDefault="00AB2627" w:rsidP="00AB262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recurring value mechanics</w:t>
      </w:r>
    </w:p>
    <w:p w:rsidR="00AB2627" w:rsidRPr="00AB2627" w:rsidRDefault="00AB2627" w:rsidP="00AB262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continuity economics</w:t>
      </w:r>
    </w:p>
    <w:p w:rsidR="00AB2627" w:rsidRPr="00AB2627" w:rsidRDefault="00AB2627" w:rsidP="00AB262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governance economics</w:t>
      </w:r>
    </w:p>
    <w:p w:rsidR="00AB2627" w:rsidRPr="00AB2627" w:rsidRDefault="00AB2627" w:rsidP="00AB262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acquisition value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explain: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workforce infrastructure compounds economically.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The 5000-Man Portfolio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AB2627" w:rsidRPr="00AB2627" w:rsidRDefault="00AB2627" w:rsidP="00AB262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5 divisions</w:t>
      </w:r>
    </w:p>
    <w:p w:rsidR="00AB2627" w:rsidRPr="00AB2627" w:rsidRDefault="00AB2627" w:rsidP="00AB262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1,000 capacity per division</w:t>
      </w:r>
    </w:p>
    <w:p w:rsidR="00AB2627" w:rsidRPr="00AB2627" w:rsidRDefault="00AB2627" w:rsidP="00AB262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20 WDS</w:t>
      </w:r>
    </w:p>
    <w:p w:rsidR="00AB2627" w:rsidRPr="00AB2627" w:rsidRDefault="00AB2627" w:rsidP="00AB262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10 SWD-INV</w:t>
      </w:r>
    </w:p>
    <w:p w:rsidR="00AB2627" w:rsidRPr="00AB2627" w:rsidRDefault="00AB2627" w:rsidP="00AB262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1 Strategic Workforce Infrastructure Partner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AB2627" w:rsidRPr="00AB2627" w:rsidRDefault="00AB2627" w:rsidP="00AB26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flow</w:t>
      </w:r>
    </w:p>
    <w:p w:rsidR="00AB2627" w:rsidRPr="00AB2627" w:rsidRDefault="00AB2627" w:rsidP="00AB26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governance structure</w:t>
      </w:r>
    </w:p>
    <w:p w:rsidR="00AB2627" w:rsidRPr="00AB2627" w:rsidRDefault="00AB2627" w:rsidP="00AB26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oversight structure</w:t>
      </w:r>
    </w:p>
    <w:p w:rsidR="00AB2627" w:rsidRPr="00AB2627" w:rsidRDefault="00AB2627" w:rsidP="00AB26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architecture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Cohort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Detailed:</w:t>
      </w:r>
    </w:p>
    <w:p w:rsidR="00AB2627" w:rsidRPr="00AB2627" w:rsidRDefault="00AB2627" w:rsidP="00AB26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L1–L5 structure</w:t>
      </w:r>
    </w:p>
    <w:p w:rsidR="00AB2627" w:rsidRPr="00AB2627" w:rsidRDefault="00AB2627" w:rsidP="00AB26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pricing logic</w:t>
      </w:r>
    </w:p>
    <w:p w:rsidR="00AB2627" w:rsidRPr="00AB2627" w:rsidRDefault="00AB2627" w:rsidP="00AB26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50-capacity cohort model</w:t>
      </w:r>
    </w:p>
    <w:p w:rsidR="00AB2627" w:rsidRPr="00AB2627" w:rsidRDefault="00AB2627" w:rsidP="00AB26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division valuation</w:t>
      </w:r>
    </w:p>
    <w:p w:rsidR="00AB2627" w:rsidRPr="00AB2627" w:rsidRDefault="00AB2627" w:rsidP="00AB26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recurring deployment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look:</w:t>
      </w:r>
    </w:p>
    <w:p w:rsidR="00AB2627" w:rsidRPr="00AB2627" w:rsidRDefault="00AB2627" w:rsidP="00AB26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analytical</w:t>
      </w:r>
    </w:p>
    <w:p w:rsidR="00AB2627" w:rsidRPr="00AB2627" w:rsidRDefault="00AB2627" w:rsidP="00AB26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</w:t>
      </w:r>
    </w:p>
    <w:p w:rsidR="00AB2627" w:rsidRPr="00AB2627" w:rsidRDefault="00AB2627" w:rsidP="00AB26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AB2627" w:rsidRPr="00AB2627" w:rsidRDefault="00AB2627" w:rsidP="00AB26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motivational.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Governance Architecture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Critical section.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governance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governance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stewardship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performance systems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compliance structures</w:t>
      </w:r>
    </w:p>
    <w:p w:rsidR="00AB2627" w:rsidRPr="00AB2627" w:rsidRDefault="00AB2627" w:rsidP="00AB26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escalation structures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section protects legitimacy.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Strategic Workforce Infrastructure Partner Role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:rsidR="00AB2627" w:rsidRPr="00AB2627" w:rsidRDefault="00AB2627" w:rsidP="00AB26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partner responsibilities</w:t>
      </w:r>
    </w:p>
    <w:p w:rsidR="00AB2627" w:rsidRPr="00AB2627" w:rsidRDefault="00AB2627" w:rsidP="00AB26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expansion role</w:t>
      </w:r>
    </w:p>
    <w:p w:rsidR="00AB2627" w:rsidRPr="00AB2627" w:rsidRDefault="00AB2627" w:rsidP="00AB26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governance participation</w:t>
      </w:r>
    </w:p>
    <w:p w:rsidR="00AB2627" w:rsidRPr="00AB2627" w:rsidRDefault="00AB2627" w:rsidP="00AB26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portfolio oversight</w:t>
      </w:r>
    </w:p>
    <w:p w:rsidR="00AB2627" w:rsidRPr="00AB2627" w:rsidRDefault="00AB2627" w:rsidP="00AB26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network stewardship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“recruiting.”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9 — SWD-INV Role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AB2627" w:rsidRPr="00AB2627" w:rsidRDefault="00AB2627" w:rsidP="00AB262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expansion operations</w:t>
      </w:r>
    </w:p>
    <w:p w:rsidR="00AB2627" w:rsidRPr="00AB2627" w:rsidRDefault="00AB2627" w:rsidP="00AB262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portfolio structuring</w:t>
      </w:r>
    </w:p>
    <w:p w:rsidR="00AB2627" w:rsidRPr="00AB2627" w:rsidRDefault="00AB2627" w:rsidP="00AB262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coordination</w:t>
      </w:r>
    </w:p>
    <w:p w:rsidR="00AB2627" w:rsidRPr="00AB2627" w:rsidRDefault="00AB2627" w:rsidP="00AB262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continuity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 — WDS Role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:rsidR="00AB2627" w:rsidRPr="00AB2627" w:rsidRDefault="00AB2627" w:rsidP="00AB262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development operations</w:t>
      </w:r>
    </w:p>
    <w:p w:rsidR="00AB2627" w:rsidRPr="00AB2627" w:rsidRDefault="00AB2627" w:rsidP="00AB262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readiness</w:t>
      </w:r>
    </w:p>
    <w:p w:rsidR="00AB2627" w:rsidRPr="00AB2627" w:rsidRDefault="00AB2627" w:rsidP="00AB262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cohort continuity</w:t>
      </w:r>
    </w:p>
    <w:p w:rsidR="00AB2627" w:rsidRPr="00AB2627" w:rsidRDefault="00AB2627" w:rsidP="00AB262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supervision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11 — National &amp; Continental Value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youth employment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sovereign workforce capacity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industrial scaling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African competitiveness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retention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productivity growth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family economic continuity</w:t>
      </w:r>
    </w:p>
    <w:p w:rsidR="00AB2627" w:rsidRPr="00AB2627" w:rsidRDefault="00AB2627" w:rsidP="00AB26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social stabilization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12 — Institutional Legitimacy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Detailed:</w:t>
      </w:r>
    </w:p>
    <w:p w:rsidR="00AB2627" w:rsidRPr="00AB2627" w:rsidRDefault="00AB2627" w:rsidP="00AB262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ecosystem partnerships</w:t>
      </w:r>
    </w:p>
    <w:p w:rsidR="00AB2627" w:rsidRPr="00AB2627" w:rsidRDefault="00AB2627" w:rsidP="00AB262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certification alignment</w:t>
      </w:r>
    </w:p>
    <w:p w:rsidR="00AB2627" w:rsidRPr="00AB2627" w:rsidRDefault="00AB2627" w:rsidP="00AB262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relationships</w:t>
      </w:r>
    </w:p>
    <w:p w:rsidR="00AB2627" w:rsidRPr="00AB2627" w:rsidRDefault="00AB2627" w:rsidP="00AB262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standards structures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13 — Participation Structure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Careful legal framing.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say:</w:t>
      </w:r>
    </w:p>
    <w:p w:rsidR="00AB2627" w:rsidRPr="00AB2627" w:rsidRDefault="00AB2627" w:rsidP="00AB262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governed participation</w:t>
      </w:r>
    </w:p>
    <w:p w:rsidR="00AB2627" w:rsidRPr="00AB2627" w:rsidRDefault="00AB2627" w:rsidP="00AB262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revenue participation</w:t>
      </w:r>
    </w:p>
    <w:p w:rsidR="00AB2627" w:rsidRPr="00AB2627" w:rsidRDefault="00AB2627" w:rsidP="00AB262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infrastructure portfolio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:rsidR="00AB2627" w:rsidRPr="00AB2627" w:rsidRDefault="00AB2627" w:rsidP="00AB262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“ownership promises”</w:t>
      </w:r>
    </w:p>
    <w:p w:rsidR="00AB2627" w:rsidRPr="00AB2627" w:rsidRDefault="00AB2627" w:rsidP="00AB262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“guaranteed returns”</w:t>
      </w:r>
    </w:p>
    <w:p w:rsidR="00AB2627" w:rsidRPr="00AB2627" w:rsidRDefault="00AB2627" w:rsidP="00AB262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“investment guarantees”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14 — Executive Closing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Position as: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long-horizon workforce infrastructure economy.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3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 &amp; Governance Memorandum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(Critical)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document protects:</w:t>
      </w:r>
    </w:p>
    <w:p w:rsidR="00AB2627" w:rsidRPr="00AB2627" w:rsidRDefault="00AB2627" w:rsidP="00AB26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credibility</w:t>
      </w:r>
    </w:p>
    <w:p w:rsidR="00AB2627" w:rsidRPr="00AB2627" w:rsidRDefault="00AB2627" w:rsidP="00AB26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legal clarity</w:t>
      </w:r>
    </w:p>
    <w:p w:rsidR="00AB2627" w:rsidRPr="00AB2627" w:rsidRDefault="00AB2627" w:rsidP="00AB26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governance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be:</w:t>
      </w:r>
    </w:p>
    <w:p w:rsidR="00AB2627" w:rsidRPr="00AB2627" w:rsidRDefault="00AB2627" w:rsidP="00AB26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:rsidR="00AB2627" w:rsidRPr="00AB2627" w:rsidRDefault="00AB2627" w:rsidP="00AB26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precise</w:t>
      </w:r>
    </w:p>
    <w:p w:rsidR="00AB2627" w:rsidRPr="00AB2627" w:rsidRDefault="00AB2627" w:rsidP="00AB26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legal</w:t>
      </w:r>
    </w:p>
    <w:p w:rsidR="00AB2627" w:rsidRPr="00AB2627" w:rsidRDefault="00AB2627" w:rsidP="00AB26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non-promotional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Sections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:rsidR="00AB2627" w:rsidRPr="00AB2627" w:rsidRDefault="00AB2627" w:rsidP="00AB262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WDDAM</w:t>
      </w:r>
    </w:p>
    <w:p w:rsidR="00AB2627" w:rsidRPr="00AB2627" w:rsidRDefault="00AB2627" w:rsidP="00AB262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SWD-INV</w:t>
      </w:r>
    </w:p>
    <w:p w:rsidR="00AB2627" w:rsidRPr="00AB2627" w:rsidRDefault="00AB2627" w:rsidP="00AB262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Partner</w:t>
      </w:r>
    </w:p>
    <w:p w:rsidR="00AB2627" w:rsidRPr="00AB2627" w:rsidRDefault="00AB2627" w:rsidP="00AB262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WDS</w:t>
      </w:r>
    </w:p>
    <w:p w:rsidR="00AB2627" w:rsidRPr="00AB2627" w:rsidRDefault="00AB2627" w:rsidP="00AB262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economics</w:t>
      </w:r>
    </w:p>
    <w:p w:rsidR="00AB2627" w:rsidRPr="00AB2627" w:rsidRDefault="00AB2627" w:rsidP="00AB262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infrastructure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Nature of Participation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Clarify:</w:t>
      </w:r>
    </w:p>
    <w:p w:rsidR="00AB2627" w:rsidRPr="00AB2627" w:rsidRDefault="00AB2627" w:rsidP="00AB262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 participation</w:t>
      </w:r>
    </w:p>
    <w:p w:rsidR="00AB2627" w:rsidRPr="00AB2627" w:rsidRDefault="00AB2627" w:rsidP="00AB262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partnership</w:t>
      </w:r>
    </w:p>
    <w:p w:rsidR="00AB2627" w:rsidRPr="00AB2627" w:rsidRDefault="00AB2627" w:rsidP="00AB262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governed economic participation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AB2627" w:rsidRPr="00AB2627" w:rsidRDefault="00AB2627" w:rsidP="00AB262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securities offering</w:t>
      </w:r>
    </w:p>
    <w:p w:rsidR="00AB2627" w:rsidRPr="00AB2627" w:rsidRDefault="00AB2627" w:rsidP="00AB262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guaranteed investment instrument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You will eventually need a real lawyer for finalization.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Governance Structure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Oversight &amp; Reporting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Revenue Participation Framework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Compliance Expectations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Institutional Conduct Standards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Confidentiality &amp; NDA Structures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Conflict Resolution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Portfolio Governance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4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Presentation Deck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(Executive Presentation Version)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is:</w:t>
      </w:r>
    </w:p>
    <w:p w:rsidR="00AB2627" w:rsidRPr="00AB2627" w:rsidRDefault="00AB2627" w:rsidP="00AB262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visual</w:t>
      </w:r>
    </w:p>
    <w:p w:rsidR="00AB2627" w:rsidRPr="00AB2627" w:rsidRDefault="00AB2627" w:rsidP="00AB262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concise</w:t>
      </w:r>
    </w:p>
    <w:p w:rsidR="00AB2627" w:rsidRPr="00AB2627" w:rsidRDefault="00AB2627" w:rsidP="00AB262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NOT text-heavy.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Slides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Global Workforce Constraint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Workforce Infrastructure Thesis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WDDAM Architecture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SWD-INV Economics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Four Revenue Engines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5000-Man Portfolio Structure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5-Division Architecture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Cohort Economics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Governance Structure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Partner Role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National &amp; Continental Impact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Legitimacy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Why This Matters Now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Executive Participation Pathway</w:t>
      </w:r>
    </w:p>
    <w:p w:rsidR="00AB2627" w:rsidRPr="00AB2627" w:rsidRDefault="00AB2627" w:rsidP="00AB262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Closing Doctrine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5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Economics Appendix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(Highly Analytical)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AB2627" w:rsidRPr="00AB2627" w:rsidRDefault="00AB2627" w:rsidP="00AB262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numbers</w:t>
      </w:r>
    </w:p>
    <w:p w:rsidR="00AB2627" w:rsidRPr="00AB2627" w:rsidRDefault="00AB2627" w:rsidP="00AB262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:rsidR="00AB2627" w:rsidRPr="00AB2627" w:rsidRDefault="00AB2627" w:rsidP="00AB262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economics</w:t>
      </w:r>
    </w:p>
    <w:p w:rsidR="00AB2627" w:rsidRPr="00AB2627" w:rsidRDefault="00AB2627" w:rsidP="00AB262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calculations</w:t>
      </w:r>
    </w:p>
    <w:p w:rsidR="00AB2627" w:rsidRPr="00AB2627" w:rsidRDefault="00AB2627" w:rsidP="00AB262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scenario projections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Audience:</w:t>
      </w:r>
    </w:p>
    <w:p w:rsidR="00AB2627" w:rsidRPr="00AB2627" w:rsidRDefault="00AB2627" w:rsidP="00AB262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finance people</w:t>
      </w:r>
    </w:p>
    <w:p w:rsidR="00AB2627" w:rsidRPr="00AB2627" w:rsidRDefault="00AB2627" w:rsidP="00AB262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institutional analysts</w:t>
      </w:r>
    </w:p>
    <w:p w:rsidR="00AB2627" w:rsidRPr="00AB2627" w:rsidRDefault="00AB2627" w:rsidP="00AB2627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serious executives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Sections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Cohort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L1–L5 breakdown.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Division Economics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8.76B FCFA logic.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Revenue Engine Models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Deployment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Acquisition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Governance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Deployment Recurrence Models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Portfolio Scaling Models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Workforce Capacity Growth Models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Institutional Revenue Models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Governance Allocation Structures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Scenario Analysis</w:t>
      </w:r>
    </w:p>
    <w:p w:rsidR="00AB2627" w:rsidRPr="00AB2627" w:rsidRDefault="00AB2627" w:rsidP="00AB262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conservative</w:t>
      </w:r>
    </w:p>
    <w:p w:rsidR="00AB2627" w:rsidRPr="00AB2627" w:rsidRDefault="00AB2627" w:rsidP="00AB262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moderate</w:t>
      </w:r>
    </w:p>
    <w:p w:rsidR="00AB2627" w:rsidRPr="00AB2627" w:rsidRDefault="00AB2627" w:rsidP="00AB2627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aggressive deployment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Economic Impact Models</w:t>
      </w:r>
    </w:p>
    <w:p w:rsidR="00AB2627" w:rsidRPr="00AB2627" w:rsidRDefault="00AB2627" w:rsidP="00AB262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employment</w:t>
      </w:r>
    </w:p>
    <w:p w:rsidR="00AB2627" w:rsidRPr="00AB2627" w:rsidRDefault="00AB2627" w:rsidP="00AB262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productivity</w:t>
      </w:r>
    </w:p>
    <w:p w:rsidR="00AB2627" w:rsidRPr="00AB2627" w:rsidRDefault="00AB2627" w:rsidP="00AB262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deployment continuity</w:t>
      </w:r>
    </w:p>
    <w:p w:rsidR="00AB2627" w:rsidRPr="00AB2627" w:rsidRDefault="00AB2627" w:rsidP="00AB2627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acquisition reduction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6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&amp; Workforce Operations Manual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(Operational Doctrine)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:rsidR="00AB2627" w:rsidRPr="00AB2627" w:rsidRDefault="00AB2627" w:rsidP="00AB262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:rsidR="00AB2627" w:rsidRPr="00AB2627" w:rsidRDefault="00AB2627" w:rsidP="00AB262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implementation-focused</w:t>
      </w:r>
    </w:p>
    <w:p w:rsidR="00AB2627" w:rsidRPr="00AB2627" w:rsidRDefault="00AB2627" w:rsidP="00AB2627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systems-oriented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document turns doctrine into execution.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Sections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Workforce Infrastructure Doctrine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WDDAM Operations Framework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Cohort Production Standards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Certification Alignment Structures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Deployment Readiness Standards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Institutional Deployment Procedures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Workforce Governance Protocols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Performance Tracking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Reporting Structures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Partner Escalation Structures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Quality Assurance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Compliance &amp; Audit Readiness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OEDP Work Network Operations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Sovereign / Institutional Engagement Procedures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HIGHLY RECOMMENDED ADDITIONAL DOCUMENTS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(Very Important)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7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FAQ Memorandum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answer: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Is this legal?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this investment?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How are revenues generated?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Why recurring economics?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What protects continuity?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What is BTH’s role?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What makes this different from staffing?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What prevents fragmentation?</w:t>
      </w:r>
    </w:p>
    <w:p w:rsidR="00AB2627" w:rsidRPr="00AB2627" w:rsidRDefault="00AB2627" w:rsidP="00AB2627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Why financial executives?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document will save enormous time.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8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NDA Package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Professional.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Simple.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Executive-grade.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9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Partner Onboarding Manual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How partners:</w:t>
      </w:r>
    </w:p>
    <w:p w:rsidR="00AB2627" w:rsidRPr="00AB2627" w:rsidRDefault="00AB2627" w:rsidP="00AB2627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engage</w:t>
      </w:r>
    </w:p>
    <w:p w:rsidR="00AB2627" w:rsidRPr="00AB2627" w:rsidRDefault="00AB2627" w:rsidP="00AB2627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</w:t>
      </w:r>
    </w:p>
    <w:p w:rsidR="00AB2627" w:rsidRPr="00AB2627" w:rsidRDefault="00AB2627" w:rsidP="00AB2627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report</w:t>
      </w:r>
    </w:p>
    <w:p w:rsidR="00AB2627" w:rsidRPr="00AB2627" w:rsidRDefault="00AB2627" w:rsidP="00AB2627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coordinate</w:t>
      </w:r>
    </w:p>
    <w:p w:rsidR="00AB2627" w:rsidRPr="00AB2627" w:rsidRDefault="00AB2627" w:rsidP="00AB2627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structure portfolios</w:t>
      </w:r>
    </w:p>
    <w:p w:rsidR="00AB2627" w:rsidRPr="00AB2627" w:rsidRDefault="00AB2627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10</w: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Sovereign Workforce Infrastructure Whitepaper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(Very Powerful)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is your:</w:t>
      </w:r>
    </w:p>
    <w:p w:rsidR="00AB2627" w:rsidRPr="00AB2627" w:rsidRDefault="00AB2627" w:rsidP="00AB2627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doctrine document</w:t>
      </w:r>
    </w:p>
    <w:p w:rsidR="00AB2627" w:rsidRPr="00AB2627" w:rsidRDefault="00AB2627" w:rsidP="00AB2627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macroeconomic framework</w:t>
      </w:r>
    </w:p>
    <w:p w:rsidR="00AB2627" w:rsidRPr="00AB2627" w:rsidRDefault="00AB2627" w:rsidP="00AB2627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intellectual authority layer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This document establishes:</w:t>
      </w:r>
      <w:r w:rsidRPr="00AB2627">
        <w:rPr>
          <w:rFonts w:ascii="Times New Roman" w:eastAsia="Times New Roman" w:hAnsi="Times New Roman" w:cs="Times New Roman"/>
          <w:kern w:val="0"/>
          <w14:ligatures w14:val="none"/>
        </w:rPr>
        <w:br/>
        <w:t>BTH as: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architect.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Very important long-term.</w:t>
      </w:r>
    </w:p>
    <w:p w:rsidR="00AB2627" w:rsidRPr="00AB2627" w:rsidRDefault="00E17B4D" w:rsidP="00AB26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17B4D">
        <w:rPr>
          <w:rFonts w:ascii="Times New Roman" w:eastAsia="Times New Roman" w:hAnsi="Times New Roman" w:cs="Times New Roman"/>
          <w:noProof/>
          <w:kern w:val="0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AB2627" w:rsidRPr="00AB2627" w:rsidRDefault="00AB2627" w:rsidP="00AB26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MOST IMPORTANT FINAL RECOMMENDATION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The entire ecosystem must maintain ONE institutional identity consistently: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NOT: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training network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NOT: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recruitment business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NOT: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affiliate structure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NOT: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investment opportunity marketing</w:t>
      </w:r>
    </w:p>
    <w:p w:rsidR="00AB2627" w:rsidRPr="00AB2627" w:rsidRDefault="00AB2627" w:rsidP="00AB26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26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BUT: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governed workforce infrastructure economics.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Everything: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decks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agreements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presentations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economics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compensation explanations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recruitment</w:t>
      </w:r>
    </w:p>
    <w:p w:rsidR="00AB2627" w:rsidRPr="00AB2627" w:rsidRDefault="00AB2627" w:rsidP="00AB2627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legal structures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must preserve that identity consistently.</w:t>
      </w:r>
    </w:p>
    <w:p w:rsidR="00AB2627" w:rsidRPr="00AB2627" w:rsidRDefault="00AB2627" w:rsidP="00AB26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That consistency is what determines whether:</w:t>
      </w:r>
    </w:p>
    <w:p w:rsidR="00AB2627" w:rsidRPr="00AB2627" w:rsidRDefault="00AB2627" w:rsidP="00AB2627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executives trust it</w:t>
      </w:r>
    </w:p>
    <w:p w:rsidR="00AB2627" w:rsidRPr="00AB2627" w:rsidRDefault="00AB2627" w:rsidP="00AB2627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institutions engage</w:t>
      </w:r>
    </w:p>
    <w:p w:rsidR="00AB2627" w:rsidRPr="00AB2627" w:rsidRDefault="00AB2627" w:rsidP="00AB2627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governments tolerate it</w:t>
      </w:r>
    </w:p>
    <w:p w:rsidR="00AB2627" w:rsidRPr="00AB2627" w:rsidRDefault="00AB2627" w:rsidP="00AB2627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investors take it seriously</w:t>
      </w:r>
    </w:p>
    <w:p w:rsidR="00AB2627" w:rsidRPr="00AB2627" w:rsidRDefault="00AB2627" w:rsidP="00AB2627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B2627">
        <w:rPr>
          <w:rFonts w:ascii="Times New Roman" w:eastAsia="Times New Roman" w:hAnsi="Times New Roman" w:cs="Times New Roman"/>
          <w:kern w:val="0"/>
          <w14:ligatures w14:val="none"/>
        </w:rPr>
        <w:t>partners defend and protect it long-term.</w:t>
      </w:r>
    </w:p>
    <w:p w:rsidR="00AB2627" w:rsidRDefault="00AB2627"/>
    <w:sectPr w:rsidR="00AB2627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7B4D" w:rsidRDefault="00E17B4D" w:rsidP="00AB2627">
      <w:r>
        <w:separator/>
      </w:r>
    </w:p>
  </w:endnote>
  <w:endnote w:type="continuationSeparator" w:id="0">
    <w:p w:rsidR="00E17B4D" w:rsidRDefault="00E17B4D" w:rsidP="00AB2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B2627" w:rsidRPr="00AB2627" w:rsidRDefault="00AB2627" w:rsidP="00AB2627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7B4D" w:rsidRDefault="00E17B4D" w:rsidP="00AB2627">
      <w:r>
        <w:separator/>
      </w:r>
    </w:p>
  </w:footnote>
  <w:footnote w:type="continuationSeparator" w:id="0">
    <w:p w:rsidR="00E17B4D" w:rsidRDefault="00E17B4D" w:rsidP="00AB2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04ACE"/>
    <w:multiLevelType w:val="multilevel"/>
    <w:tmpl w:val="F16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56A"/>
    <w:multiLevelType w:val="multilevel"/>
    <w:tmpl w:val="176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663B"/>
    <w:multiLevelType w:val="multilevel"/>
    <w:tmpl w:val="456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01DA3"/>
    <w:multiLevelType w:val="multilevel"/>
    <w:tmpl w:val="52B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91E99"/>
    <w:multiLevelType w:val="multilevel"/>
    <w:tmpl w:val="39C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B587A"/>
    <w:multiLevelType w:val="multilevel"/>
    <w:tmpl w:val="0CA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81D51"/>
    <w:multiLevelType w:val="multilevel"/>
    <w:tmpl w:val="CB4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27A5D"/>
    <w:multiLevelType w:val="multilevel"/>
    <w:tmpl w:val="1DD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C7376"/>
    <w:multiLevelType w:val="multilevel"/>
    <w:tmpl w:val="A7B8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047F5"/>
    <w:multiLevelType w:val="multilevel"/>
    <w:tmpl w:val="903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0C9"/>
    <w:multiLevelType w:val="multilevel"/>
    <w:tmpl w:val="A31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D74B4"/>
    <w:multiLevelType w:val="multilevel"/>
    <w:tmpl w:val="C61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15C23"/>
    <w:multiLevelType w:val="multilevel"/>
    <w:tmpl w:val="E876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948DA"/>
    <w:multiLevelType w:val="multilevel"/>
    <w:tmpl w:val="223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F5AAB"/>
    <w:multiLevelType w:val="multilevel"/>
    <w:tmpl w:val="485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8349C"/>
    <w:multiLevelType w:val="multilevel"/>
    <w:tmpl w:val="F4E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12B00"/>
    <w:multiLevelType w:val="multilevel"/>
    <w:tmpl w:val="CD9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86EE8"/>
    <w:multiLevelType w:val="multilevel"/>
    <w:tmpl w:val="17F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D77EE"/>
    <w:multiLevelType w:val="multilevel"/>
    <w:tmpl w:val="5B7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36ECE"/>
    <w:multiLevelType w:val="multilevel"/>
    <w:tmpl w:val="396C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53763"/>
    <w:multiLevelType w:val="multilevel"/>
    <w:tmpl w:val="1F7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71633"/>
    <w:multiLevelType w:val="multilevel"/>
    <w:tmpl w:val="BF0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34E37"/>
    <w:multiLevelType w:val="multilevel"/>
    <w:tmpl w:val="BB6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E78D5"/>
    <w:multiLevelType w:val="multilevel"/>
    <w:tmpl w:val="9874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F1DEB"/>
    <w:multiLevelType w:val="multilevel"/>
    <w:tmpl w:val="D62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3229F"/>
    <w:multiLevelType w:val="multilevel"/>
    <w:tmpl w:val="CDC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06147"/>
    <w:multiLevelType w:val="multilevel"/>
    <w:tmpl w:val="537C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D6CF8"/>
    <w:multiLevelType w:val="multilevel"/>
    <w:tmpl w:val="838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241F6"/>
    <w:multiLevelType w:val="multilevel"/>
    <w:tmpl w:val="8E4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E0486"/>
    <w:multiLevelType w:val="multilevel"/>
    <w:tmpl w:val="6D2A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24A05"/>
    <w:multiLevelType w:val="multilevel"/>
    <w:tmpl w:val="BC4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423A1"/>
    <w:multiLevelType w:val="multilevel"/>
    <w:tmpl w:val="403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3287A"/>
    <w:multiLevelType w:val="multilevel"/>
    <w:tmpl w:val="F08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73952"/>
    <w:multiLevelType w:val="multilevel"/>
    <w:tmpl w:val="6E7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97271"/>
    <w:multiLevelType w:val="multilevel"/>
    <w:tmpl w:val="49F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55186"/>
    <w:multiLevelType w:val="multilevel"/>
    <w:tmpl w:val="A5A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945ED"/>
    <w:multiLevelType w:val="multilevel"/>
    <w:tmpl w:val="BA7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1525D"/>
    <w:multiLevelType w:val="multilevel"/>
    <w:tmpl w:val="FD4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2572F"/>
    <w:multiLevelType w:val="multilevel"/>
    <w:tmpl w:val="CBB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57B94"/>
    <w:multiLevelType w:val="multilevel"/>
    <w:tmpl w:val="45E6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100AB"/>
    <w:multiLevelType w:val="multilevel"/>
    <w:tmpl w:val="7D0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45FA9"/>
    <w:multiLevelType w:val="multilevel"/>
    <w:tmpl w:val="1FA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554C4"/>
    <w:multiLevelType w:val="multilevel"/>
    <w:tmpl w:val="706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E1F04"/>
    <w:multiLevelType w:val="multilevel"/>
    <w:tmpl w:val="205C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A835A2"/>
    <w:multiLevelType w:val="multilevel"/>
    <w:tmpl w:val="8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1628C"/>
    <w:multiLevelType w:val="multilevel"/>
    <w:tmpl w:val="B81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0026F"/>
    <w:multiLevelType w:val="multilevel"/>
    <w:tmpl w:val="38E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F7281"/>
    <w:multiLevelType w:val="multilevel"/>
    <w:tmpl w:val="134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6A51D6"/>
    <w:multiLevelType w:val="multilevel"/>
    <w:tmpl w:val="70D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9801D7"/>
    <w:multiLevelType w:val="multilevel"/>
    <w:tmpl w:val="A0C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D353C"/>
    <w:multiLevelType w:val="multilevel"/>
    <w:tmpl w:val="EAD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00016">
    <w:abstractNumId w:val="24"/>
  </w:num>
  <w:num w:numId="2" w16cid:durableId="1902404808">
    <w:abstractNumId w:val="5"/>
  </w:num>
  <w:num w:numId="3" w16cid:durableId="1147169520">
    <w:abstractNumId w:val="3"/>
  </w:num>
  <w:num w:numId="4" w16cid:durableId="286206232">
    <w:abstractNumId w:val="25"/>
  </w:num>
  <w:num w:numId="5" w16cid:durableId="1924532480">
    <w:abstractNumId w:val="30"/>
  </w:num>
  <w:num w:numId="6" w16cid:durableId="2103260349">
    <w:abstractNumId w:val="0"/>
  </w:num>
  <w:num w:numId="7" w16cid:durableId="531766885">
    <w:abstractNumId w:val="42"/>
  </w:num>
  <w:num w:numId="8" w16cid:durableId="1152679870">
    <w:abstractNumId w:val="23"/>
  </w:num>
  <w:num w:numId="9" w16cid:durableId="1859419376">
    <w:abstractNumId w:val="47"/>
  </w:num>
  <w:num w:numId="10" w16cid:durableId="1282685088">
    <w:abstractNumId w:val="40"/>
  </w:num>
  <w:num w:numId="11" w16cid:durableId="1551503457">
    <w:abstractNumId w:val="11"/>
  </w:num>
  <w:num w:numId="12" w16cid:durableId="19362029">
    <w:abstractNumId w:val="2"/>
  </w:num>
  <w:num w:numId="13" w16cid:durableId="902257542">
    <w:abstractNumId w:val="7"/>
  </w:num>
  <w:num w:numId="14" w16cid:durableId="206837894">
    <w:abstractNumId w:val="49"/>
  </w:num>
  <w:num w:numId="15" w16cid:durableId="531842470">
    <w:abstractNumId w:val="50"/>
  </w:num>
  <w:num w:numId="16" w16cid:durableId="241763309">
    <w:abstractNumId w:val="15"/>
  </w:num>
  <w:num w:numId="17" w16cid:durableId="1393120969">
    <w:abstractNumId w:val="33"/>
  </w:num>
  <w:num w:numId="18" w16cid:durableId="1700353663">
    <w:abstractNumId w:val="18"/>
  </w:num>
  <w:num w:numId="19" w16cid:durableId="598219895">
    <w:abstractNumId w:val="48"/>
  </w:num>
  <w:num w:numId="20" w16cid:durableId="1798796246">
    <w:abstractNumId w:val="31"/>
  </w:num>
  <w:num w:numId="21" w16cid:durableId="1168983526">
    <w:abstractNumId w:val="22"/>
  </w:num>
  <w:num w:numId="22" w16cid:durableId="572468513">
    <w:abstractNumId w:val="34"/>
  </w:num>
  <w:num w:numId="23" w16cid:durableId="1128738300">
    <w:abstractNumId w:val="1"/>
  </w:num>
  <w:num w:numId="24" w16cid:durableId="2070109366">
    <w:abstractNumId w:val="32"/>
  </w:num>
  <w:num w:numId="25" w16cid:durableId="1691027939">
    <w:abstractNumId w:val="6"/>
  </w:num>
  <w:num w:numId="26" w16cid:durableId="1730347252">
    <w:abstractNumId w:val="4"/>
  </w:num>
  <w:num w:numId="27" w16cid:durableId="1651399496">
    <w:abstractNumId w:val="28"/>
  </w:num>
  <w:num w:numId="28" w16cid:durableId="2014334320">
    <w:abstractNumId w:val="10"/>
  </w:num>
  <w:num w:numId="29" w16cid:durableId="1747917482">
    <w:abstractNumId w:val="9"/>
  </w:num>
  <w:num w:numId="30" w16cid:durableId="52167137">
    <w:abstractNumId w:val="21"/>
  </w:num>
  <w:num w:numId="31" w16cid:durableId="1376387706">
    <w:abstractNumId w:val="26"/>
  </w:num>
  <w:num w:numId="32" w16cid:durableId="547649847">
    <w:abstractNumId w:val="14"/>
  </w:num>
  <w:num w:numId="33" w16cid:durableId="212498972">
    <w:abstractNumId w:val="46"/>
  </w:num>
  <w:num w:numId="34" w16cid:durableId="1102265168">
    <w:abstractNumId w:val="39"/>
  </w:num>
  <w:num w:numId="35" w16cid:durableId="957567415">
    <w:abstractNumId w:val="16"/>
  </w:num>
  <w:num w:numId="36" w16cid:durableId="1032150166">
    <w:abstractNumId w:val="13"/>
  </w:num>
  <w:num w:numId="37" w16cid:durableId="679236597">
    <w:abstractNumId w:val="29"/>
  </w:num>
  <w:num w:numId="38" w16cid:durableId="637304540">
    <w:abstractNumId w:val="20"/>
  </w:num>
  <w:num w:numId="39" w16cid:durableId="44065142">
    <w:abstractNumId w:val="8"/>
  </w:num>
  <w:num w:numId="40" w16cid:durableId="496770542">
    <w:abstractNumId w:val="27"/>
  </w:num>
  <w:num w:numId="41" w16cid:durableId="1611429684">
    <w:abstractNumId w:val="43"/>
  </w:num>
  <w:num w:numId="42" w16cid:durableId="1266615865">
    <w:abstractNumId w:val="38"/>
  </w:num>
  <w:num w:numId="43" w16cid:durableId="1222592724">
    <w:abstractNumId w:val="35"/>
  </w:num>
  <w:num w:numId="44" w16cid:durableId="1229144756">
    <w:abstractNumId w:val="17"/>
  </w:num>
  <w:num w:numId="45" w16cid:durableId="1498230896">
    <w:abstractNumId w:val="19"/>
  </w:num>
  <w:num w:numId="46" w16cid:durableId="438569473">
    <w:abstractNumId w:val="36"/>
  </w:num>
  <w:num w:numId="47" w16cid:durableId="197863018">
    <w:abstractNumId w:val="41"/>
  </w:num>
  <w:num w:numId="48" w16cid:durableId="1531454571">
    <w:abstractNumId w:val="44"/>
  </w:num>
  <w:num w:numId="49" w16cid:durableId="1587422559">
    <w:abstractNumId w:val="37"/>
  </w:num>
  <w:num w:numId="50" w16cid:durableId="746725932">
    <w:abstractNumId w:val="45"/>
  </w:num>
  <w:num w:numId="51" w16cid:durableId="21447634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27"/>
    <w:rsid w:val="00AB2627"/>
    <w:rsid w:val="00E17B4D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877E"/>
  <w15:chartTrackingRefBased/>
  <w15:docId w15:val="{F998BF62-E39A-FF4A-B943-4C4CB156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26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262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26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627"/>
  </w:style>
  <w:style w:type="paragraph" w:styleId="Footer">
    <w:name w:val="footer"/>
    <w:basedOn w:val="Normal"/>
    <w:link w:val="FooterChar"/>
    <w:uiPriority w:val="99"/>
    <w:unhideWhenUsed/>
    <w:rsid w:val="00AB26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627"/>
  </w:style>
  <w:style w:type="character" w:customStyle="1" w:styleId="Heading1Char">
    <w:name w:val="Heading 1 Char"/>
    <w:basedOn w:val="DefaultParagraphFont"/>
    <w:link w:val="Heading1"/>
    <w:uiPriority w:val="9"/>
    <w:rsid w:val="00AB262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26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AB2627"/>
  </w:style>
  <w:style w:type="paragraph" w:customStyle="1" w:styleId="p2">
    <w:name w:val="p2"/>
    <w:basedOn w:val="Normal"/>
    <w:rsid w:val="00AB26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B26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B26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1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2026-05-22T15:47:00Z</dcterms:created>
  <dcterms:modified xsi:type="dcterms:W3CDTF">2026-05-22T15:48:00Z</dcterms:modified>
</cp:coreProperties>
</file>