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23C29" w:rsidRPr="00123C29" w:rsidRDefault="00123C29" w:rsidP="00123C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Workforce Infrastructure Program — Institutional Client Map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The Workforce Infrastructure Program is NOT designed for retail training buyers.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Its true clients are:</w:t>
      </w:r>
    </w:p>
    <w:p w:rsidR="00123C29" w:rsidRPr="00123C29" w:rsidRDefault="00123C29" w:rsidP="00123C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institutions,</w:t>
      </w:r>
    </w:p>
    <w:p w:rsidR="00123C29" w:rsidRPr="00123C29" w:rsidRDefault="00123C29" w:rsidP="00123C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sovereign systems,</w:t>
      </w:r>
    </w:p>
    <w:p w:rsidR="00123C29" w:rsidRPr="00123C29" w:rsidRDefault="00123C29" w:rsidP="00123C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enterprise operators,</w:t>
      </w:r>
    </w:p>
    <w:p w:rsidR="00123C29" w:rsidRPr="00123C29" w:rsidRDefault="00123C29" w:rsidP="00123C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workforce-dependent industries,</w:t>
      </w:r>
    </w:p>
    <w:p w:rsidR="00123C29" w:rsidRPr="00123C29" w:rsidRDefault="00123C29" w:rsidP="00123C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infrastructure-scale economic actors,</w:t>
      </w:r>
    </w:p>
    <w:p w:rsidR="00123C29" w:rsidRPr="00123C29" w:rsidRDefault="00123C29" w:rsidP="00123C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and deployment-intensive organizations.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The correct framing is: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“institutional workforce infrastructure clients.”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:rsidR="00123C29" w:rsidRPr="00123C29" w:rsidRDefault="00123C29" w:rsidP="00123C2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“students,”</w:t>
      </w:r>
    </w:p>
    <w:p w:rsidR="00123C29" w:rsidRPr="00123C29" w:rsidRDefault="00123C29" w:rsidP="00123C2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“course buyers,”</w:t>
      </w:r>
    </w:p>
    <w:p w:rsidR="00123C29" w:rsidRPr="00123C29" w:rsidRDefault="00123C29" w:rsidP="00123C2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or “recruitment customers.”</w:t>
      </w:r>
    </w:p>
    <w:p w:rsidR="00123C29" w:rsidRPr="00123C29" w:rsidRDefault="008C7075" w:rsidP="00123C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7075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123C29" w:rsidRPr="00123C29" w:rsidRDefault="00123C29" w:rsidP="00123C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CLIENT ARCHITECTURE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The workforce infrastructure ecosystem has:</w:t>
      </w:r>
    </w:p>
    <w:p w:rsidR="00123C29" w:rsidRPr="00123C29" w:rsidRDefault="00123C29" w:rsidP="00123C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 PRIMARY CLIENT CATEGORIES</w:t>
      </w:r>
    </w:p>
    <w:p w:rsidR="00123C29" w:rsidRPr="00123C29" w:rsidRDefault="008C7075" w:rsidP="00123C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7075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123C29" w:rsidRPr="00123C29" w:rsidRDefault="00123C29" w:rsidP="00123C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GOVERNMENTS &amp; SOVEREIGN INSTITUTIONS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Client Type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Public-sector workforce infrastructure buyers.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</w:t>
      </w:r>
    </w:p>
    <w:p w:rsidR="00123C29" w:rsidRPr="00123C29" w:rsidRDefault="00123C29" w:rsidP="00123C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Ministries of Labor</w:t>
      </w:r>
    </w:p>
    <w:p w:rsidR="00123C29" w:rsidRPr="00123C29" w:rsidRDefault="00123C29" w:rsidP="00123C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Ministries of Youth</w:t>
      </w:r>
    </w:p>
    <w:p w:rsidR="00123C29" w:rsidRPr="00123C29" w:rsidRDefault="00123C29" w:rsidP="00123C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Ministries of ICT</w:t>
      </w:r>
    </w:p>
    <w:p w:rsidR="00123C29" w:rsidRPr="00123C29" w:rsidRDefault="00123C29" w:rsidP="00123C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Ministries of Industry</w:t>
      </w:r>
    </w:p>
    <w:p w:rsidR="00123C29" w:rsidRPr="00123C29" w:rsidRDefault="00123C29" w:rsidP="00123C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Ministries of Education</w:t>
      </w:r>
    </w:p>
    <w:p w:rsidR="00123C29" w:rsidRPr="00123C29" w:rsidRDefault="00123C29" w:rsidP="00123C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Digital Transformation Agencies</w:t>
      </w:r>
    </w:p>
    <w:p w:rsidR="00123C29" w:rsidRPr="00123C29" w:rsidRDefault="00123C29" w:rsidP="00123C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National Employment Funds</w:t>
      </w:r>
    </w:p>
    <w:p w:rsidR="00123C29" w:rsidRPr="00123C29" w:rsidRDefault="00123C29" w:rsidP="00123C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National Skills Agencies</w:t>
      </w:r>
    </w:p>
    <w:p w:rsidR="00123C29" w:rsidRPr="00123C29" w:rsidRDefault="00123C29" w:rsidP="00123C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Public Workforce Authorities</w:t>
      </w:r>
    </w:p>
    <w:p w:rsidR="00123C29" w:rsidRPr="00123C29" w:rsidRDefault="00123C29" w:rsidP="00123C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Smart City Programs</w:t>
      </w:r>
    </w:p>
    <w:p w:rsidR="00123C29" w:rsidRPr="00123C29" w:rsidRDefault="00123C29" w:rsidP="00123C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National Industrialization Programs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They Need WDDAM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Because governments suffer:</w:t>
      </w:r>
    </w:p>
    <w:p w:rsidR="00123C29" w:rsidRPr="00123C29" w:rsidRDefault="00123C29" w:rsidP="00123C2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workforce shortages,</w:t>
      </w:r>
    </w:p>
    <w:p w:rsidR="00123C29" w:rsidRPr="00123C29" w:rsidRDefault="00123C29" w:rsidP="00123C2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youth unemployment,</w:t>
      </w:r>
    </w:p>
    <w:p w:rsidR="00123C29" w:rsidRPr="00123C29" w:rsidRDefault="00123C29" w:rsidP="00123C2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industrial workforce gaps,</w:t>
      </w:r>
    </w:p>
    <w:p w:rsidR="00123C29" w:rsidRPr="00123C29" w:rsidRDefault="00123C29" w:rsidP="00123C2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sovereign dependency,</w:t>
      </w:r>
    </w:p>
    <w:p w:rsidR="00123C29" w:rsidRPr="00123C29" w:rsidRDefault="00123C29" w:rsidP="00123C2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low technical productivity,</w:t>
      </w:r>
    </w:p>
    <w:p w:rsidR="00123C29" w:rsidRPr="00123C29" w:rsidRDefault="00123C29" w:rsidP="00123C2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skills fragmentation.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They Buy</w:t>
      </w:r>
    </w:p>
    <w:p w:rsidR="00123C29" w:rsidRPr="00123C29" w:rsidRDefault="00123C29" w:rsidP="00123C2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sovereign workforce pipelines,</w:t>
      </w:r>
    </w:p>
    <w:p w:rsidR="00123C29" w:rsidRPr="00123C29" w:rsidRDefault="00123C29" w:rsidP="00123C2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national deployment cohorts,</w:t>
      </w:r>
    </w:p>
    <w:p w:rsidR="00123C29" w:rsidRPr="00123C29" w:rsidRDefault="00123C29" w:rsidP="00123C2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workforce infrastructure systems,</w:t>
      </w:r>
    </w:p>
    <w:p w:rsidR="00123C29" w:rsidRPr="00123C29" w:rsidRDefault="00123C29" w:rsidP="00123C2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sector workforce architecture,</w:t>
      </w:r>
    </w:p>
    <w:p w:rsidR="00123C29" w:rsidRPr="00123C29" w:rsidRDefault="00123C29" w:rsidP="00123C2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national certification ecosystems.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Revenue Engines</w:t>
      </w:r>
    </w:p>
    <w:p w:rsidR="00123C29" w:rsidRPr="00123C29" w:rsidRDefault="00123C29" w:rsidP="00123C2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Development</w:t>
      </w:r>
    </w:p>
    <w:p w:rsidR="00123C29" w:rsidRPr="00123C29" w:rsidRDefault="00123C29" w:rsidP="00123C2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</w:p>
    <w:p w:rsidR="00123C29" w:rsidRPr="00123C29" w:rsidRDefault="00123C29" w:rsidP="00123C2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Governance</w:t>
      </w:r>
    </w:p>
    <w:p w:rsidR="00123C29" w:rsidRPr="00123C29" w:rsidRDefault="008C7075" w:rsidP="00123C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7075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123C29" w:rsidRPr="00123C29" w:rsidRDefault="00123C29" w:rsidP="00123C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MULTILATERAL ORGANIZATIONS &amp; IGOs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</w:t>
      </w:r>
    </w:p>
    <w:p w:rsidR="00123C29" w:rsidRPr="00123C29" w:rsidRDefault="00123C29" w:rsidP="00123C2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United Nations programs</w:t>
      </w:r>
    </w:p>
    <w:p w:rsidR="00123C29" w:rsidRPr="00123C29" w:rsidRDefault="00123C29" w:rsidP="00123C2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African Development Bank</w:t>
      </w:r>
    </w:p>
    <w:p w:rsidR="00123C29" w:rsidRPr="00123C29" w:rsidRDefault="00123C29" w:rsidP="00123C2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World Bank programs</w:t>
      </w:r>
    </w:p>
    <w:p w:rsidR="00123C29" w:rsidRPr="00123C29" w:rsidRDefault="00123C29" w:rsidP="00123C2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African Union initiatives</w:t>
      </w:r>
    </w:p>
    <w:p w:rsidR="00123C29" w:rsidRPr="00123C29" w:rsidRDefault="00123C29" w:rsidP="00123C2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UNDP</w:t>
      </w:r>
    </w:p>
    <w:p w:rsidR="00123C29" w:rsidRPr="00123C29" w:rsidRDefault="00123C29" w:rsidP="00123C2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UNICEF</w:t>
      </w:r>
    </w:p>
    <w:p w:rsidR="00123C29" w:rsidRPr="00123C29" w:rsidRDefault="00123C29" w:rsidP="00123C2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ILO</w:t>
      </w:r>
    </w:p>
    <w:p w:rsidR="00123C29" w:rsidRPr="00123C29" w:rsidRDefault="00123C29" w:rsidP="00123C2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UNESCO</w:t>
      </w:r>
    </w:p>
    <w:p w:rsidR="00123C29" w:rsidRPr="00123C29" w:rsidRDefault="00123C29" w:rsidP="00123C2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regional development agencies</w:t>
      </w:r>
    </w:p>
    <w:p w:rsidR="00123C29" w:rsidRPr="00123C29" w:rsidRDefault="00123C29" w:rsidP="00123C2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donor-funded workforce programs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They Need WDDAM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Because they need:</w:t>
      </w:r>
    </w:p>
    <w:p w:rsidR="00123C29" w:rsidRPr="00123C29" w:rsidRDefault="00123C29" w:rsidP="00123C2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measurable workforce outcomes,</w:t>
      </w:r>
    </w:p>
    <w:p w:rsidR="00123C29" w:rsidRPr="00123C29" w:rsidRDefault="00123C29" w:rsidP="00123C2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governed deployment systems,</w:t>
      </w:r>
    </w:p>
    <w:p w:rsidR="00123C29" w:rsidRPr="00123C29" w:rsidRDefault="00123C29" w:rsidP="00123C2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auditable capacity structures,</w:t>
      </w:r>
    </w:p>
    <w:p w:rsidR="00123C29" w:rsidRPr="00123C29" w:rsidRDefault="00123C29" w:rsidP="00123C2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scalable employment systems.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They Buy</w:t>
      </w:r>
    </w:p>
    <w:p w:rsidR="00123C29" w:rsidRPr="00123C29" w:rsidRDefault="00123C29" w:rsidP="00123C2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workforce expansion programs,</w:t>
      </w:r>
    </w:p>
    <w:p w:rsidR="00123C29" w:rsidRPr="00123C29" w:rsidRDefault="00123C29" w:rsidP="00123C2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youth employment systems,</w:t>
      </w:r>
    </w:p>
    <w:p w:rsidR="00123C29" w:rsidRPr="00123C29" w:rsidRDefault="00123C29" w:rsidP="00123C2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institutional cohorts,</w:t>
      </w:r>
    </w:p>
    <w:p w:rsidR="00123C29" w:rsidRPr="00123C29" w:rsidRDefault="00123C29" w:rsidP="00123C2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deployment programs,</w:t>
      </w:r>
    </w:p>
    <w:p w:rsidR="00123C29" w:rsidRPr="00123C29" w:rsidRDefault="00123C29" w:rsidP="00123C2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workforce governance structures.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Revenue Engines</w:t>
      </w:r>
    </w:p>
    <w:p w:rsidR="00123C29" w:rsidRPr="00123C29" w:rsidRDefault="00123C29" w:rsidP="00123C2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Development</w:t>
      </w:r>
    </w:p>
    <w:p w:rsidR="00123C29" w:rsidRPr="00123C29" w:rsidRDefault="00123C29" w:rsidP="00123C2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Governance</w:t>
      </w:r>
    </w:p>
    <w:p w:rsidR="00123C29" w:rsidRPr="00123C29" w:rsidRDefault="00123C29" w:rsidP="00123C2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</w:p>
    <w:p w:rsidR="00123C29" w:rsidRPr="00123C29" w:rsidRDefault="008C7075" w:rsidP="00123C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7075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123C29" w:rsidRPr="00123C29" w:rsidRDefault="00123C29" w:rsidP="00123C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ENTERPRISES &amp; CORPORATIONS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</w:t>
      </w:r>
    </w:p>
    <w:p w:rsidR="00123C29" w:rsidRPr="00123C29" w:rsidRDefault="00123C29" w:rsidP="00123C2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telecom companies</w:t>
      </w:r>
    </w:p>
    <w:p w:rsidR="00123C29" w:rsidRPr="00123C29" w:rsidRDefault="00123C29" w:rsidP="00123C2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banks</w:t>
      </w:r>
    </w:p>
    <w:p w:rsidR="00123C29" w:rsidRPr="00123C29" w:rsidRDefault="00123C29" w:rsidP="00123C2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insurance companies</w:t>
      </w:r>
    </w:p>
    <w:p w:rsidR="00123C29" w:rsidRPr="00123C29" w:rsidRDefault="00123C29" w:rsidP="00123C2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energy companies</w:t>
      </w:r>
    </w:p>
    <w:p w:rsidR="00123C29" w:rsidRPr="00123C29" w:rsidRDefault="00123C29" w:rsidP="00123C2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mining companies</w:t>
      </w:r>
    </w:p>
    <w:p w:rsidR="00123C29" w:rsidRPr="00123C29" w:rsidRDefault="00123C29" w:rsidP="00123C2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logistics firms</w:t>
      </w:r>
    </w:p>
    <w:p w:rsidR="00123C29" w:rsidRPr="00123C29" w:rsidRDefault="00123C29" w:rsidP="00123C2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manufacturing firms</w:t>
      </w:r>
    </w:p>
    <w:p w:rsidR="00123C29" w:rsidRPr="00123C29" w:rsidRDefault="00123C29" w:rsidP="00123C2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hospitals</w:t>
      </w:r>
    </w:p>
    <w:p w:rsidR="00123C29" w:rsidRPr="00123C29" w:rsidRDefault="00123C29" w:rsidP="00123C2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tech companies</w:t>
      </w:r>
    </w:p>
    <w:p w:rsidR="00123C29" w:rsidRPr="00123C29" w:rsidRDefault="00123C29" w:rsidP="00123C2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infrastructure operators</w:t>
      </w:r>
    </w:p>
    <w:p w:rsidR="00123C29" w:rsidRPr="00123C29" w:rsidRDefault="00123C29" w:rsidP="00123C2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cybersecurity firms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They Need WDDAM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Because enterprises face:</w:t>
      </w:r>
    </w:p>
    <w:p w:rsidR="00123C29" w:rsidRPr="00123C29" w:rsidRDefault="00123C29" w:rsidP="00123C2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workforce shortages,</w:t>
      </w:r>
    </w:p>
    <w:p w:rsidR="00123C29" w:rsidRPr="00123C29" w:rsidRDefault="00123C29" w:rsidP="00123C2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recruitment inefficiency,</w:t>
      </w:r>
    </w:p>
    <w:p w:rsidR="00123C29" w:rsidRPr="00123C29" w:rsidRDefault="00123C29" w:rsidP="00123C2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deployment instability,</w:t>
      </w:r>
    </w:p>
    <w:p w:rsidR="00123C29" w:rsidRPr="00123C29" w:rsidRDefault="00123C29" w:rsidP="00123C2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operational continuity gaps,</w:t>
      </w:r>
    </w:p>
    <w:p w:rsidR="00123C29" w:rsidRPr="00123C29" w:rsidRDefault="00123C29" w:rsidP="00123C2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scaling limitations.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They Buy</w:t>
      </w:r>
    </w:p>
    <w:p w:rsidR="00123C29" w:rsidRPr="00123C29" w:rsidRDefault="00123C29" w:rsidP="00123C2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enterprise cohorts,</w:t>
      </w:r>
    </w:p>
    <w:p w:rsidR="00123C29" w:rsidRPr="00123C29" w:rsidRDefault="00123C29" w:rsidP="00123C2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workforce pipelines,</w:t>
      </w:r>
    </w:p>
    <w:p w:rsidR="00123C29" w:rsidRPr="00123C29" w:rsidRDefault="00123C29" w:rsidP="00123C2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deployment teams,</w:t>
      </w:r>
    </w:p>
    <w:p w:rsidR="00123C29" w:rsidRPr="00123C29" w:rsidRDefault="00123C29" w:rsidP="00123C2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workforce continuity systems,</w:t>
      </w:r>
    </w:p>
    <w:p w:rsidR="00123C29" w:rsidRPr="00123C29" w:rsidRDefault="00123C29" w:rsidP="00123C2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certification-aligned workforce infrastructure.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Revenue Engines</w:t>
      </w:r>
    </w:p>
    <w:p w:rsidR="00123C29" w:rsidRPr="00123C29" w:rsidRDefault="00123C29" w:rsidP="00123C2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Development</w:t>
      </w:r>
    </w:p>
    <w:p w:rsidR="00123C29" w:rsidRPr="00123C29" w:rsidRDefault="00123C29" w:rsidP="00123C2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</w:p>
    <w:p w:rsidR="00123C29" w:rsidRPr="00123C29" w:rsidRDefault="00123C29" w:rsidP="00123C2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Acquisition</w:t>
      </w:r>
    </w:p>
    <w:p w:rsidR="00123C29" w:rsidRPr="00123C29" w:rsidRDefault="00123C29" w:rsidP="00123C2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Governance</w:t>
      </w:r>
    </w:p>
    <w:p w:rsidR="00123C29" w:rsidRPr="00123C29" w:rsidRDefault="008C7075" w:rsidP="00123C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7075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123C29" w:rsidRPr="00123C29" w:rsidRDefault="00123C29" w:rsidP="00123C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FINANCIAL INSTITUTIONS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</w:t>
      </w:r>
    </w:p>
    <w:p w:rsidR="00123C29" w:rsidRPr="00123C29" w:rsidRDefault="00123C29" w:rsidP="00123C2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commercial banks</w:t>
      </w:r>
    </w:p>
    <w:p w:rsidR="00123C29" w:rsidRPr="00123C29" w:rsidRDefault="00123C29" w:rsidP="00123C2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investment firms</w:t>
      </w:r>
    </w:p>
    <w:p w:rsidR="00123C29" w:rsidRPr="00123C29" w:rsidRDefault="00123C29" w:rsidP="00123C2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insurance companies</w:t>
      </w:r>
    </w:p>
    <w:p w:rsidR="00123C29" w:rsidRPr="00123C29" w:rsidRDefault="00123C29" w:rsidP="00123C2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pension structures</w:t>
      </w:r>
    </w:p>
    <w:p w:rsidR="00123C29" w:rsidRPr="00123C29" w:rsidRDefault="00123C29" w:rsidP="00123C2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economic development funds</w:t>
      </w:r>
    </w:p>
    <w:p w:rsidR="00123C29" w:rsidRPr="00123C29" w:rsidRDefault="00123C29" w:rsidP="00123C2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private capital groups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They Matter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Not only as buyers.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But as:</w:t>
      </w:r>
    </w:p>
    <w:p w:rsidR="00123C29" w:rsidRPr="00123C29" w:rsidRDefault="00123C29" w:rsidP="00123C2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Strategic Workforce Infrastructure Partners,</w:t>
      </w:r>
    </w:p>
    <w:p w:rsidR="00123C29" w:rsidRPr="00123C29" w:rsidRDefault="00123C29" w:rsidP="00123C2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capital relationship networks,</w:t>
      </w:r>
    </w:p>
    <w:p w:rsidR="00123C29" w:rsidRPr="00123C29" w:rsidRDefault="00123C29" w:rsidP="00123C2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institutional expansion channels,</w:t>
      </w:r>
    </w:p>
    <w:p w:rsidR="00123C29" w:rsidRPr="00123C29" w:rsidRDefault="00123C29" w:rsidP="00123C2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economic trust infrastructure.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They Participate In</w:t>
      </w:r>
    </w:p>
    <w:p w:rsidR="00123C29" w:rsidRPr="00123C29" w:rsidRDefault="00123C29" w:rsidP="00123C2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portfolio expansion,</w:t>
      </w:r>
    </w:p>
    <w:p w:rsidR="00123C29" w:rsidRPr="00123C29" w:rsidRDefault="00123C29" w:rsidP="00123C2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institutional coordination,</w:t>
      </w:r>
    </w:p>
    <w:p w:rsidR="00123C29" w:rsidRPr="00123C29" w:rsidRDefault="00123C29" w:rsidP="00123C2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workforce infrastructure economics,</w:t>
      </w:r>
    </w:p>
    <w:p w:rsidR="00123C29" w:rsidRPr="00123C29" w:rsidRDefault="00123C29" w:rsidP="00123C2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strategic introductions,</w:t>
      </w:r>
    </w:p>
    <w:p w:rsidR="00123C29" w:rsidRPr="00123C29" w:rsidRDefault="00123C29" w:rsidP="00123C2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ecosystem scaling.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Revenue Engines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Potentially all 4.</w:t>
      </w:r>
    </w:p>
    <w:p w:rsidR="00123C29" w:rsidRPr="00123C29" w:rsidRDefault="008C7075" w:rsidP="00123C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7075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123C29" w:rsidRPr="00123C29" w:rsidRDefault="00123C29" w:rsidP="00123C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CERTIFICATION ECOSYSTEMS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</w:t>
      </w:r>
    </w:p>
    <w:p w:rsidR="00123C29" w:rsidRPr="00123C29" w:rsidRDefault="00123C29" w:rsidP="00123C2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Pearson VUE</w:t>
      </w:r>
    </w:p>
    <w:p w:rsidR="00123C29" w:rsidRPr="00123C29" w:rsidRDefault="00123C29" w:rsidP="00123C2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CompTIA</w:t>
      </w:r>
    </w:p>
    <w:p w:rsidR="00123C29" w:rsidRPr="00123C29" w:rsidRDefault="00123C29" w:rsidP="00123C2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EC-Council</w:t>
      </w:r>
    </w:p>
    <w:p w:rsidR="00123C29" w:rsidRPr="00123C29" w:rsidRDefault="00123C29" w:rsidP="00123C2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ETA International</w:t>
      </w:r>
    </w:p>
    <w:p w:rsidR="00123C29" w:rsidRPr="00123C29" w:rsidRDefault="00123C29" w:rsidP="00123C2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Microsoft ecosystem</w:t>
      </w:r>
    </w:p>
    <w:p w:rsidR="00123C29" w:rsidRPr="00123C29" w:rsidRDefault="00123C29" w:rsidP="00123C2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AWS ecosystem</w:t>
      </w:r>
    </w:p>
    <w:p w:rsidR="00123C29" w:rsidRPr="00123C29" w:rsidRDefault="00123C29" w:rsidP="00123C2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Cisco ecosystem</w:t>
      </w:r>
    </w:p>
    <w:p w:rsidR="00123C29" w:rsidRPr="00123C29" w:rsidRDefault="00123C29" w:rsidP="00123C2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ISO-aligned structures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They Need WDDAM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Because they require:</w:t>
      </w:r>
    </w:p>
    <w:p w:rsidR="00123C29" w:rsidRPr="00123C29" w:rsidRDefault="00123C29" w:rsidP="00123C2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scale,</w:t>
      </w:r>
    </w:p>
    <w:p w:rsidR="00123C29" w:rsidRPr="00123C29" w:rsidRDefault="00123C29" w:rsidP="00123C2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deployment channels,</w:t>
      </w:r>
    </w:p>
    <w:p w:rsidR="00123C29" w:rsidRPr="00123C29" w:rsidRDefault="00123C29" w:rsidP="00123C2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institutional candidate ecosystems,</w:t>
      </w:r>
    </w:p>
    <w:p w:rsidR="00123C29" w:rsidRPr="00123C29" w:rsidRDefault="00123C29" w:rsidP="00123C2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workforce expansion networks.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They Gain</w:t>
      </w:r>
    </w:p>
    <w:p w:rsidR="00123C29" w:rsidRPr="00123C29" w:rsidRDefault="00123C29" w:rsidP="00123C2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institutional certification scale,</w:t>
      </w:r>
    </w:p>
    <w:p w:rsidR="00123C29" w:rsidRPr="00123C29" w:rsidRDefault="00123C29" w:rsidP="00123C2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workforce penetration,</w:t>
      </w:r>
    </w:p>
    <w:p w:rsidR="00123C29" w:rsidRPr="00123C29" w:rsidRDefault="00123C29" w:rsidP="00123C2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deployment-aligned ecosystems.</w:t>
      </w:r>
    </w:p>
    <w:p w:rsidR="00123C29" w:rsidRPr="00123C29" w:rsidRDefault="008C7075" w:rsidP="00123C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7075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123C29" w:rsidRPr="00123C29" w:rsidRDefault="00123C29" w:rsidP="00123C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TELECOMMUNICATIONS &amp; DIGITAL INFRASTRUCTURE OPERATORS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</w:t>
      </w:r>
    </w:p>
    <w:p w:rsidR="00123C29" w:rsidRPr="00123C29" w:rsidRDefault="00123C29" w:rsidP="00123C2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MTN</w:t>
      </w:r>
    </w:p>
    <w:p w:rsidR="00123C29" w:rsidRPr="00123C29" w:rsidRDefault="00123C29" w:rsidP="00123C2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Orange</w:t>
      </w:r>
    </w:p>
    <w:p w:rsidR="00123C29" w:rsidRPr="00123C29" w:rsidRDefault="00123C29" w:rsidP="00123C2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Camtel</w:t>
      </w:r>
    </w:p>
    <w:p w:rsidR="00123C29" w:rsidRPr="00123C29" w:rsidRDefault="00123C29" w:rsidP="00123C2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Airtel</w:t>
      </w:r>
    </w:p>
    <w:p w:rsidR="00123C29" w:rsidRPr="00123C29" w:rsidRDefault="00123C29" w:rsidP="00123C2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fiber operators</w:t>
      </w:r>
    </w:p>
    <w:p w:rsidR="00123C29" w:rsidRPr="00123C29" w:rsidRDefault="00123C29" w:rsidP="00123C2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ISPs</w:t>
      </w:r>
    </w:p>
    <w:p w:rsidR="00123C29" w:rsidRPr="00123C29" w:rsidRDefault="00123C29" w:rsidP="00123C2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cloud infrastructure operators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They Need WDDAM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Because telecom expansion is constrained by:</w:t>
      </w:r>
    </w:p>
    <w:p w:rsidR="00123C29" w:rsidRPr="00123C29" w:rsidRDefault="00123C29" w:rsidP="00123C2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deployment workforce shortages,</w:t>
      </w:r>
    </w:p>
    <w:p w:rsidR="00123C29" w:rsidRPr="00123C29" w:rsidRDefault="00123C29" w:rsidP="00123C2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technical capacity limitations,</w:t>
      </w:r>
    </w:p>
    <w:p w:rsidR="00123C29" w:rsidRPr="00123C29" w:rsidRDefault="00123C29" w:rsidP="00123C2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scaling inefficiencies.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They Buy</w:t>
      </w:r>
    </w:p>
    <w:p w:rsidR="00123C29" w:rsidRPr="00123C29" w:rsidRDefault="00123C29" w:rsidP="00123C2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telecom deployment cohorts,</w:t>
      </w:r>
    </w:p>
    <w:p w:rsidR="00123C29" w:rsidRPr="00123C29" w:rsidRDefault="00123C29" w:rsidP="00123C2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fiber workforce pipelines,</w:t>
      </w:r>
    </w:p>
    <w:p w:rsidR="00123C29" w:rsidRPr="00123C29" w:rsidRDefault="00123C29" w:rsidP="00123C2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cloud teams,</w:t>
      </w:r>
    </w:p>
    <w:p w:rsidR="00123C29" w:rsidRPr="00123C29" w:rsidRDefault="00123C29" w:rsidP="00123C2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network operations workforce.</w:t>
      </w:r>
    </w:p>
    <w:p w:rsidR="00123C29" w:rsidRPr="00123C29" w:rsidRDefault="008C7075" w:rsidP="00123C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7075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123C29" w:rsidRPr="00123C29" w:rsidRDefault="00123C29" w:rsidP="00123C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ENERGY &amp; INDUSTRIAL OPERATORS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</w:t>
      </w:r>
    </w:p>
    <w:p w:rsidR="00123C29" w:rsidRPr="00123C29" w:rsidRDefault="00123C29" w:rsidP="00123C2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energy companies</w:t>
      </w:r>
    </w:p>
    <w:p w:rsidR="00123C29" w:rsidRPr="00123C29" w:rsidRDefault="00123C29" w:rsidP="00123C2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solar operators</w:t>
      </w:r>
    </w:p>
    <w:p w:rsidR="00123C29" w:rsidRPr="00123C29" w:rsidRDefault="00123C29" w:rsidP="00123C2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oil &amp; gas firms</w:t>
      </w:r>
    </w:p>
    <w:p w:rsidR="00123C29" w:rsidRPr="00123C29" w:rsidRDefault="00123C29" w:rsidP="00123C2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utilities</w:t>
      </w:r>
    </w:p>
    <w:p w:rsidR="00123C29" w:rsidRPr="00123C29" w:rsidRDefault="00123C29" w:rsidP="00123C2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industrial parks</w:t>
      </w:r>
    </w:p>
    <w:p w:rsidR="00123C29" w:rsidRPr="00123C29" w:rsidRDefault="00123C29" w:rsidP="00123C2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infrastructure engineering companies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They Need WDDAM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Industrial expansion depends on:</w:t>
      </w:r>
    </w:p>
    <w:p w:rsidR="00123C29" w:rsidRPr="00123C29" w:rsidRDefault="00123C29" w:rsidP="00123C2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governed technical workforce systems,</w:t>
      </w:r>
    </w:p>
    <w:p w:rsidR="00123C29" w:rsidRPr="00123C29" w:rsidRDefault="00123C29" w:rsidP="00123C2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deployment continuity,</w:t>
      </w:r>
    </w:p>
    <w:p w:rsidR="00123C29" w:rsidRPr="00123C29" w:rsidRDefault="00123C29" w:rsidP="00123C2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technical certification pathways.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They Buy</w:t>
      </w:r>
    </w:p>
    <w:p w:rsidR="00123C29" w:rsidRPr="00123C29" w:rsidRDefault="00123C29" w:rsidP="00123C2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industrial workforce pipelines,</w:t>
      </w:r>
    </w:p>
    <w:p w:rsidR="00123C29" w:rsidRPr="00123C29" w:rsidRDefault="00123C29" w:rsidP="00123C2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deployment workforce systems,</w:t>
      </w:r>
    </w:p>
    <w:p w:rsidR="00123C29" w:rsidRPr="00123C29" w:rsidRDefault="00123C29" w:rsidP="00123C2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infrastructure operations cohorts.</w:t>
      </w:r>
    </w:p>
    <w:p w:rsidR="00123C29" w:rsidRPr="00123C29" w:rsidRDefault="008C7075" w:rsidP="00123C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7075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123C29" w:rsidRPr="00123C29" w:rsidRDefault="00123C29" w:rsidP="00123C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HEALTHCARE SYSTEMS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Examples</w:t>
      </w:r>
    </w:p>
    <w:p w:rsidR="00123C29" w:rsidRPr="00123C29" w:rsidRDefault="00123C29" w:rsidP="00123C2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hospitals</w:t>
      </w:r>
    </w:p>
    <w:p w:rsidR="00123C29" w:rsidRPr="00123C29" w:rsidRDefault="00123C29" w:rsidP="00123C2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health networks</w:t>
      </w:r>
    </w:p>
    <w:p w:rsidR="00123C29" w:rsidRPr="00123C29" w:rsidRDefault="00123C29" w:rsidP="00123C2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digital health operators</w:t>
      </w:r>
    </w:p>
    <w:p w:rsidR="00123C29" w:rsidRPr="00123C29" w:rsidRDefault="00123C29" w:rsidP="00123C2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medical infrastructure programs</w:t>
      </w:r>
    </w:p>
    <w:p w:rsidR="00123C29" w:rsidRPr="00123C29" w:rsidRDefault="00123C29" w:rsidP="00123C2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healthcare deployment agencies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They Need WDDAM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Because healthcare systems suffer:</w:t>
      </w:r>
    </w:p>
    <w:p w:rsidR="00123C29" w:rsidRPr="00123C29" w:rsidRDefault="00123C29" w:rsidP="00123C2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chronic workforce shortages,</w:t>
      </w:r>
    </w:p>
    <w:p w:rsidR="00123C29" w:rsidRPr="00123C29" w:rsidRDefault="00123C29" w:rsidP="00123C2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deployment instability,</w:t>
      </w:r>
    </w:p>
    <w:p w:rsidR="00123C29" w:rsidRPr="00123C29" w:rsidRDefault="00123C29" w:rsidP="00123C2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operational burnout,</w:t>
      </w:r>
    </w:p>
    <w:p w:rsidR="00123C29" w:rsidRPr="00123C29" w:rsidRDefault="00123C29" w:rsidP="00123C2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technical staffing gaps.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They Buy</w:t>
      </w:r>
    </w:p>
    <w:p w:rsidR="00123C29" w:rsidRPr="00123C29" w:rsidRDefault="00123C29" w:rsidP="00123C2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healthcare workforce pipelines,</w:t>
      </w:r>
    </w:p>
    <w:p w:rsidR="00123C29" w:rsidRPr="00123C29" w:rsidRDefault="00123C29" w:rsidP="00123C2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governance systems,</w:t>
      </w:r>
    </w:p>
    <w:p w:rsidR="00123C29" w:rsidRPr="00123C29" w:rsidRDefault="00123C29" w:rsidP="00123C2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deployment continuity structures.</w:t>
      </w:r>
    </w:p>
    <w:p w:rsidR="00123C29" w:rsidRPr="00123C29" w:rsidRDefault="008C7075" w:rsidP="00123C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7075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123C29" w:rsidRPr="00123C29" w:rsidRDefault="00123C29" w:rsidP="00123C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EDUCATIONAL &amp; TECHNICAL INSTITUTIONS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</w:t>
      </w:r>
    </w:p>
    <w:p w:rsidR="00123C29" w:rsidRPr="00123C29" w:rsidRDefault="00123C29" w:rsidP="00123C2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universities</w:t>
      </w:r>
    </w:p>
    <w:p w:rsidR="00123C29" w:rsidRPr="00123C29" w:rsidRDefault="00123C29" w:rsidP="00123C2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technical institutes</w:t>
      </w:r>
    </w:p>
    <w:p w:rsidR="00123C29" w:rsidRPr="00123C29" w:rsidRDefault="00123C29" w:rsidP="00123C2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vocational ecosystems</w:t>
      </w:r>
    </w:p>
    <w:p w:rsidR="00123C29" w:rsidRPr="00123C29" w:rsidRDefault="00123C29" w:rsidP="00123C2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digital academies</w:t>
      </w:r>
    </w:p>
    <w:p w:rsidR="00123C29" w:rsidRPr="00123C29" w:rsidRDefault="00123C29" w:rsidP="00123C2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workforce transition institutions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They Need WDDAM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Because traditional education lacks:</w:t>
      </w:r>
    </w:p>
    <w:p w:rsidR="00123C29" w:rsidRPr="00123C29" w:rsidRDefault="00123C29" w:rsidP="00123C2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deployment integration,</w:t>
      </w:r>
    </w:p>
    <w:p w:rsidR="00123C29" w:rsidRPr="00123C29" w:rsidRDefault="00123C29" w:rsidP="00123C2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workforce governance,</w:t>
      </w:r>
    </w:p>
    <w:p w:rsidR="00123C29" w:rsidRPr="00123C29" w:rsidRDefault="00123C29" w:rsidP="00123C2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acquisition economics,</w:t>
      </w:r>
    </w:p>
    <w:p w:rsidR="00123C29" w:rsidRPr="00123C29" w:rsidRDefault="00123C29" w:rsidP="00123C2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operational continuity.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They Buy</w:t>
      </w:r>
    </w:p>
    <w:p w:rsidR="00123C29" w:rsidRPr="00123C29" w:rsidRDefault="00123C29" w:rsidP="00123C2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WDDAM integration,</w:t>
      </w:r>
    </w:p>
    <w:p w:rsidR="00123C29" w:rsidRPr="00123C29" w:rsidRDefault="00123C29" w:rsidP="00123C2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deployment architecture,</w:t>
      </w:r>
    </w:p>
    <w:p w:rsidR="00123C29" w:rsidRPr="00123C29" w:rsidRDefault="00123C29" w:rsidP="00123C2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institutional workforce systems.</w:t>
      </w:r>
    </w:p>
    <w:p w:rsidR="00123C29" w:rsidRPr="00123C29" w:rsidRDefault="008C7075" w:rsidP="00123C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7075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123C29" w:rsidRPr="00123C29" w:rsidRDefault="00123C29" w:rsidP="00123C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DEFENSE &amp; PUBLIC SECURITY STRUCTURES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</w:t>
      </w:r>
    </w:p>
    <w:p w:rsidR="00123C29" w:rsidRPr="00123C29" w:rsidRDefault="00123C29" w:rsidP="00123C2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defense modernization programs</w:t>
      </w:r>
    </w:p>
    <w:p w:rsidR="00123C29" w:rsidRPr="00123C29" w:rsidRDefault="00123C29" w:rsidP="00123C2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cyber defense structures</w:t>
      </w:r>
    </w:p>
    <w:p w:rsidR="00123C29" w:rsidRPr="00123C29" w:rsidRDefault="00123C29" w:rsidP="00123C2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emergency response systems</w:t>
      </w:r>
    </w:p>
    <w:p w:rsidR="00123C29" w:rsidRPr="00123C29" w:rsidRDefault="00123C29" w:rsidP="00123C2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national resilience programs</w:t>
      </w:r>
    </w:p>
    <w:p w:rsidR="00123C29" w:rsidRPr="00123C29" w:rsidRDefault="00123C29" w:rsidP="00123C2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public security modernization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They Need WDDAM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Because national resilience depends on:</w:t>
      </w:r>
    </w:p>
    <w:p w:rsidR="00123C29" w:rsidRPr="00123C29" w:rsidRDefault="00123C29" w:rsidP="00123C2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governed technical workforce systems,</w:t>
      </w:r>
    </w:p>
    <w:p w:rsidR="00123C29" w:rsidRPr="00123C29" w:rsidRDefault="00123C29" w:rsidP="00123C2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operational continuity,</w:t>
      </w:r>
    </w:p>
    <w:p w:rsidR="00123C29" w:rsidRPr="00123C29" w:rsidRDefault="00123C29" w:rsidP="00123C2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deployment readiness.</w:t>
      </w:r>
    </w:p>
    <w:p w:rsidR="00123C29" w:rsidRPr="00123C29" w:rsidRDefault="008C7075" w:rsidP="00123C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7075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123C29" w:rsidRPr="00123C29" w:rsidRDefault="00123C29" w:rsidP="00123C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WORKFORCE CAPITAL PARTICIPANTS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Examples</w:t>
      </w:r>
    </w:p>
    <w:p w:rsidR="00123C29" w:rsidRPr="00123C29" w:rsidRDefault="00123C29" w:rsidP="00123C2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SWI Partners</w:t>
      </w:r>
    </w:p>
    <w:p w:rsidR="00123C29" w:rsidRPr="00123C29" w:rsidRDefault="00123C29" w:rsidP="00123C2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SWD-INV operators</w:t>
      </w:r>
    </w:p>
    <w:p w:rsidR="00123C29" w:rsidRPr="00123C29" w:rsidRDefault="00123C29" w:rsidP="00123C2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workforce infrastructure financiers</w:t>
      </w:r>
    </w:p>
    <w:p w:rsidR="00123C29" w:rsidRPr="00123C29" w:rsidRDefault="00123C29" w:rsidP="00123C2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strategic expansion actors</w:t>
      </w:r>
    </w:p>
    <w:p w:rsidR="00123C29" w:rsidRPr="00123C29" w:rsidRDefault="00123C29" w:rsidP="00123C2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workforce portfolio operators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They Matter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They are:</w:t>
      </w:r>
    </w:p>
    <w:p w:rsidR="00123C29" w:rsidRPr="00123C29" w:rsidRDefault="00123C29" w:rsidP="00123C2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expansion infrastructure,</w:t>
      </w:r>
    </w:p>
    <w:p w:rsidR="00123C29" w:rsidRPr="00123C29" w:rsidRDefault="00123C29" w:rsidP="00123C2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portfolio scaling systems,</w:t>
      </w:r>
    </w:p>
    <w:p w:rsidR="00123C29" w:rsidRPr="00123C29" w:rsidRDefault="00123C29" w:rsidP="00123C2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workforce ecosystem multipliers.</w:t>
      </w:r>
    </w:p>
    <w:p w:rsidR="00123C29" w:rsidRPr="00123C29" w:rsidRDefault="008C7075" w:rsidP="00123C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7075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123C29" w:rsidRPr="00123C29" w:rsidRDefault="00123C29" w:rsidP="00123C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COMMUNITIES, FAMILIES &amp; SOCIETAL SYSTEMS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These are not direct institutional buyers.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But they are: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downstream beneficiaries.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Impact Areas</w:t>
      </w:r>
    </w:p>
    <w:p w:rsidR="00123C29" w:rsidRPr="00123C29" w:rsidRDefault="00123C29" w:rsidP="00123C2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youth employment,</w:t>
      </w:r>
    </w:p>
    <w:p w:rsidR="00123C29" w:rsidRPr="00123C29" w:rsidRDefault="00123C29" w:rsidP="00123C2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family economic continuity,</w:t>
      </w:r>
    </w:p>
    <w:p w:rsidR="00123C29" w:rsidRPr="00123C29" w:rsidRDefault="00123C29" w:rsidP="00123C2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poverty reduction,</w:t>
      </w:r>
    </w:p>
    <w:p w:rsidR="00123C29" w:rsidRPr="00123C29" w:rsidRDefault="00123C29" w:rsidP="00123C2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workforce stability,</w:t>
      </w:r>
    </w:p>
    <w:p w:rsidR="00123C29" w:rsidRPr="00123C29" w:rsidRDefault="00123C29" w:rsidP="00123C2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industrial inclusion,</w:t>
      </w:r>
    </w:p>
    <w:p w:rsidR="00123C29" w:rsidRPr="00123C29" w:rsidRDefault="00123C29" w:rsidP="00123C2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social stabilization,</w:t>
      </w:r>
    </w:p>
    <w:p w:rsidR="00123C29" w:rsidRPr="00123C29" w:rsidRDefault="00123C29" w:rsidP="00123C2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productivity growth,</w:t>
      </w:r>
    </w:p>
    <w:p w:rsidR="00123C29" w:rsidRPr="00123C29" w:rsidRDefault="00123C29" w:rsidP="00123C2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economic mobility.</w:t>
      </w:r>
    </w:p>
    <w:p w:rsidR="00123C29" w:rsidRPr="00123C29" w:rsidRDefault="008C7075" w:rsidP="00123C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7075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123C29" w:rsidRPr="00123C29" w:rsidRDefault="00123C29" w:rsidP="00123C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SECONDARY CLIENT CATEGORIES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are indirect or ecosystem clients.</w:t>
      </w:r>
    </w:p>
    <w:p w:rsidR="00123C29" w:rsidRPr="00123C29" w:rsidRDefault="00123C29" w:rsidP="00123C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Includes</w:t>
      </w:r>
    </w:p>
    <w:p w:rsidR="00123C29" w:rsidRPr="00123C29" w:rsidRDefault="00123C29" w:rsidP="00123C2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NGOs</w:t>
      </w:r>
    </w:p>
    <w:p w:rsidR="00123C29" w:rsidRPr="00123C29" w:rsidRDefault="00123C29" w:rsidP="00123C2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workforce associations</w:t>
      </w:r>
    </w:p>
    <w:p w:rsidR="00123C29" w:rsidRPr="00123C29" w:rsidRDefault="00123C29" w:rsidP="00123C2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industry associations</w:t>
      </w:r>
    </w:p>
    <w:p w:rsidR="00123C29" w:rsidRPr="00123C29" w:rsidRDefault="00123C29" w:rsidP="00123C2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chambers of commerce</w:t>
      </w:r>
    </w:p>
    <w:p w:rsidR="00123C29" w:rsidRPr="00123C29" w:rsidRDefault="00123C29" w:rsidP="00123C2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regional business councils</w:t>
      </w:r>
    </w:p>
    <w:p w:rsidR="00123C29" w:rsidRPr="00123C29" w:rsidRDefault="00123C29" w:rsidP="00123C2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startup ecosystems</w:t>
      </w:r>
    </w:p>
    <w:p w:rsidR="00123C29" w:rsidRPr="00123C29" w:rsidRDefault="00123C29" w:rsidP="00123C2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economic clusters</w:t>
      </w:r>
    </w:p>
    <w:p w:rsidR="00123C29" w:rsidRPr="00123C29" w:rsidRDefault="00123C29" w:rsidP="00123C2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technology parks</w:t>
      </w:r>
    </w:p>
    <w:p w:rsidR="00123C29" w:rsidRPr="00123C29" w:rsidRDefault="00123C29" w:rsidP="00123C2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industrial ecosystems</w:t>
      </w:r>
    </w:p>
    <w:p w:rsidR="00123C29" w:rsidRPr="00123C29" w:rsidRDefault="008C7075" w:rsidP="00123C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7075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123C29" w:rsidRPr="00123C29" w:rsidRDefault="00123C29" w:rsidP="00123C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INTERNAL STRATEGIC CLASSIFICATION</w:t>
      </w:r>
    </w:p>
    <w:p w:rsidR="00123C29" w:rsidRPr="00123C29" w:rsidRDefault="00123C29" w:rsidP="00123C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CATEGORY A — CORE REVENUE CLIENTS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Highest-value institutional clients.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:rsidR="00123C29" w:rsidRPr="00123C29" w:rsidRDefault="00123C29" w:rsidP="00123C2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governments</w:t>
      </w:r>
    </w:p>
    <w:p w:rsidR="00123C29" w:rsidRPr="00123C29" w:rsidRDefault="00123C29" w:rsidP="00123C2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enterprises</w:t>
      </w:r>
    </w:p>
    <w:p w:rsidR="00123C29" w:rsidRPr="00123C29" w:rsidRDefault="00123C29" w:rsidP="00123C2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multilateral institutions</w:t>
      </w:r>
    </w:p>
    <w:p w:rsidR="00123C29" w:rsidRPr="00123C29" w:rsidRDefault="00123C29" w:rsidP="00123C2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sovereign programs</w:t>
      </w:r>
    </w:p>
    <w:p w:rsidR="00123C29" w:rsidRPr="00123C29" w:rsidRDefault="008C7075" w:rsidP="00123C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7075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123C29" w:rsidRPr="00123C29" w:rsidRDefault="00123C29" w:rsidP="00123C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CATEGORY B — STRATEGIC EXPANSION CLIENTS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Growth multipliers.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:rsidR="00123C29" w:rsidRPr="00123C29" w:rsidRDefault="00123C29" w:rsidP="00123C2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banks</w:t>
      </w:r>
    </w:p>
    <w:p w:rsidR="00123C29" w:rsidRPr="00123C29" w:rsidRDefault="00123C29" w:rsidP="00123C2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insurance companies</w:t>
      </w:r>
    </w:p>
    <w:p w:rsidR="00123C29" w:rsidRPr="00123C29" w:rsidRDefault="00123C29" w:rsidP="00123C2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SWI Partners</w:t>
      </w:r>
    </w:p>
    <w:p w:rsidR="00123C29" w:rsidRPr="00123C29" w:rsidRDefault="00123C29" w:rsidP="00123C2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SWD-INV structures</w:t>
      </w:r>
    </w:p>
    <w:p w:rsidR="00123C29" w:rsidRPr="00123C29" w:rsidRDefault="008C7075" w:rsidP="00123C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7075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123C29" w:rsidRPr="00123C29" w:rsidRDefault="00123C29" w:rsidP="00123C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CATEGORY C — ECOSYSTEM CLIENTS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Operational ecosystem enablers.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:rsidR="00123C29" w:rsidRPr="00123C29" w:rsidRDefault="00123C29" w:rsidP="00123C2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certification bodies</w:t>
      </w:r>
    </w:p>
    <w:p w:rsidR="00123C29" w:rsidRPr="00123C29" w:rsidRDefault="00123C29" w:rsidP="00123C2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universities</w:t>
      </w:r>
    </w:p>
    <w:p w:rsidR="00123C29" w:rsidRPr="00123C29" w:rsidRDefault="00123C29" w:rsidP="00123C2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technical institutions</w:t>
      </w:r>
    </w:p>
    <w:p w:rsidR="00123C29" w:rsidRPr="00123C29" w:rsidRDefault="00123C29" w:rsidP="00123C2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telecom ecosystems</w:t>
      </w:r>
    </w:p>
    <w:p w:rsidR="00123C29" w:rsidRPr="00123C29" w:rsidRDefault="008C7075" w:rsidP="00123C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7075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123C29" w:rsidRPr="00123C29" w:rsidRDefault="00123C29" w:rsidP="00123C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CATEGORY D — IMPACT BENEFICIARIES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Societal outcomes layer.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:rsidR="00123C29" w:rsidRPr="00123C29" w:rsidRDefault="00123C29" w:rsidP="00123C2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youth,</w:t>
      </w:r>
    </w:p>
    <w:p w:rsidR="00123C29" w:rsidRPr="00123C29" w:rsidRDefault="00123C29" w:rsidP="00123C2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families,</w:t>
      </w:r>
    </w:p>
    <w:p w:rsidR="00123C29" w:rsidRPr="00123C29" w:rsidRDefault="00123C29" w:rsidP="00123C2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communities,</w:t>
      </w:r>
    </w:p>
    <w:p w:rsidR="00123C29" w:rsidRPr="00123C29" w:rsidRDefault="00123C29" w:rsidP="00123C2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regional economies.</w:t>
      </w:r>
    </w:p>
    <w:p w:rsidR="00123C29" w:rsidRPr="00123C29" w:rsidRDefault="008C7075" w:rsidP="00123C2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C7075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123C29" w:rsidRPr="00123C29" w:rsidRDefault="00123C29" w:rsidP="00123C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MOST IMPORTANT REALIZATION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The Workforce Infrastructure Program is NOT fundamentally a training business.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It is a:</w:t>
      </w:r>
    </w:p>
    <w:p w:rsidR="00123C29" w:rsidRPr="00123C29" w:rsidRDefault="00123C29" w:rsidP="00123C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3C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workforce infrastructure economy.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Its real “clients” are:</w:t>
      </w:r>
    </w:p>
    <w:p w:rsidR="00123C29" w:rsidRPr="00123C29" w:rsidRDefault="00123C29" w:rsidP="00123C2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institutions that require governed workforce capacity,</w:t>
      </w:r>
    </w:p>
    <w:p w:rsidR="00123C29" w:rsidRPr="00123C29" w:rsidRDefault="00123C29" w:rsidP="00123C2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deployment continuity,</w:t>
      </w:r>
    </w:p>
    <w:p w:rsidR="00123C29" w:rsidRPr="00123C29" w:rsidRDefault="00123C29" w:rsidP="00123C2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operational scalability,</w:t>
      </w:r>
    </w:p>
    <w:p w:rsidR="00123C29" w:rsidRPr="00123C29" w:rsidRDefault="00123C29" w:rsidP="00123C2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and workforce infrastructure systems.</w:t>
      </w:r>
    </w:p>
    <w:p w:rsidR="00123C29" w:rsidRPr="00123C29" w:rsidRDefault="00123C29" w:rsidP="00123C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That is the correct strategic framing for:</w:t>
      </w:r>
    </w:p>
    <w:p w:rsidR="00123C29" w:rsidRPr="00123C29" w:rsidRDefault="00123C29" w:rsidP="00123C2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proposals,</w:t>
      </w:r>
    </w:p>
    <w:p w:rsidR="00123C29" w:rsidRPr="00123C29" w:rsidRDefault="00123C29" w:rsidP="00123C2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investor documents,</w:t>
      </w:r>
    </w:p>
    <w:p w:rsidR="00123C29" w:rsidRPr="00123C29" w:rsidRDefault="00123C29" w:rsidP="00123C2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government engagements,</w:t>
      </w:r>
    </w:p>
    <w:p w:rsidR="00123C29" w:rsidRPr="00123C29" w:rsidRDefault="00123C29" w:rsidP="00123C2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banking relationships,</w:t>
      </w:r>
    </w:p>
    <w:p w:rsidR="00123C29" w:rsidRPr="00123C29" w:rsidRDefault="00123C29" w:rsidP="00123C2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multilateral positioning,</w:t>
      </w:r>
    </w:p>
    <w:p w:rsidR="00123C29" w:rsidRPr="00123C29" w:rsidRDefault="00123C29" w:rsidP="00123C2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23C29">
        <w:rPr>
          <w:rFonts w:ascii="Times New Roman" w:eastAsia="Times New Roman" w:hAnsi="Times New Roman" w:cs="Times New Roman"/>
          <w:kern w:val="0"/>
          <w14:ligatures w14:val="none"/>
        </w:rPr>
        <w:t>and enterprise expansion.</w:t>
      </w:r>
    </w:p>
    <w:p w:rsidR="00123C29" w:rsidRDefault="00123C29"/>
    <w:sectPr w:rsidR="00123C29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C7075" w:rsidRDefault="008C7075" w:rsidP="00990A78">
      <w:r>
        <w:separator/>
      </w:r>
    </w:p>
  </w:endnote>
  <w:endnote w:type="continuationSeparator" w:id="0">
    <w:p w:rsidR="008C7075" w:rsidRDefault="008C7075" w:rsidP="00990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90A78" w:rsidRPr="00990A78" w:rsidRDefault="00990A78" w:rsidP="00990A78">
    <w:pPr>
      <w:jc w:val="center"/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</w:pP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©2026 BTH Education Group - www.btheducationgroup.org – BTH EDUCATION GROUP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BTH INTERNATIONAL N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1"/>
        <w:szCs w:val="11"/>
        <w14:ligatures w14:val="none"/>
      </w:rPr>
      <w:t>o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 xml:space="preserve"> NW/GP/040/13/15090 – PPDI A CompTIA Partner - Oracle Academy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Member – EC-C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ouncil ATC: EATC52208 -Amazon Web Service Partner (PARTNER ID 1686885) – Red Hat Org ID 12969076: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Microsoft Partner: MPN ID: 6149008 - ETA International Partner: 147960- Pearson Vue Partner and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Authorized Test Center: Site ID: 89828 – info@btheducationgroup.org - Tel: +237 680 28 99 56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CAM | 07466437699 – UK | +1 240 425 2993 – USA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C7075" w:rsidRDefault="008C7075" w:rsidP="00990A78">
      <w:r>
        <w:separator/>
      </w:r>
    </w:p>
  </w:footnote>
  <w:footnote w:type="continuationSeparator" w:id="0">
    <w:p w:rsidR="008C7075" w:rsidRDefault="008C7075" w:rsidP="00990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93A60"/>
    <w:multiLevelType w:val="multilevel"/>
    <w:tmpl w:val="7732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5DF0"/>
    <w:multiLevelType w:val="multilevel"/>
    <w:tmpl w:val="101A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F0D6A"/>
    <w:multiLevelType w:val="multilevel"/>
    <w:tmpl w:val="A2F0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536BF"/>
    <w:multiLevelType w:val="multilevel"/>
    <w:tmpl w:val="F6C2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91798"/>
    <w:multiLevelType w:val="multilevel"/>
    <w:tmpl w:val="C520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536BF"/>
    <w:multiLevelType w:val="multilevel"/>
    <w:tmpl w:val="1286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534A4"/>
    <w:multiLevelType w:val="multilevel"/>
    <w:tmpl w:val="4AEA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E775B"/>
    <w:multiLevelType w:val="multilevel"/>
    <w:tmpl w:val="6370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D7561"/>
    <w:multiLevelType w:val="multilevel"/>
    <w:tmpl w:val="D218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94962"/>
    <w:multiLevelType w:val="multilevel"/>
    <w:tmpl w:val="0512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34C0A"/>
    <w:multiLevelType w:val="multilevel"/>
    <w:tmpl w:val="A592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A7944"/>
    <w:multiLevelType w:val="multilevel"/>
    <w:tmpl w:val="F318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22729"/>
    <w:multiLevelType w:val="multilevel"/>
    <w:tmpl w:val="0336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35FE2"/>
    <w:multiLevelType w:val="multilevel"/>
    <w:tmpl w:val="7D6E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813D6"/>
    <w:multiLevelType w:val="multilevel"/>
    <w:tmpl w:val="486E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56961"/>
    <w:multiLevelType w:val="multilevel"/>
    <w:tmpl w:val="D294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F671F"/>
    <w:multiLevelType w:val="multilevel"/>
    <w:tmpl w:val="A7C2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4F240B"/>
    <w:multiLevelType w:val="multilevel"/>
    <w:tmpl w:val="E35E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A6046"/>
    <w:multiLevelType w:val="multilevel"/>
    <w:tmpl w:val="31AE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017C9"/>
    <w:multiLevelType w:val="multilevel"/>
    <w:tmpl w:val="849E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813980"/>
    <w:multiLevelType w:val="multilevel"/>
    <w:tmpl w:val="5120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B140C7"/>
    <w:multiLevelType w:val="multilevel"/>
    <w:tmpl w:val="89DE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7E666B"/>
    <w:multiLevelType w:val="multilevel"/>
    <w:tmpl w:val="DC14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BD6FB0"/>
    <w:multiLevelType w:val="multilevel"/>
    <w:tmpl w:val="1652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2E5BD8"/>
    <w:multiLevelType w:val="multilevel"/>
    <w:tmpl w:val="8910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423E66"/>
    <w:multiLevelType w:val="multilevel"/>
    <w:tmpl w:val="1C0E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2549D3"/>
    <w:multiLevelType w:val="multilevel"/>
    <w:tmpl w:val="AB98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E2134B"/>
    <w:multiLevelType w:val="multilevel"/>
    <w:tmpl w:val="96DC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9B10DC"/>
    <w:multiLevelType w:val="multilevel"/>
    <w:tmpl w:val="E1FA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CC317D"/>
    <w:multiLevelType w:val="multilevel"/>
    <w:tmpl w:val="9652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CA31CC"/>
    <w:multiLevelType w:val="multilevel"/>
    <w:tmpl w:val="12D8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FA6796"/>
    <w:multiLevelType w:val="multilevel"/>
    <w:tmpl w:val="46CE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150A4E"/>
    <w:multiLevelType w:val="multilevel"/>
    <w:tmpl w:val="1B36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EB6C30"/>
    <w:multiLevelType w:val="multilevel"/>
    <w:tmpl w:val="82B0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977CD7"/>
    <w:multiLevelType w:val="multilevel"/>
    <w:tmpl w:val="3CFC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8B073A"/>
    <w:multiLevelType w:val="multilevel"/>
    <w:tmpl w:val="B51C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DF27AB"/>
    <w:multiLevelType w:val="multilevel"/>
    <w:tmpl w:val="FFE2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5F428C"/>
    <w:multiLevelType w:val="multilevel"/>
    <w:tmpl w:val="65CE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F4DC2"/>
    <w:multiLevelType w:val="multilevel"/>
    <w:tmpl w:val="A5AC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287618"/>
    <w:multiLevelType w:val="multilevel"/>
    <w:tmpl w:val="6B92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19734C"/>
    <w:multiLevelType w:val="multilevel"/>
    <w:tmpl w:val="0B06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AC2486"/>
    <w:multiLevelType w:val="multilevel"/>
    <w:tmpl w:val="D80C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640A8D"/>
    <w:multiLevelType w:val="multilevel"/>
    <w:tmpl w:val="0988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E73040"/>
    <w:multiLevelType w:val="multilevel"/>
    <w:tmpl w:val="9FF0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652950">
    <w:abstractNumId w:val="40"/>
  </w:num>
  <w:num w:numId="2" w16cid:durableId="345790711">
    <w:abstractNumId w:val="5"/>
  </w:num>
  <w:num w:numId="3" w16cid:durableId="1697807526">
    <w:abstractNumId w:val="25"/>
  </w:num>
  <w:num w:numId="4" w16cid:durableId="2061708703">
    <w:abstractNumId w:val="22"/>
  </w:num>
  <w:num w:numId="5" w16cid:durableId="1643844748">
    <w:abstractNumId w:val="42"/>
  </w:num>
  <w:num w:numId="6" w16cid:durableId="671105936">
    <w:abstractNumId w:val="38"/>
  </w:num>
  <w:num w:numId="7" w16cid:durableId="781993639">
    <w:abstractNumId w:val="14"/>
  </w:num>
  <w:num w:numId="8" w16cid:durableId="701326539">
    <w:abstractNumId w:val="17"/>
  </w:num>
  <w:num w:numId="9" w16cid:durableId="1302615826">
    <w:abstractNumId w:val="0"/>
  </w:num>
  <w:num w:numId="10" w16cid:durableId="1566448677">
    <w:abstractNumId w:val="13"/>
  </w:num>
  <w:num w:numId="11" w16cid:durableId="1179730660">
    <w:abstractNumId w:val="41"/>
  </w:num>
  <w:num w:numId="12" w16cid:durableId="1263302122">
    <w:abstractNumId w:val="37"/>
  </w:num>
  <w:num w:numId="13" w16cid:durableId="1126701057">
    <w:abstractNumId w:val="39"/>
  </w:num>
  <w:num w:numId="14" w16cid:durableId="599140640">
    <w:abstractNumId w:val="11"/>
  </w:num>
  <w:num w:numId="15" w16cid:durableId="858087947">
    <w:abstractNumId w:val="36"/>
  </w:num>
  <w:num w:numId="16" w16cid:durableId="741828956">
    <w:abstractNumId w:val="10"/>
  </w:num>
  <w:num w:numId="17" w16cid:durableId="1371035690">
    <w:abstractNumId w:val="24"/>
  </w:num>
  <w:num w:numId="18" w16cid:durableId="1018043888">
    <w:abstractNumId w:val="43"/>
  </w:num>
  <w:num w:numId="19" w16cid:durableId="591934292">
    <w:abstractNumId w:val="21"/>
  </w:num>
  <w:num w:numId="20" w16cid:durableId="253520288">
    <w:abstractNumId w:val="33"/>
  </w:num>
  <w:num w:numId="21" w16cid:durableId="1544437450">
    <w:abstractNumId w:val="34"/>
  </w:num>
  <w:num w:numId="22" w16cid:durableId="1620377707">
    <w:abstractNumId w:val="1"/>
  </w:num>
  <w:num w:numId="23" w16cid:durableId="1722827540">
    <w:abstractNumId w:val="15"/>
  </w:num>
  <w:num w:numId="24" w16cid:durableId="1693189504">
    <w:abstractNumId w:val="7"/>
  </w:num>
  <w:num w:numId="25" w16cid:durableId="757412377">
    <w:abstractNumId w:val="20"/>
  </w:num>
  <w:num w:numId="26" w16cid:durableId="144248300">
    <w:abstractNumId w:val="8"/>
  </w:num>
  <w:num w:numId="27" w16cid:durableId="1158040856">
    <w:abstractNumId w:val="19"/>
  </w:num>
  <w:num w:numId="28" w16cid:durableId="1877813016">
    <w:abstractNumId w:val="27"/>
  </w:num>
  <w:num w:numId="29" w16cid:durableId="1499232369">
    <w:abstractNumId w:val="4"/>
  </w:num>
  <w:num w:numId="30" w16cid:durableId="1944998409">
    <w:abstractNumId w:val="26"/>
  </w:num>
  <w:num w:numId="31" w16cid:durableId="1753236785">
    <w:abstractNumId w:val="30"/>
  </w:num>
  <w:num w:numId="32" w16cid:durableId="269511937">
    <w:abstractNumId w:val="18"/>
  </w:num>
  <w:num w:numId="33" w16cid:durableId="617568298">
    <w:abstractNumId w:val="9"/>
  </w:num>
  <w:num w:numId="34" w16cid:durableId="192885244">
    <w:abstractNumId w:val="2"/>
  </w:num>
  <w:num w:numId="35" w16cid:durableId="27148791">
    <w:abstractNumId w:val="31"/>
  </w:num>
  <w:num w:numId="36" w16cid:durableId="2103984210">
    <w:abstractNumId w:val="32"/>
  </w:num>
  <w:num w:numId="37" w16cid:durableId="1478184609">
    <w:abstractNumId w:val="28"/>
  </w:num>
  <w:num w:numId="38" w16cid:durableId="1769620167">
    <w:abstractNumId w:val="16"/>
  </w:num>
  <w:num w:numId="39" w16cid:durableId="85660075">
    <w:abstractNumId w:val="6"/>
  </w:num>
  <w:num w:numId="40" w16cid:durableId="2087997654">
    <w:abstractNumId w:val="3"/>
  </w:num>
  <w:num w:numId="41" w16cid:durableId="369232878">
    <w:abstractNumId w:val="35"/>
  </w:num>
  <w:num w:numId="42" w16cid:durableId="1541360706">
    <w:abstractNumId w:val="29"/>
  </w:num>
  <w:num w:numId="43" w16cid:durableId="976565124">
    <w:abstractNumId w:val="23"/>
  </w:num>
  <w:num w:numId="44" w16cid:durableId="20961700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C29"/>
    <w:rsid w:val="00123C29"/>
    <w:rsid w:val="001579C0"/>
    <w:rsid w:val="00495335"/>
    <w:rsid w:val="00860933"/>
    <w:rsid w:val="008C7075"/>
    <w:rsid w:val="00990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5BF53"/>
  <w15:chartTrackingRefBased/>
  <w15:docId w15:val="{F5767E1B-3BBC-684C-8F27-E963D9C88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3C2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23C2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C2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23C2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s1">
    <w:name w:val="s1"/>
    <w:basedOn w:val="DefaultParagraphFont"/>
    <w:rsid w:val="00123C29"/>
  </w:style>
  <w:style w:type="paragraph" w:customStyle="1" w:styleId="p2">
    <w:name w:val="p2"/>
    <w:basedOn w:val="Normal"/>
    <w:rsid w:val="00123C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123C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123C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123C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90A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0A78"/>
  </w:style>
  <w:style w:type="paragraph" w:styleId="Footer">
    <w:name w:val="footer"/>
    <w:basedOn w:val="Normal"/>
    <w:link w:val="FooterChar"/>
    <w:uiPriority w:val="99"/>
    <w:unhideWhenUsed/>
    <w:rsid w:val="00990A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0A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54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1103</Words>
  <Characters>6289</Characters>
  <Application>Microsoft Office Word</Application>
  <DocSecurity>0</DocSecurity>
  <Lines>52</Lines>
  <Paragraphs>14</Paragraphs>
  <ScaleCrop>false</ScaleCrop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Dr.Coach Achu Gustave</dc:creator>
  <cp:keywords/>
  <dc:description/>
  <cp:lastModifiedBy>Dr.Coach Achu Gustave</cp:lastModifiedBy>
  <cp:revision>6</cp:revision>
  <dcterms:created xsi:type="dcterms:W3CDTF">2026-05-23T13:42:00Z</dcterms:created>
  <dcterms:modified xsi:type="dcterms:W3CDTF">2026-05-26T10:31:00Z</dcterms:modified>
</cp:coreProperties>
</file>