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&amp; WORKFORCE OPERATIONS MANUAL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Operational Doctrine &amp; Execution Framework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Workforce Infrastructure Operations Manual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AE52C7">
          <v:rect id="Horizontal Line 1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PURPOSE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This manual establishes the operational doctrine, governance standards, deployment procedures, and execution architecture governing the WDDAM / SWD-INV workforce infrastructure framework.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operations standards,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governance structures,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coordination procedures,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cohort execution systems,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continuity protocols,</w:t>
      </w:r>
    </w:p>
    <w:p w:rsidR="006965F6" w:rsidRPr="006965F6" w:rsidRDefault="006965F6" w:rsidP="006965F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infrastructure-grade operational controls.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(SWI) Partners,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SWD-INV Operators,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Development Structures (WDS),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coordinators,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program managers,</w:t>
      </w:r>
    </w:p>
    <w:p w:rsidR="006965F6" w:rsidRPr="006965F6" w:rsidRDefault="006965F6" w:rsidP="006965F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and compliance personnel.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B3ECA4">
          <v:rect id="Horizontal Line 2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Doctrine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Foundational Principle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WDDAM operates workforce capacity as governed infrastructure rather than fragmented workforce transactions.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The framework is structured around:</w:t>
      </w:r>
    </w:p>
    <w:p w:rsidR="006965F6" w:rsidRPr="006965F6" w:rsidRDefault="006965F6" w:rsidP="006965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6965F6" w:rsidRPr="006965F6" w:rsidRDefault="006965F6" w:rsidP="006965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deployment,</w:t>
      </w:r>
    </w:p>
    <w:p w:rsidR="006965F6" w:rsidRPr="006965F6" w:rsidRDefault="006965F6" w:rsidP="006965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acquisition,</w:t>
      </w:r>
    </w:p>
    <w:p w:rsidR="006965F6" w:rsidRPr="006965F6" w:rsidRDefault="006965F6" w:rsidP="006965F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lifecycle governance.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E0BE36">
          <v:rect id="Horizontal Line 3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Definition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infrastructure refers to the institutional production, deployment, acquisition, and governance of deployable workforce capacity under governed operational 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2DDE92">
          <v:rect id="Horizontal Line 4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Objective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The operational objective of WDDAM is to establish:</w:t>
      </w:r>
    </w:p>
    <w:p w:rsidR="006965F6" w:rsidRPr="006965F6" w:rsidRDefault="006965F6" w:rsidP="006965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deployable workforce continuity,</w:t>
      </w:r>
    </w:p>
    <w:p w:rsidR="006965F6" w:rsidRPr="006965F6" w:rsidRDefault="006965F6" w:rsidP="006965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workforce resilience,</w:t>
      </w:r>
    </w:p>
    <w:p w:rsidR="006965F6" w:rsidRPr="006965F6" w:rsidRDefault="006965F6" w:rsidP="006965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6965F6" w:rsidRPr="006965F6" w:rsidRDefault="006965F6" w:rsidP="006965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6965F6" w:rsidRPr="006965F6" w:rsidRDefault="006965F6" w:rsidP="006965F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sovereign workforce capacity.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40A71">
          <v:rect id="Horizontal Line 5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Operational Principles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Governance Before Scale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Expansion without governance destabilizes workforce continuity.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4F86B2">
          <v:rect id="Horizontal Line 6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Deployment Before Volume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production must align to operational deployment demand.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273000">
          <v:rect id="Horizontal Line 7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Institutional Continuity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All workforce operations must support long-horizon institutional continuity.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D0E4BD">
          <v:rect id="Horizontal Line 8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Operational Accountability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All deployment structures operate under measurable governance 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7B91B8">
          <v:rect id="Horizontal Line 9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Workforce as Infrastructure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Capacity is governed as an economic and operational infrastructure layer.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D78516">
          <v:rect id="Horizontal Line 10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WDDAM Operations Framework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Architecture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WDDAM functions through four integrated operational phases.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6EB19E">
          <v:rect id="Horizontal Line 11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01 — DEVELOP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production and readiness preparation.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E1F081">
          <v:rect id="Horizontal Line 12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Activities</w:t>
      </w:r>
    </w:p>
    <w:p w:rsidR="006965F6" w:rsidRPr="006965F6" w:rsidRDefault="006965F6" w:rsidP="006965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candidate assessment,</w:t>
      </w:r>
    </w:p>
    <w:p w:rsidR="006965F6" w:rsidRPr="006965F6" w:rsidRDefault="006965F6" w:rsidP="006965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pathway assignment,</w:t>
      </w:r>
    </w:p>
    <w:p w:rsidR="006965F6" w:rsidRPr="006965F6" w:rsidRDefault="006965F6" w:rsidP="006965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1–5 progression,</w:t>
      </w:r>
    </w:p>
    <w:p w:rsidR="006965F6" w:rsidRPr="006965F6" w:rsidRDefault="006965F6" w:rsidP="006965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preparation,</w:t>
      </w:r>
    </w:p>
    <w:p w:rsidR="006965F6" w:rsidRPr="006965F6" w:rsidRDefault="006965F6" w:rsidP="006965F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readiness formation.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EC66C3">
          <v:rect id="Horizontal Line 13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Deployable workforce capacity.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E03CB8">
          <v:rect id="Horizontal Line 14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02 — DEPLOY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workforce integration into active 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0B7883">
          <v:rect id="Horizontal Line 15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Activities</w:t>
      </w:r>
    </w:p>
    <w:p w:rsidR="006965F6" w:rsidRPr="006965F6" w:rsidRDefault="006965F6" w:rsidP="006965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coordination,</w:t>
      </w:r>
    </w:p>
    <w:p w:rsidR="006965F6" w:rsidRPr="006965F6" w:rsidRDefault="006965F6" w:rsidP="006965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placement,</w:t>
      </w:r>
    </w:p>
    <w:p w:rsidR="006965F6" w:rsidRPr="006965F6" w:rsidRDefault="006965F6" w:rsidP="006965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onboarding,</w:t>
      </w:r>
    </w:p>
    <w:p w:rsidR="006965F6" w:rsidRPr="006965F6" w:rsidRDefault="006965F6" w:rsidP="006965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6965F6" w:rsidRPr="006965F6" w:rsidRDefault="006965F6" w:rsidP="006965F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 management.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E7AA1C">
          <v:rect id="Horizontal Line 16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workforce productivity.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11DBB3">
          <v:rect id="Horizontal Line 17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03 — ACQUIRE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and acquisition coordination.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26B1C6">
          <v:rect id="Horizontal Line 18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Activities</w:t>
      </w:r>
    </w:p>
    <w:p w:rsidR="006965F6" w:rsidRPr="006965F6" w:rsidRDefault="006965F6" w:rsidP="006965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acquisition management,</w:t>
      </w:r>
    </w:p>
    <w:p w:rsidR="006965F6" w:rsidRPr="006965F6" w:rsidRDefault="006965F6" w:rsidP="006965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rights administration,</w:t>
      </w:r>
    </w:p>
    <w:p w:rsidR="006965F6" w:rsidRPr="006965F6" w:rsidRDefault="006965F6" w:rsidP="006965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continuity agreements,</w:t>
      </w:r>
    </w:p>
    <w:p w:rsidR="006965F6" w:rsidRPr="006965F6" w:rsidRDefault="006965F6" w:rsidP="006965F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transfer governance.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7278AA">
          <v:rect id="Horizontal Line 19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Governed institutional workforce continuity.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B09903">
          <v:rect id="Horizontal Line 20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04 — GOVERN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Lifecycle workforce oversight and continuity governance.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60CC7">
          <v:rect id="Horizontal Line 21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Activities</w:t>
      </w:r>
    </w:p>
    <w:p w:rsidR="006965F6" w:rsidRPr="006965F6" w:rsidRDefault="006965F6" w:rsidP="006965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performance supervision,</w:t>
      </w:r>
    </w:p>
    <w:p w:rsidR="006965F6" w:rsidRPr="006965F6" w:rsidRDefault="006965F6" w:rsidP="006965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compliance management,</w:t>
      </w:r>
    </w:p>
    <w:p w:rsidR="006965F6" w:rsidRPr="006965F6" w:rsidRDefault="006965F6" w:rsidP="006965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6965F6" w:rsidRPr="006965F6" w:rsidRDefault="006965F6" w:rsidP="006965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optimization,</w:t>
      </w:r>
    </w:p>
    <w:p w:rsidR="006965F6" w:rsidRPr="006965F6" w:rsidRDefault="006965F6" w:rsidP="006965F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 governance.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60A598">
          <v:rect id="Horizontal Line 22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Long-horizon workforce stability.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8F9FAB">
          <v:rect id="Horizontal Line 23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Cohort Production Standards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Cohort Structure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Each cohort contains: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 deployable workforce capacities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structured across:</w:t>
      </w:r>
    </w:p>
    <w:p w:rsidR="006965F6" w:rsidRPr="006965F6" w:rsidRDefault="006965F6" w:rsidP="006965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1,</w:t>
      </w:r>
    </w:p>
    <w:p w:rsidR="006965F6" w:rsidRPr="006965F6" w:rsidRDefault="006965F6" w:rsidP="006965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2,</w:t>
      </w:r>
    </w:p>
    <w:p w:rsidR="006965F6" w:rsidRPr="006965F6" w:rsidRDefault="006965F6" w:rsidP="006965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3,</w:t>
      </w:r>
    </w:p>
    <w:p w:rsidR="006965F6" w:rsidRPr="006965F6" w:rsidRDefault="006965F6" w:rsidP="006965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4,</w:t>
      </w:r>
    </w:p>
    <w:p w:rsidR="006965F6" w:rsidRPr="006965F6" w:rsidRDefault="006965F6" w:rsidP="006965F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Level 5.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C2A8FE">
          <v:rect id="Horizontal Line 24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Production Requirements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All cohorts must satisfy:</w:t>
      </w:r>
    </w:p>
    <w:p w:rsidR="006965F6" w:rsidRPr="006965F6" w:rsidRDefault="006965F6" w:rsidP="006965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6965F6" w:rsidRPr="006965F6" w:rsidRDefault="006965F6" w:rsidP="006965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6965F6" w:rsidRPr="006965F6" w:rsidRDefault="006965F6" w:rsidP="006965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verification,</w:t>
      </w:r>
    </w:p>
    <w:p w:rsidR="006965F6" w:rsidRPr="006965F6" w:rsidRDefault="006965F6" w:rsidP="006965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registration,</w:t>
      </w:r>
    </w:p>
    <w:p w:rsidR="006965F6" w:rsidRPr="006965F6" w:rsidRDefault="006965F6" w:rsidP="006965F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documentation.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7162E1">
          <v:rect id="Horizontal Line 25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Production Governance Standards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Each cohort must maintain: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09"/>
        <w:gridCol w:w="2935"/>
      </w:tblGrid>
      <w:tr w:rsidR="006965F6" w:rsidRPr="006965F6" w:rsidTr="006965F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Candidate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Deployment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</w:tbl>
    <w:p w:rsidR="006965F6" w:rsidRDefault="006965F6"/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Cohort Continuity Standards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Cohorts must operate under:</w:t>
      </w:r>
    </w:p>
    <w:p w:rsidR="006965F6" w:rsidRPr="006965F6" w:rsidRDefault="006965F6" w:rsidP="006965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 supervision,</w:t>
      </w:r>
    </w:p>
    <w:p w:rsidR="006965F6" w:rsidRPr="006965F6" w:rsidRDefault="006965F6" w:rsidP="006965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oversight,</w:t>
      </w:r>
    </w:p>
    <w:p w:rsidR="006965F6" w:rsidRPr="006965F6" w:rsidRDefault="006965F6" w:rsidP="006965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escalation procedures,</w:t>
      </w:r>
    </w:p>
    <w:p w:rsidR="006965F6" w:rsidRPr="006965F6" w:rsidRDefault="006965F6" w:rsidP="006965F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tracking 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2504DE">
          <v:rect id="Horizontal Line 5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Certification Alignment Structures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Principle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systems operate as workforce validation infrastructure.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DD76EE">
          <v:rect id="Horizontal Line 5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Alignment Ecosystem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The operational framework aligns with: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Pearson VUE,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CompTIA,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EC-Council,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ETA International,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ISO-aligned structures,</w:t>
      </w:r>
    </w:p>
    <w:p w:rsidR="006965F6" w:rsidRPr="006965F6" w:rsidRDefault="006965F6" w:rsidP="006965F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vendor certification ecosystems.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6F902A">
          <v:rect id="Horizontal Line 53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Certification Objectives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alignment supports:</w:t>
      </w:r>
    </w:p>
    <w:p w:rsidR="006965F6" w:rsidRPr="006965F6" w:rsidRDefault="006965F6" w:rsidP="006965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workforce verification,</w:t>
      </w:r>
    </w:p>
    <w:p w:rsidR="006965F6" w:rsidRPr="006965F6" w:rsidRDefault="006965F6" w:rsidP="006965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6965F6" w:rsidRPr="006965F6" w:rsidRDefault="006965F6" w:rsidP="006965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6965F6" w:rsidRPr="006965F6" w:rsidRDefault="006965F6" w:rsidP="006965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credibility,</w:t>
      </w:r>
    </w:p>
    <w:p w:rsidR="006965F6" w:rsidRPr="006965F6" w:rsidRDefault="006965F6" w:rsidP="006965F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audit readiness.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FCD01A">
          <v:rect id="Horizontal Line 54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Certification Requirements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All deployment-ready workforce capacity must maintain:</w:t>
      </w:r>
    </w:p>
    <w:p w:rsidR="006965F6" w:rsidRPr="006965F6" w:rsidRDefault="006965F6" w:rsidP="006965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verification,</w:t>
      </w:r>
    </w:p>
    <w:p w:rsidR="006965F6" w:rsidRPr="006965F6" w:rsidRDefault="006965F6" w:rsidP="006965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pathway documentation,</w:t>
      </w:r>
    </w:p>
    <w:p w:rsidR="006965F6" w:rsidRPr="006965F6" w:rsidRDefault="006965F6" w:rsidP="006965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competency evidence,</w:t>
      </w:r>
    </w:p>
    <w:p w:rsidR="006965F6" w:rsidRPr="006965F6" w:rsidRDefault="006965F6" w:rsidP="006965F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records.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EFB46F">
          <v:rect id="Horizontal Line 55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 Governance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Certification governance includes:</w:t>
      </w:r>
    </w:p>
    <w:p w:rsidR="006965F6" w:rsidRPr="006965F6" w:rsidRDefault="006965F6" w:rsidP="006965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exam integrity,</w:t>
      </w:r>
    </w:p>
    <w:p w:rsidR="006965F6" w:rsidRPr="006965F6" w:rsidRDefault="006965F6" w:rsidP="006965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identity validation,</w:t>
      </w:r>
    </w:p>
    <w:p w:rsidR="006965F6" w:rsidRPr="006965F6" w:rsidRDefault="006965F6" w:rsidP="006965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credential verification,</w:t>
      </w:r>
    </w:p>
    <w:p w:rsidR="006965F6" w:rsidRPr="006965F6" w:rsidRDefault="006965F6" w:rsidP="006965F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compliance tracking.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F35EF2">
          <v:rect id="Horizontal Line 56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Readiness Standards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Readiness Principle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No workforce capacity enters deployment without operational readiness verification.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85CD45">
          <v:rect id="Horizontal Line 57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Readiness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61"/>
        <w:gridCol w:w="3483"/>
      </w:tblGrid>
      <w:tr w:rsidR="006965F6" w:rsidRPr="006965F6" w:rsidTr="006965F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</w:tbl>
    <w:p w:rsidR="006965F6" w:rsidRDefault="006965F6"/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Readiness Checklist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Capacity Must Demonstrate:</w:t>
      </w:r>
    </w:p>
    <w:p w:rsidR="006965F6" w:rsidRPr="006965F6" w:rsidRDefault="006965F6" w:rsidP="006965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validated competency,</w:t>
      </w:r>
    </w:p>
    <w:p w:rsidR="006965F6" w:rsidRPr="006965F6" w:rsidRDefault="006965F6" w:rsidP="006965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documentation,</w:t>
      </w:r>
    </w:p>
    <w:p w:rsidR="006965F6" w:rsidRPr="006965F6" w:rsidRDefault="006965F6" w:rsidP="006965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communication readiness,</w:t>
      </w:r>
    </w:p>
    <w:p w:rsidR="006965F6" w:rsidRPr="006965F6" w:rsidRDefault="006965F6" w:rsidP="006965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professionalism,</w:t>
      </w:r>
    </w:p>
    <w:p w:rsidR="006965F6" w:rsidRPr="006965F6" w:rsidRDefault="006965F6" w:rsidP="006965F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registration.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7C75D0">
          <v:rect id="Horizontal Line 6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Clearance Authority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authorization may only be issued through governed operational structures.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D95E81">
          <v:rect id="Horizontal Line 66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6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Deployment Procedures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Objective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deployment integrates workforce capacity into active operational systems.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158A4C">
          <v:rect id="Horizontal Line 67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Workflow</w: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01 — Institutional Requirement Analysis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Review:</w:t>
      </w:r>
    </w:p>
    <w:p w:rsidR="006965F6" w:rsidRPr="006965F6" w:rsidRDefault="006965F6" w:rsidP="006965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scope,</w:t>
      </w:r>
    </w:p>
    <w:p w:rsidR="006965F6" w:rsidRPr="006965F6" w:rsidRDefault="006965F6" w:rsidP="006965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demand,</w:t>
      </w:r>
    </w:p>
    <w:p w:rsidR="006965F6" w:rsidRPr="006965F6" w:rsidRDefault="006965F6" w:rsidP="006965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 requirements,</w:t>
      </w:r>
    </w:p>
    <w:p w:rsidR="006965F6" w:rsidRPr="006965F6" w:rsidRDefault="006965F6" w:rsidP="006965F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expectations.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22538B">
          <v:rect id="Horizontal Line 68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02 — Cohort Matching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Assign:</w:t>
      </w:r>
    </w:p>
    <w:p w:rsidR="006965F6" w:rsidRPr="006965F6" w:rsidRDefault="006965F6" w:rsidP="006965F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appropriate workforce levels,</w:t>
      </w:r>
    </w:p>
    <w:p w:rsidR="006965F6" w:rsidRPr="006965F6" w:rsidRDefault="006965F6" w:rsidP="006965F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sector alignment,</w:t>
      </w:r>
    </w:p>
    <w:p w:rsidR="006965F6" w:rsidRPr="006965F6" w:rsidRDefault="006965F6" w:rsidP="006965F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specialization.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CB9F81">
          <v:rect id="Horizontal Line 69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03 — Deployment Coordination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Coordinate:</w:t>
      </w:r>
    </w:p>
    <w:p w:rsidR="006965F6" w:rsidRPr="006965F6" w:rsidRDefault="006965F6" w:rsidP="006965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onboarding,</w:t>
      </w:r>
    </w:p>
    <w:p w:rsidR="006965F6" w:rsidRPr="006965F6" w:rsidRDefault="006965F6" w:rsidP="006965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scheduling,</w:t>
      </w:r>
    </w:p>
    <w:p w:rsidR="006965F6" w:rsidRPr="006965F6" w:rsidRDefault="006965F6" w:rsidP="006965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reporting,</w:t>
      </w:r>
    </w:p>
    <w:p w:rsidR="006965F6" w:rsidRPr="006965F6" w:rsidRDefault="006965F6" w:rsidP="006965F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supervision structures.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C79C88">
          <v:rect id="Horizontal Line 70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04 — Operational Activation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Activate:</w:t>
      </w:r>
    </w:p>
    <w:p w:rsidR="006965F6" w:rsidRPr="006965F6" w:rsidRDefault="006965F6" w:rsidP="006965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supervision,</w:t>
      </w:r>
    </w:p>
    <w:p w:rsidR="006965F6" w:rsidRPr="006965F6" w:rsidRDefault="006965F6" w:rsidP="006965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6965F6" w:rsidRPr="006965F6" w:rsidRDefault="006965F6" w:rsidP="006965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 tracking,</w:t>
      </w:r>
    </w:p>
    <w:p w:rsidR="006965F6" w:rsidRPr="006965F6" w:rsidRDefault="006965F6" w:rsidP="006965F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escalation structures.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82D63A">
          <v:rect id="Horizontal Line 71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05 — Governance Monitoring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:rsidR="006965F6" w:rsidRPr="006965F6" w:rsidRDefault="006965F6" w:rsidP="006965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performance,</w:t>
      </w:r>
    </w:p>
    <w:p w:rsidR="006965F6" w:rsidRPr="006965F6" w:rsidRDefault="006965F6" w:rsidP="006965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continuity,</w:t>
      </w:r>
    </w:p>
    <w:p w:rsidR="006965F6" w:rsidRPr="006965F6" w:rsidRDefault="006965F6" w:rsidP="006965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compliance,</w:t>
      </w:r>
    </w:p>
    <w:p w:rsidR="006965F6" w:rsidRPr="006965F6" w:rsidRDefault="006965F6" w:rsidP="006965F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stability.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8A1D4A">
          <v:rect id="Horizontal Line 72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6965F6" w:rsidRPr="006965F6" w:rsidRDefault="006965F6" w:rsidP="006965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Governance Protocols</w: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Principle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All workforce operations must remain governed, traceable, and auditable.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A394D6">
          <v:rect id="Horizontal Line 7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Objectives</w:t>
      </w:r>
    </w:p>
    <w:p w:rsidR="006965F6" w:rsidRPr="006965F6" w:rsidRDefault="006965F6" w:rsidP="006965F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Governance systems protect:</w:t>
      </w:r>
    </w:p>
    <w:p w:rsidR="006965F6" w:rsidRPr="006965F6" w:rsidRDefault="006965F6" w:rsidP="006965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6965F6" w:rsidRPr="006965F6" w:rsidRDefault="006965F6" w:rsidP="006965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deployment quality,</w:t>
      </w:r>
    </w:p>
    <w:p w:rsidR="006965F6" w:rsidRPr="006965F6" w:rsidRDefault="006965F6" w:rsidP="006965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t>operational trust,</w:t>
      </w:r>
    </w:p>
    <w:p w:rsidR="006965F6" w:rsidRPr="006965F6" w:rsidRDefault="006965F6" w:rsidP="006965F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965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accountability.</w:t>
      </w:r>
    </w:p>
    <w:p w:rsidR="006965F6" w:rsidRPr="006965F6" w:rsidRDefault="00C85CF2" w:rsidP="006965F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8E4BD7">
          <v:rect id="Horizontal Line 74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965F6" w:rsidRPr="006965F6" w:rsidRDefault="006965F6" w:rsidP="006965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5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Layers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83"/>
        <w:gridCol w:w="5661"/>
      </w:tblGrid>
      <w:tr w:rsidR="006965F6" w:rsidRPr="006965F6" w:rsidTr="006965F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BTH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oversight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stewardship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Expansion operations</w:t>
            </w:r>
          </w:p>
        </w:tc>
      </w:tr>
      <w:tr w:rsidR="006965F6" w:rsidRPr="006965F6" w:rsidTr="006965F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65F6" w:rsidRPr="006965F6" w:rsidRDefault="006965F6" w:rsidP="006965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5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continuity operations</w:t>
            </w:r>
          </w:p>
        </w:tc>
      </w:tr>
    </w:tbl>
    <w:p w:rsidR="006965F6" w:rsidRDefault="006965F6"/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Functions</w: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Governance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Supervision of deployment systems.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C4D6EF">
          <v:rect id="Horizontal Line 8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Governance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Monitoring standards adherence.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902C25">
          <v:rect id="Horizontal Line 86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Continuity Governance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Ensuring workforce operational stability.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D09C91">
          <v:rect id="Horizontal Line 87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Governance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Managing operational effectiveness.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EB85FE">
          <v:rect id="Horizontal Line 88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8</w: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Tracking</w: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Tracking Objective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Performance systems ensure workforce continuity and operational accountability.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0AAA5C">
          <v:rect id="Horizontal Line 89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40"/>
        <w:gridCol w:w="4804"/>
      </w:tblGrid>
      <w:tr w:rsidR="00D81A25" w:rsidRPr="00D81A25" w:rsidTr="00D81A2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Measurement Focus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Continuity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stability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 adherence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accountability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Continuity</w:t>
            </w:r>
          </w:p>
        </w:tc>
      </w:tr>
    </w:tbl>
    <w:p w:rsidR="00D81A25" w:rsidRDefault="00D81A25"/>
    <w:p w:rsidR="00D81A25" w:rsidRDefault="00D81A25" w:rsidP="00D81A25">
      <w:pPr>
        <w:pStyle w:val="Heading2"/>
      </w:pPr>
      <w:r>
        <w:rPr>
          <w:rStyle w:val="s1"/>
        </w:rPr>
        <w:t>Reporting Frequency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93"/>
        <w:gridCol w:w="4751"/>
      </w:tblGrid>
      <w:tr w:rsidR="00D81A25" w:rsidRPr="00D81A25" w:rsidTr="00D81A2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Frequency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SWD-INV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 Partner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Quarterly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Review Cycle</w:t>
            </w:r>
          </w:p>
        </w:tc>
      </w:tr>
    </w:tbl>
    <w:p w:rsidR="00D81A25" w:rsidRDefault="00D81A25"/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Escalation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failures trigger:</w:t>
      </w:r>
    </w:p>
    <w:p w:rsidR="00D81A25" w:rsidRPr="00D81A25" w:rsidRDefault="00D81A25" w:rsidP="00D81A2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review,</w:t>
      </w:r>
    </w:p>
    <w:p w:rsidR="00D81A25" w:rsidRPr="00D81A25" w:rsidRDefault="00D81A25" w:rsidP="00D81A2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remediation procedures,</w:t>
      </w:r>
    </w:p>
    <w:p w:rsidR="00D81A25" w:rsidRPr="00D81A25" w:rsidRDefault="00D81A25" w:rsidP="00D81A2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escalation governance,</w:t>
      </w:r>
    </w:p>
    <w:p w:rsidR="00D81A25" w:rsidRPr="00D81A25" w:rsidRDefault="00D81A25" w:rsidP="00D81A2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continuity intervention.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5E89A3">
          <v:rect id="Horizontal Line 95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Reporting Structures</w: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Principle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All operational structures must maintain governed reporting continuity.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CB5525">
          <v:rect id="Horizontal Line 96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Layers</w: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WDS Reporting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workforce supervision.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9E939E">
          <v:rect id="Horizontal Line 97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SWD-INV Reporting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Expansion and deployment coordination.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6652FD">
          <v:rect id="Horizontal Line 98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SWI Reporting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Institutional portfolio oversight.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30B4E9">
          <v:rect id="Horizontal Line 9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Governance Reporting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Strategic infrastructure review.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B660F0">
          <v:rect id="Horizontal Line 100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Components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Reports must include:</w:t>
      </w:r>
    </w:p>
    <w:p w:rsidR="00D81A25" w:rsidRPr="00D81A25" w:rsidRDefault="00D81A25" w:rsidP="00D81A2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deployment metrics,</w:t>
      </w:r>
    </w:p>
    <w:p w:rsidR="00D81A25" w:rsidRPr="00D81A25" w:rsidRDefault="00D81A25" w:rsidP="00D81A2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continuity metrics,</w:t>
      </w:r>
    </w:p>
    <w:p w:rsidR="00D81A25" w:rsidRPr="00D81A25" w:rsidRDefault="00D81A25" w:rsidP="00D81A2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governance status,</w:t>
      </w:r>
    </w:p>
    <w:p w:rsidR="00D81A25" w:rsidRPr="00D81A25" w:rsidRDefault="00D81A25" w:rsidP="00D81A2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risks,</w:t>
      </w:r>
    </w:p>
    <w:p w:rsidR="00D81A25" w:rsidRPr="00D81A25" w:rsidRDefault="00D81A25" w:rsidP="00D81A2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compliance indicators.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E049FB">
          <v:rect id="Horizontal Line 10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Partner Escalation Structures</w: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Principle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disruption must be governed through structured escalation systems.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2C018F">
          <v:rect id="Horizontal Line 10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75"/>
        <w:gridCol w:w="4269"/>
      </w:tblGrid>
      <w:tr w:rsidR="00D81A25" w:rsidRPr="00D81A25" w:rsidTr="00D81A2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Escalation Level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Instability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</w:tr>
    </w:tbl>
    <w:p w:rsidR="00D81A25" w:rsidRDefault="00D81A25"/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C2353E">
          <v:rect id="Horizontal Line 11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Escalation Workflow</w: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01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WDS operational intervention.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F64A8E">
          <v:rect id="Horizontal Line 11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02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SWD-INV coordination review.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03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SWI Partner strategic escalation.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04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Executive governance intervention.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432FC1">
          <v:rect id="Horizontal Line 11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Quality Assurance</w: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Principle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scale must not reduce workforce quality.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F5F163">
          <v:rect id="Horizontal Line 11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Objectives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Maintain:</w:t>
      </w:r>
    </w:p>
    <w:p w:rsidR="00D81A25" w:rsidRPr="00D81A25" w:rsidRDefault="00D81A25" w:rsidP="00D81A2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D81A25" w:rsidRPr="00D81A25" w:rsidRDefault="00D81A25" w:rsidP="00D81A2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D81A25" w:rsidRPr="00D81A25" w:rsidRDefault="00D81A25" w:rsidP="00D81A2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performance,</w:t>
      </w:r>
    </w:p>
    <w:p w:rsidR="00D81A25" w:rsidRPr="00D81A25" w:rsidRDefault="00D81A25" w:rsidP="00D81A2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governance continuity.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6C8D54">
          <v:rect id="Horizontal Line 11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Controls</w: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Verification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Mandatory validation of workforce capability.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BB955C">
          <v:rect id="Horizontal Line 11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Audits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Periodic operational review.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B41CFC">
          <v:rect id="Horizontal Line 11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Review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Monitoring governance adherence.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756994">
          <v:rect id="Horizontal Line 12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Documentation Verification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Validation of operational records.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997802">
          <v:rect id="Horizontal Line 12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Failure Response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Quality deficiencies trigger:</w:t>
      </w:r>
    </w:p>
    <w:p w:rsidR="00D81A25" w:rsidRPr="00D81A25" w:rsidRDefault="00D81A25" w:rsidP="00D81A2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remediation programs,</w:t>
      </w:r>
    </w:p>
    <w:p w:rsidR="00D81A25" w:rsidRPr="00D81A25" w:rsidRDefault="00D81A25" w:rsidP="00D81A2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operational review,</w:t>
      </w:r>
    </w:p>
    <w:p w:rsidR="00D81A25" w:rsidRPr="00D81A25" w:rsidRDefault="00D81A25" w:rsidP="00D81A2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governance escalation,</w:t>
      </w:r>
    </w:p>
    <w:p w:rsidR="00D81A25" w:rsidRPr="00D81A25" w:rsidRDefault="00D81A25" w:rsidP="00D81A2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deployment suspension if required.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D26474">
          <v:rect id="Horizontal Line 12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D81A25" w:rsidRPr="00D81A25" w:rsidRDefault="00D81A25" w:rsidP="00D81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&amp; Audit Readiness</w: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Principle</w:t>
      </w:r>
    </w:p>
    <w:p w:rsidR="00D81A25" w:rsidRPr="00D81A25" w:rsidRDefault="00D81A25" w:rsidP="00D81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81A25">
        <w:rPr>
          <w:rFonts w:ascii="Times New Roman" w:eastAsia="Times New Roman" w:hAnsi="Times New Roman" w:cs="Times New Roman"/>
          <w:kern w:val="0"/>
          <w14:ligatures w14:val="none"/>
        </w:rPr>
        <w:t>The workforce infrastructure system must remain audit-ready at all operational levels.</w:t>
      </w:r>
    </w:p>
    <w:p w:rsidR="00D81A25" w:rsidRPr="00D81A25" w:rsidRDefault="00C85CF2" w:rsidP="00D81A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6B3A90">
          <v:rect id="Horizontal Line 1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81A25" w:rsidRPr="00D81A25" w:rsidRDefault="00D81A25" w:rsidP="00D81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Areas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80"/>
        <w:gridCol w:w="3664"/>
      </w:tblGrid>
      <w:tr w:rsidR="00D81A25" w:rsidRPr="00D81A25" w:rsidTr="00D81A2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  <w:tr w:rsidR="00D81A25" w:rsidRPr="00D81A25" w:rsidTr="00D81A2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Certification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1A25" w:rsidRPr="00D81A25" w:rsidRDefault="00D81A25" w:rsidP="00D81A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1A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</w:tr>
    </w:tbl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Objectives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:rsidR="00383049" w:rsidRPr="00383049" w:rsidRDefault="00383049" w:rsidP="0038304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383049" w:rsidRPr="00383049" w:rsidRDefault="00383049" w:rsidP="0038304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deployment accountability,</w:t>
      </w:r>
    </w:p>
    <w:p w:rsidR="00383049" w:rsidRPr="00383049" w:rsidRDefault="00383049" w:rsidP="0038304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governance transparency,</w:t>
      </w:r>
    </w:p>
    <w:p w:rsidR="00383049" w:rsidRPr="00383049" w:rsidRDefault="00383049" w:rsidP="0038304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operational legitimacy.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Readiness Standards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structures must maintain:</w:t>
      </w:r>
    </w:p>
    <w:p w:rsidR="00383049" w:rsidRPr="00383049" w:rsidRDefault="00383049" w:rsidP="0038304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current records,</w:t>
      </w:r>
    </w:p>
    <w:p w:rsidR="00383049" w:rsidRPr="00383049" w:rsidRDefault="00383049" w:rsidP="0038304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governance documentation,</w:t>
      </w:r>
    </w:p>
    <w:p w:rsidR="00383049" w:rsidRPr="00383049" w:rsidRDefault="00383049" w:rsidP="0038304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deployment evidence,</w:t>
      </w:r>
    </w:p>
    <w:p w:rsidR="00383049" w:rsidRPr="00383049" w:rsidRDefault="00383049" w:rsidP="0038304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continuity tracking.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OEDP Work Network Operations</w: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Purpose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The OEDP Work Network functions as the deployment coordination infrastructure within WDDAM.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Functions</w: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Coordination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Managing workforce deployment continuity.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Integration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Aligning workforce systems with institutional demand.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Governance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Supporting operational supervision.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Continuity Systems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Managing long-horizon workforce stability.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Characteristics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The OEDP Work Network operates as:</w:t>
      </w:r>
    </w:p>
    <w:p w:rsidR="00383049" w:rsidRPr="00383049" w:rsidRDefault="00383049" w:rsidP="0038304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a workforce deployment network,</w:t>
      </w:r>
    </w:p>
    <w:p w:rsidR="00383049" w:rsidRPr="00383049" w:rsidRDefault="00383049" w:rsidP="0038304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an institutional coordination layer,</w:t>
      </w:r>
    </w:p>
    <w:p w:rsidR="00383049" w:rsidRPr="00383049" w:rsidRDefault="00383049" w:rsidP="0038304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a workforce continuity structure.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Sovereign / Institutional Engagement Procedures</w: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Engagement Principle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Institutional engagement must operate through governed and formally structured procedures.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Engagement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58"/>
        <w:gridCol w:w="5486"/>
      </w:tblGrid>
      <w:tr w:rsidR="00383049" w:rsidRPr="00383049" w:rsidTr="0038304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Engagement Structure</w:t>
            </w:r>
          </w:p>
        </w:tc>
      </w:tr>
      <w:tr w:rsidR="00383049" w:rsidRPr="00383049" w:rsidTr="0038304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Sovereign Workforce Programs</w:t>
            </w:r>
          </w:p>
        </w:tc>
      </w:tr>
      <w:tr w:rsidR="00383049" w:rsidRPr="00383049" w:rsidTr="0038304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Multilateral Institutions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Development Mandates</w:t>
            </w:r>
          </w:p>
        </w:tc>
      </w:tr>
      <w:tr w:rsidR="00383049" w:rsidRPr="00383049" w:rsidTr="0038304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Partnerships</w:t>
            </w:r>
          </w:p>
        </w:tc>
      </w:tr>
      <w:tr w:rsidR="00383049" w:rsidRPr="00383049" w:rsidTr="0038304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Participation</w:t>
            </w:r>
          </w:p>
        </w:tc>
      </w:tr>
      <w:tr w:rsidR="00383049" w:rsidRPr="00383049" w:rsidTr="0038304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0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Certification Bodies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83049" w:rsidRPr="00383049" w:rsidRDefault="00383049" w:rsidP="0038304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D81A25" w:rsidRDefault="00D81A25"/>
    <w:p w:rsidR="00383049" w:rsidRPr="00383049" w:rsidRDefault="00383049" w:rsidP="003830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Institutional Engagement Workflow</w: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01 — Strategic Consultation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Review workforce requirements and deployment scope.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02 — Governance Alignment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Establish governance expectations and operational structures.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03 — Operational Structuring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Define deployment architecture and continuity systems.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04 — Deployment Activation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Activate governed workforce operations.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05 — Ongoing Governance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Maintain reporting, oversight, and continuity supervision.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OPERATIONAL STATEMENT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WDDAM / SWD-INV operates workforce capacity as governed institutional infrastructure.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The framework is designed to support:</w:t>
      </w:r>
    </w:p>
    <w:p w:rsidR="00383049" w:rsidRPr="00383049" w:rsidRDefault="00383049" w:rsidP="0038304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383049" w:rsidRPr="00383049" w:rsidRDefault="00383049" w:rsidP="0038304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383049" w:rsidRPr="00383049" w:rsidRDefault="00383049" w:rsidP="0038304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383049" w:rsidRPr="00383049" w:rsidRDefault="00383049" w:rsidP="0038304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long-horizon workforce economics,</w:t>
      </w:r>
    </w:p>
    <w:p w:rsidR="00383049" w:rsidRPr="00383049" w:rsidRDefault="00383049" w:rsidP="0038304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workforce stability.</w:t>
      </w:r>
    </w:p>
    <w:p w:rsidR="00383049" w:rsidRPr="00383049" w:rsidRDefault="00C85CF2" w:rsidP="0038304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85CF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83049" w:rsidRPr="00383049" w:rsidRDefault="00383049" w:rsidP="0038304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383049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38304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8304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38304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8304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7827419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6C281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8304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383049" w:rsidRPr="00383049" w:rsidRDefault="00383049" w:rsidP="0038304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83049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383049" w:rsidRDefault="00383049"/>
    <w:sectPr w:rsidR="003830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85CF2" w:rsidRDefault="00C85CF2" w:rsidP="00114725">
      <w:r>
        <w:separator/>
      </w:r>
    </w:p>
  </w:endnote>
  <w:endnote w:type="continuationSeparator" w:id="0">
    <w:p w:rsidR="00C85CF2" w:rsidRDefault="00C85CF2" w:rsidP="00114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Default="001147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Pr="00114725" w:rsidRDefault="00114725" w:rsidP="00114725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Default="00114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85CF2" w:rsidRDefault="00C85CF2" w:rsidP="00114725">
      <w:r>
        <w:separator/>
      </w:r>
    </w:p>
  </w:footnote>
  <w:footnote w:type="continuationSeparator" w:id="0">
    <w:p w:rsidR="00C85CF2" w:rsidRDefault="00C85CF2" w:rsidP="00114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Default="001147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Default="001147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14725" w:rsidRDefault="001147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86BC5"/>
    <w:multiLevelType w:val="multilevel"/>
    <w:tmpl w:val="849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FB6"/>
    <w:multiLevelType w:val="multilevel"/>
    <w:tmpl w:val="13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3ED6"/>
    <w:multiLevelType w:val="multilevel"/>
    <w:tmpl w:val="8BE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53E7"/>
    <w:multiLevelType w:val="multilevel"/>
    <w:tmpl w:val="F84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23D4"/>
    <w:multiLevelType w:val="multilevel"/>
    <w:tmpl w:val="803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6E17"/>
    <w:multiLevelType w:val="multilevel"/>
    <w:tmpl w:val="61F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D19CA"/>
    <w:multiLevelType w:val="multilevel"/>
    <w:tmpl w:val="38DC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7609A"/>
    <w:multiLevelType w:val="multilevel"/>
    <w:tmpl w:val="902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75BD1"/>
    <w:multiLevelType w:val="multilevel"/>
    <w:tmpl w:val="79E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226A3"/>
    <w:multiLevelType w:val="multilevel"/>
    <w:tmpl w:val="FAD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669CC"/>
    <w:multiLevelType w:val="multilevel"/>
    <w:tmpl w:val="2B0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C6B68"/>
    <w:multiLevelType w:val="multilevel"/>
    <w:tmpl w:val="7E9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F2447"/>
    <w:multiLevelType w:val="multilevel"/>
    <w:tmpl w:val="D39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E191B"/>
    <w:multiLevelType w:val="multilevel"/>
    <w:tmpl w:val="AC7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05CCE"/>
    <w:multiLevelType w:val="multilevel"/>
    <w:tmpl w:val="18E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17B8F"/>
    <w:multiLevelType w:val="multilevel"/>
    <w:tmpl w:val="E0A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00017"/>
    <w:multiLevelType w:val="multilevel"/>
    <w:tmpl w:val="327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8606F"/>
    <w:multiLevelType w:val="multilevel"/>
    <w:tmpl w:val="8D8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97EBF"/>
    <w:multiLevelType w:val="multilevel"/>
    <w:tmpl w:val="902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D3917"/>
    <w:multiLevelType w:val="multilevel"/>
    <w:tmpl w:val="EF7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8089C"/>
    <w:multiLevelType w:val="multilevel"/>
    <w:tmpl w:val="0A2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E5C61"/>
    <w:multiLevelType w:val="multilevel"/>
    <w:tmpl w:val="A19C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560D6"/>
    <w:multiLevelType w:val="multilevel"/>
    <w:tmpl w:val="805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E36D7"/>
    <w:multiLevelType w:val="multilevel"/>
    <w:tmpl w:val="2CFE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A4C31"/>
    <w:multiLevelType w:val="multilevel"/>
    <w:tmpl w:val="68BC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30851"/>
    <w:multiLevelType w:val="multilevel"/>
    <w:tmpl w:val="6D2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07917"/>
    <w:multiLevelType w:val="multilevel"/>
    <w:tmpl w:val="818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B6675"/>
    <w:multiLevelType w:val="multilevel"/>
    <w:tmpl w:val="ECC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040F9"/>
    <w:multiLevelType w:val="multilevel"/>
    <w:tmpl w:val="8E9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871E1"/>
    <w:multiLevelType w:val="multilevel"/>
    <w:tmpl w:val="4E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560975">
    <w:abstractNumId w:val="4"/>
  </w:num>
  <w:num w:numId="2" w16cid:durableId="626661836">
    <w:abstractNumId w:val="27"/>
  </w:num>
  <w:num w:numId="3" w16cid:durableId="138961374">
    <w:abstractNumId w:val="25"/>
  </w:num>
  <w:num w:numId="4" w16cid:durableId="1123771422">
    <w:abstractNumId w:val="15"/>
  </w:num>
  <w:num w:numId="5" w16cid:durableId="1280531683">
    <w:abstractNumId w:val="9"/>
  </w:num>
  <w:num w:numId="6" w16cid:durableId="532380449">
    <w:abstractNumId w:val="16"/>
  </w:num>
  <w:num w:numId="7" w16cid:durableId="2009750457">
    <w:abstractNumId w:val="29"/>
  </w:num>
  <w:num w:numId="8" w16cid:durableId="912541505">
    <w:abstractNumId w:val="8"/>
  </w:num>
  <w:num w:numId="9" w16cid:durableId="98574867">
    <w:abstractNumId w:val="19"/>
  </w:num>
  <w:num w:numId="10" w16cid:durableId="628512172">
    <w:abstractNumId w:val="26"/>
  </w:num>
  <w:num w:numId="11" w16cid:durableId="157773414">
    <w:abstractNumId w:val="0"/>
  </w:num>
  <w:num w:numId="12" w16cid:durableId="1616403678">
    <w:abstractNumId w:val="5"/>
  </w:num>
  <w:num w:numId="13" w16cid:durableId="1849103718">
    <w:abstractNumId w:val="2"/>
  </w:num>
  <w:num w:numId="14" w16cid:durableId="1361782626">
    <w:abstractNumId w:val="13"/>
  </w:num>
  <w:num w:numId="15" w16cid:durableId="725958715">
    <w:abstractNumId w:val="1"/>
  </w:num>
  <w:num w:numId="16" w16cid:durableId="1823932860">
    <w:abstractNumId w:val="12"/>
  </w:num>
  <w:num w:numId="17" w16cid:durableId="518158732">
    <w:abstractNumId w:val="17"/>
  </w:num>
  <w:num w:numId="18" w16cid:durableId="1099057468">
    <w:abstractNumId w:val="20"/>
  </w:num>
  <w:num w:numId="19" w16cid:durableId="690061024">
    <w:abstractNumId w:val="21"/>
  </w:num>
  <w:num w:numId="20" w16cid:durableId="343557316">
    <w:abstractNumId w:val="10"/>
  </w:num>
  <w:num w:numId="21" w16cid:durableId="409891702">
    <w:abstractNumId w:val="24"/>
  </w:num>
  <w:num w:numId="22" w16cid:durableId="705175171">
    <w:abstractNumId w:val="14"/>
  </w:num>
  <w:num w:numId="23" w16cid:durableId="460151025">
    <w:abstractNumId w:val="23"/>
  </w:num>
  <w:num w:numId="24" w16cid:durableId="703791533">
    <w:abstractNumId w:val="22"/>
  </w:num>
  <w:num w:numId="25" w16cid:durableId="1223130794">
    <w:abstractNumId w:val="11"/>
  </w:num>
  <w:num w:numId="26" w16cid:durableId="454255496">
    <w:abstractNumId w:val="7"/>
  </w:num>
  <w:num w:numId="27" w16cid:durableId="1593010253">
    <w:abstractNumId w:val="28"/>
  </w:num>
  <w:num w:numId="28" w16cid:durableId="712195964">
    <w:abstractNumId w:val="6"/>
  </w:num>
  <w:num w:numId="29" w16cid:durableId="2104572063">
    <w:abstractNumId w:val="18"/>
  </w:num>
  <w:num w:numId="30" w16cid:durableId="1807434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6"/>
    <w:rsid w:val="00114725"/>
    <w:rsid w:val="00383049"/>
    <w:rsid w:val="006965F6"/>
    <w:rsid w:val="00C85CF2"/>
    <w:rsid w:val="00D81A25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</o:shapelayout>
  </w:shapeDefaults>
  <w:decimalSymbol w:val="."/>
  <w:listSeparator w:val=","/>
  <w14:docId w14:val="4AD9BFCA"/>
  <w15:chartTrackingRefBased/>
  <w15:docId w15:val="{D1E83A36-DEEC-CD40-B11B-3BBE7388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5F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965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65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F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65F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65F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6965F6"/>
  </w:style>
  <w:style w:type="paragraph" w:customStyle="1" w:styleId="p2">
    <w:name w:val="p2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965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4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725"/>
  </w:style>
  <w:style w:type="paragraph" w:styleId="Footer">
    <w:name w:val="footer"/>
    <w:basedOn w:val="Normal"/>
    <w:link w:val="FooterChar"/>
    <w:uiPriority w:val="99"/>
    <w:unhideWhenUsed/>
    <w:rsid w:val="00114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4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2083</Words>
  <Characters>11876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2026-05-22T16:46:00Z</dcterms:created>
  <dcterms:modified xsi:type="dcterms:W3CDTF">2026-05-22T16:49:00Z</dcterms:modified>
</cp:coreProperties>
</file>