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64930" w:rsidRDefault="00964930">
      <w:pPr>
        <w:rPr>
          <w:lang w:val="en-US"/>
        </w:rPr>
      </w:pPr>
      <w:r>
        <w:rPr>
          <w:lang w:val="en-US"/>
        </w:rPr>
        <w:t>MARKET TROUBLESHOOTING – 2</w:t>
      </w:r>
    </w:p>
    <w:p w:rsidR="00964930" w:rsidRDefault="00964930">
      <w:pPr>
        <w:rPr>
          <w:lang w:val="en-US"/>
        </w:rPr>
      </w:pPr>
    </w:p>
    <w:p w:rsidR="00964930" w:rsidRDefault="00964930">
      <w:pPr>
        <w:rPr>
          <w:lang w:val="en-US"/>
        </w:rPr>
      </w:pPr>
    </w:p>
    <w:p w:rsidR="00964930" w:rsidRPr="00964930" w:rsidRDefault="00964930" w:rsidP="009649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9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96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AUTHORIZED STRUCTURE (LOCKED)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ROLE (ENTRY + MARKETING)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Marriage Literacy Ambassador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Women’s Track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964930" w:rsidRPr="00964930" w:rsidRDefault="00964930" w:rsidP="009649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The name used in ads</w:t>
      </w:r>
    </w:p>
    <w:p w:rsidR="00964930" w:rsidRPr="00964930" w:rsidRDefault="00964930" w:rsidP="009649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The name used on social media</w:t>
      </w:r>
    </w:p>
    <w:p w:rsidR="00964930" w:rsidRPr="00964930" w:rsidRDefault="00964930" w:rsidP="009649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The name people join as</w:t>
      </w:r>
    </w:p>
    <w:p w:rsidR="00964930" w:rsidRPr="00964930" w:rsidRDefault="00964930" w:rsidP="009649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The familiar, fast-converting term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9BAB74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EARNED CREDENTIAL (STATUS + ELEVATION)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Certified Relationship Literacy Advocate (CRLA)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964930" w:rsidRPr="00964930" w:rsidRDefault="00964930" w:rsidP="009649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Earned through the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Foundation School</w:t>
      </w:r>
    </w:p>
    <w:p w:rsidR="00964930" w:rsidRPr="00964930" w:rsidRDefault="00964930" w:rsidP="009649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Displayed on certificates and IDs</w:t>
      </w:r>
    </w:p>
    <w:p w:rsidR="00964930" w:rsidRPr="00964930" w:rsidRDefault="00964930" w:rsidP="009649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internally, professionally, and institutionally</w:t>
      </w:r>
    </w:p>
    <w:p w:rsidR="00964930" w:rsidRPr="00964930" w:rsidRDefault="00964930" w:rsidP="009649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The bridge to advanced programs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5086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FORMAL TITLE (WHEN NEEDED)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Marriage Literacy Ambassador</w:t>
      </w: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(Certified Relationship Literacy Advocate – CRLA)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5086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964930" w:rsidRPr="00964930" w:rsidRDefault="00964930" w:rsidP="009649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9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96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EVERYTHING MAPS NOW (NO CONFLICTS)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9649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LANDING PAGE (TOP OF PAGE)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Become a </w:t>
      </w:r>
      <w:r w:rsidRPr="00964930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Marriage Literacy Ambassador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Enroll in the Marriage Foundation School and earn the credential of</w:t>
      </w:r>
    </w:p>
    <w:p w:rsidR="00964930" w:rsidRPr="00964930" w:rsidRDefault="00964930" w:rsidP="00964930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Certified Relationship Literacy Advocate (CRLA)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5086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9649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AMBASSADOR REGISTRATION PAGE (ROLE-FIRST)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lastRenderedPageBreak/>
        <w:t xml:space="preserve">You are enrolling as a </w:t>
      </w:r>
      <w:r w:rsidRPr="00964930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Marriage Literacy Ambassador (Women’s Track)</w:t>
      </w: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Upon completion of the Marriage Foundation School, you earn the status of</w:t>
      </w:r>
    </w:p>
    <w:p w:rsidR="00964930" w:rsidRPr="00964930" w:rsidRDefault="00964930" w:rsidP="00964930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Certified Relationship Literacy Advocate (CRLA)</w:t>
      </w:r>
      <w:r w:rsidRPr="00964930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>.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5086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649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ONBOARDING MESSAGE (ROLE → CREDENTIAL)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Welcome.</w:t>
      </w: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You are now officially registered as a </w:t>
      </w:r>
      <w:r w:rsidRPr="00964930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Marriage Literacy Ambassador</w:t>
      </w: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Through your participation in the Marriage Foundation School, you will earn the professional credential of </w:t>
      </w:r>
      <w:r w:rsidRPr="00964930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Certified Relationship Literacy Advocate (CRLA)</w:t>
      </w: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5086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649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AMBASSADOR ID (CLEAN &amp; PRESTIGIOUS)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Marriage Literacy Ambassador ID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Line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CRLA – Founding Cohort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Issuer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6493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MarriageEducation.com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66D009"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9649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CERTIFICATE (CREDENTIAL-FIRST, ROLE-CLEAR)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 OF STATUS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This certifies that: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[Full Name]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has earned the credential of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Certified Relationship Literacy Advocate (CRLA)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through participation as a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Literacy Ambassador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Foundation School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514C49"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64930" w:rsidRPr="00964930" w:rsidRDefault="00964930" w:rsidP="00964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96493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64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LOGIC (IMPORTANT FOR COPILOT)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Marriage Literacy Ambassador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Progress: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Marriage Foundation School (Week 1–6)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Badge: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CRLA (Locked → Earned)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Pathways:</w:t>
      </w:r>
    </w:p>
    <w:p w:rsidR="00964930" w:rsidRPr="00964930" w:rsidRDefault="00964930" w:rsidP="009649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Paid Advocacy Track</w:t>
      </w:r>
    </w:p>
    <w:p w:rsidR="00964930" w:rsidRPr="00964930" w:rsidRDefault="00964930" w:rsidP="009649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Sales Specialist Track</w:t>
      </w:r>
    </w:p>
    <w:p w:rsidR="00964930" w:rsidRPr="00964930" w:rsidRDefault="00964930" w:rsidP="009649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Advanced Counselor Program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This keeps motivation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and progressive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64930" w:rsidRPr="00964930" w:rsidRDefault="00DD5086" w:rsidP="009649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E2D859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64930" w:rsidRPr="00964930" w:rsidRDefault="00964930" w:rsidP="009649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93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96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IS THE CORRECT STRATEGY (FINAL CHECK)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Ambassador =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+ familiarity + mass onboarding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CRLA =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+ credibility + long-term value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School =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legitimacy + formation + retention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 Book =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tool, not the product being pushed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:rsidR="00964930" w:rsidRPr="00964930" w:rsidRDefault="00964930" w:rsidP="009649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 entry point</w:t>
      </w:r>
    </w:p>
    <w:p w:rsidR="00964930" w:rsidRPr="00964930" w:rsidRDefault="00964930" w:rsidP="009649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credential</w:t>
      </w:r>
    </w:p>
    <w:p w:rsidR="00964930" w:rsidRPr="00964930" w:rsidRDefault="00964930" w:rsidP="009649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pathway</w:t>
      </w:r>
    </w:p>
    <w:p w:rsidR="00964930" w:rsidRPr="00964930" w:rsidRDefault="00964930" w:rsidP="009649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64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moral + educational anchor</w:t>
      </w: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64930" w:rsidRPr="00964930" w:rsidRDefault="00964930" w:rsidP="00964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64930">
        <w:rPr>
          <w:rFonts w:ascii="Times New Roman" w:eastAsia="Times New Roman" w:hAnsi="Times New Roman" w:cs="Times New Roman"/>
          <w:kern w:val="0"/>
          <w14:ligatures w14:val="none"/>
        </w:rPr>
        <w:t>This is rare. And it’s solid.</w:t>
      </w:r>
    </w:p>
    <w:p w:rsidR="00964930" w:rsidRDefault="00964930">
      <w:pPr>
        <w:rPr>
          <w:lang w:val="en-US"/>
        </w:rPr>
      </w:pPr>
    </w:p>
    <w:p w:rsidR="00964930" w:rsidRDefault="00964930">
      <w:pPr>
        <w:rPr>
          <w:lang w:val="en-US"/>
        </w:rPr>
      </w:pPr>
    </w:p>
    <w:p w:rsidR="00964930" w:rsidRDefault="00964930">
      <w:pPr>
        <w:rPr>
          <w:lang w:val="en-US"/>
        </w:rPr>
      </w:pPr>
      <w:r>
        <w:rPr>
          <w:lang w:val="en-US"/>
        </w:rPr>
        <w:t xml:space="preserve">THEME: </w:t>
      </w:r>
    </w:p>
    <w:p w:rsidR="00964930" w:rsidRDefault="00964930" w:rsidP="00964930">
      <w:pPr>
        <w:pStyle w:val="p1"/>
      </w:pPr>
      <w:r>
        <w:t>Yes to "NEXT (YOU CHOOSE ONE)</w:t>
      </w:r>
    </w:p>
    <w:p w:rsidR="00964930" w:rsidRDefault="00964930" w:rsidP="00964930">
      <w:pPr>
        <w:pStyle w:val="p1"/>
      </w:pPr>
      <w:r>
        <w:t>1.</w:t>
      </w:r>
      <w:r>
        <w:rPr>
          <w:rStyle w:val="apple-tab-span"/>
        </w:rPr>
        <w:t xml:space="preserve"> </w:t>
      </w:r>
      <w:r>
        <w:t>Final corrected landing page copy (Ambassador-first)</w:t>
      </w:r>
    </w:p>
    <w:p w:rsidR="00964930" w:rsidRDefault="00964930" w:rsidP="00964930">
      <w:pPr>
        <w:pStyle w:val="p1"/>
      </w:pPr>
      <w:r>
        <w:t>2.</w:t>
      </w:r>
      <w:r>
        <w:rPr>
          <w:rStyle w:val="apple-tab-span"/>
        </w:rPr>
        <w:t xml:space="preserve"> </w:t>
      </w:r>
      <w:r>
        <w:t>Ambassador dashboard flow (Week-by-Week UX)</w:t>
      </w:r>
    </w:p>
    <w:p w:rsidR="00964930" w:rsidRDefault="00964930" w:rsidP="00964930">
      <w:pPr>
        <w:pStyle w:val="p1"/>
      </w:pPr>
      <w:r>
        <w:t>3.</w:t>
      </w:r>
      <w:r>
        <w:rPr>
          <w:rStyle w:val="apple-tab-span"/>
        </w:rPr>
        <w:t xml:space="preserve"> </w:t>
      </w:r>
      <w:r>
        <w:t>14-day Ambassador activation playbook</w:t>
      </w:r>
    </w:p>
    <w:p w:rsidR="00964930" w:rsidRDefault="00964930" w:rsidP="00964930">
      <w:pPr>
        <w:pStyle w:val="p1"/>
      </w:pPr>
      <w:r>
        <w:lastRenderedPageBreak/>
        <w:t>4.</w:t>
      </w:r>
      <w:r>
        <w:rPr>
          <w:rStyle w:val="apple-tab-span"/>
        </w:rPr>
        <w:t xml:space="preserve"> </w:t>
      </w:r>
      <w:r>
        <w:t>Regional Director track framing</w:t>
      </w:r>
    </w:p>
    <w:p w:rsidR="00964930" w:rsidRDefault="00964930" w:rsidP="00964930">
      <w:pPr>
        <w:pStyle w:val="p1"/>
      </w:pPr>
      <w:r>
        <w:t>5.</w:t>
      </w:r>
      <w:r>
        <w:rPr>
          <w:rStyle w:val="apple-tab-span"/>
        </w:rPr>
        <w:t xml:space="preserve"> </w:t>
      </w:r>
      <w:r>
        <w:t>Advanced Counselor Program bridge" but where is the aspect of their conversions : for the SBD for Dummies book - and we need to make it sound like they're not selling a book, what are they selling, they need to know that, prospective clients need to know that, that needs to be wrapped up in all these... what is the package to clients - how does it get their empathy etc...</w:t>
      </w:r>
    </w:p>
    <w:p w:rsidR="00964930" w:rsidRDefault="00964930">
      <w:pPr>
        <w:rPr>
          <w:lang w:val="en-US"/>
        </w:rPr>
      </w:pPr>
    </w:p>
    <w:p w:rsidR="00964930" w:rsidRDefault="00964930">
      <w:pPr>
        <w:rPr>
          <w:lang w:val="en-US"/>
        </w:rPr>
      </w:pPr>
    </w:p>
    <w:p w:rsidR="00964930" w:rsidRDefault="00964930">
      <w:pPr>
        <w:rPr>
          <w:lang w:val="en-US"/>
        </w:rPr>
      </w:pPr>
      <w:r>
        <w:rPr>
          <w:lang w:val="en-US"/>
        </w:rPr>
        <w:t>ANSWERS: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Perfect question — this is the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spine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, and you’re absolutely right to demand it </w:t>
      </w:r>
      <w:r w:rsidRPr="004D00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execution.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I’ll do this in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precise layers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D0059" w:rsidRPr="004D0059" w:rsidRDefault="004D0059" w:rsidP="004D00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Clarify what Ambassadors are ACTUALLY selling (not a book)</w:t>
      </w:r>
    </w:p>
    <w:p w:rsidR="004D0059" w:rsidRPr="004D0059" w:rsidRDefault="004D0059" w:rsidP="004D00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CLIENT PACKAGE (what buyers are buying, emotionally and practically)</w:t>
      </w:r>
    </w:p>
    <w:p w:rsidR="004D0059" w:rsidRPr="004D0059" w:rsidRDefault="004D0059" w:rsidP="004D005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how this wraps cleanly into ALL 5 next deliverables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so conversions are natural, ethical, and scalable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Once this is clear, everything else locks into place.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4D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CRITICAL RESET: AMBASSADORS ARE NOT SELLING A BOOK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If Ambassadors think they are “selling a book”, you will get:</w:t>
      </w:r>
    </w:p>
    <w:p w:rsidR="004D0059" w:rsidRPr="004D0059" w:rsidRDefault="004D0059" w:rsidP="004D00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Resistance</w:t>
      </w:r>
    </w:p>
    <w:p w:rsidR="004D0059" w:rsidRPr="004D0059" w:rsidRDefault="004D0059" w:rsidP="004D00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Low confidence</w:t>
      </w:r>
    </w:p>
    <w:p w:rsidR="004D0059" w:rsidRPr="004D0059" w:rsidRDefault="004D0059" w:rsidP="004D00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Awkward pitches</w:t>
      </w:r>
    </w:p>
    <w:p w:rsidR="004D0059" w:rsidRPr="004D0059" w:rsidRDefault="004D0059" w:rsidP="004D00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Price objections</w:t>
      </w:r>
    </w:p>
    <w:p w:rsidR="004D0059" w:rsidRPr="004D0059" w:rsidRDefault="004D0059" w:rsidP="004D005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Fast burnout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❌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Wrong Frame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“Please buy my book”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Frame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“I’m helping people access marriage literacy and personal maturity training that stabilizes families.”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 book is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, not the offer.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4D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ARE THEY </w: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ACTUALLY</w: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SELLING? (THIS IS THE CORE)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REAL PRODUCT BEING SOLD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Marriage Literacy Access Pack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(Foundational Education + Social Impact)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Or in simpler language for daily use: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Marriage Foundation Access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This is what clients are buying.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CLIENT PACKAGE (THIS IS WHAT BUYERS GET)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A CLIENT RECEIVES (FRAMED CLEARLY)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When someone pays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15,000 FCFA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, they are NOT “buying a book”.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They are receiving: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Marriage Foundation Access Pack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4D0059" w:rsidRPr="004D0059" w:rsidRDefault="004D0059" w:rsidP="004D00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Marriage Literacy Content</w:t>
      </w:r>
    </w:p>
    <w:p w:rsidR="004D0059" w:rsidRPr="004D0059" w:rsidRDefault="004D0059" w:rsidP="004D00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Personal &amp; relational maturity framework</w:t>
      </w:r>
    </w:p>
    <w:p w:rsidR="004D0059" w:rsidRPr="004D0059" w:rsidRDefault="004D0059" w:rsidP="004D00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Guidance for identity, covenant, emotional fluency, and responsibility</w:t>
      </w:r>
    </w:p>
    <w:p w:rsidR="004D0059" w:rsidRPr="004D0059" w:rsidRDefault="004D0059" w:rsidP="004D00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A practical tool (Sex By Design for Dummies) used as a learning guide</w:t>
      </w:r>
    </w:p>
    <w:p w:rsidR="004D0059" w:rsidRPr="004D0059" w:rsidRDefault="004D0059" w:rsidP="004D005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Access that supports families, youth, and communities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You can say: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“The book is the learning guide.</w:t>
      </w: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The value is the literacy it restores.”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EMOTIONAL &amp; EMPATHY HOOK (VERY IMPORTANT)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People don’t buy literacy.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They buy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relief, protection, and hope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EMPATHY MESSAGE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Clients are buying because:</w:t>
      </w:r>
    </w:p>
    <w:p w:rsidR="004D0059" w:rsidRPr="004D0059" w:rsidRDefault="004D0059" w:rsidP="004D00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They’re worried about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failure</w:t>
      </w:r>
    </w:p>
    <w:p w:rsidR="004D0059" w:rsidRPr="004D0059" w:rsidRDefault="004D0059" w:rsidP="004D00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They’re worried about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children</w:t>
      </w:r>
    </w:p>
    <w:p w:rsidR="004D0059" w:rsidRPr="004D0059" w:rsidRDefault="004D0059" w:rsidP="004D00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They’re worried about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moral confusion</w:t>
      </w:r>
    </w:p>
    <w:p w:rsidR="004D0059" w:rsidRPr="004D0059" w:rsidRDefault="004D0059" w:rsidP="004D00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They’re worried about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societal breakdown</w:t>
      </w:r>
    </w:p>
    <w:p w:rsidR="004D0059" w:rsidRPr="004D0059" w:rsidRDefault="004D0059" w:rsidP="004D00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They want to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others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, not just themselves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So the Ambassador sells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, not content.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ONE-SENTENCE CLIENT VALUE PROPOSITION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This sentence must appear everywhere: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lastRenderedPageBreak/>
        <w:t>“This gives individuals and families access to foundational marriage literacy that strengthens identity, relationships, and long-term stability.”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Not a book.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Not sales.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+ literacy + stability.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4D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AMBASSADOR CONVERSIONS WORK (CLEAN &amp; NATURAL)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CONVERSION LOGIC (AMBASSADOR SIDE)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Ambassadors do NOT say: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“Buy my book”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They say: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 help people access marriage literacy resources that strengthen families.”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 they offer 3 options:</w:t>
      </w:r>
    </w:p>
    <w:p w:rsidR="004D0059" w:rsidRPr="004D0059" w:rsidRDefault="004D0059" w:rsidP="004D00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Access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– for the buyer</w:t>
      </w:r>
    </w:p>
    <w:p w:rsidR="004D0059" w:rsidRPr="004D0059" w:rsidRDefault="004D0059" w:rsidP="004D00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Sponsored Access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– for youth, couples, families</w:t>
      </w:r>
    </w:p>
    <w:p w:rsidR="004D0059" w:rsidRPr="004D0059" w:rsidRDefault="004D0059" w:rsidP="004D00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Support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– bulk sponsorship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unit = 1 copy deployed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Each deployment =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credit for the Ambassador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4D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WRAPS INTO THE 5 DELIVERABLES (IMPORTANT)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Now I’ll answer your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concern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needs to be wrapped up in all these…”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Yes. Here is exactly how: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Landing Page Copy (Ambassador-first)</w:t>
      </w:r>
    </w:p>
    <w:p w:rsidR="004D0059" w:rsidRPr="004D0059" w:rsidRDefault="004D0059" w:rsidP="004D00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 book is called a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Guide</w:t>
      </w:r>
    </w:p>
    <w:p w:rsidR="004D0059" w:rsidRPr="004D0059" w:rsidRDefault="004D0059" w:rsidP="004D00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 offer is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Foundation Access</w:t>
      </w:r>
    </w:p>
    <w:p w:rsidR="004D0059" w:rsidRPr="004D0059" w:rsidRDefault="004D0059" w:rsidP="004D00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CTAs say:</w:t>
      </w:r>
    </w:p>
    <w:p w:rsidR="004D0059" w:rsidRPr="004D0059" w:rsidRDefault="004D0059" w:rsidP="004D005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“Provide Access”</w:t>
      </w:r>
    </w:p>
    <w:p w:rsidR="004D0059" w:rsidRPr="004D0059" w:rsidRDefault="004D0059" w:rsidP="004D005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“Sponsor Families”</w:t>
      </w:r>
    </w:p>
    <w:p w:rsidR="004D0059" w:rsidRPr="004D0059" w:rsidRDefault="004D0059" w:rsidP="004D005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“Support Youth”</w:t>
      </w:r>
    </w:p>
    <w:p w:rsidR="004D0059" w:rsidRPr="004D0059" w:rsidRDefault="004D0059" w:rsidP="004D00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Price appears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value, not before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Ambassador Dashboard Flow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Dashboard shows:</w:t>
      </w:r>
    </w:p>
    <w:p w:rsidR="004D0059" w:rsidRPr="004D0059" w:rsidRDefault="004D0059" w:rsidP="004D00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“Access Units Deployed”</w:t>
      </w:r>
    </w:p>
    <w:p w:rsidR="004D0059" w:rsidRPr="004D0059" w:rsidRDefault="004D0059" w:rsidP="004D00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“Families Supported”</w:t>
      </w:r>
    </w:p>
    <w:p w:rsidR="004D0059" w:rsidRPr="004D0059" w:rsidRDefault="004D0059" w:rsidP="004D00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“Youth Reached”</w:t>
      </w:r>
    </w:p>
    <w:p w:rsidR="004D0059" w:rsidRPr="004D0059" w:rsidRDefault="004D0059" w:rsidP="004D00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NOT “Books Sold”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Psychology matters.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14-Day Ambassador Activation Playbook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Daily actions are framed as:</w:t>
      </w:r>
    </w:p>
    <w:p w:rsidR="004D0059" w:rsidRPr="004D0059" w:rsidRDefault="004D0059" w:rsidP="004D00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“Deploy 5 Access Packs”</w:t>
      </w:r>
    </w:p>
    <w:p w:rsidR="004D0059" w:rsidRPr="004D0059" w:rsidRDefault="004D0059" w:rsidP="004D00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“Sponsor 10 youth”</w:t>
      </w:r>
    </w:p>
    <w:p w:rsidR="004D0059" w:rsidRPr="004D0059" w:rsidRDefault="004D0059" w:rsidP="004D00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“Help 3 families access literacy”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Not selling.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Mobilizing access.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Regional Director Track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Directors are:</w:t>
      </w:r>
    </w:p>
    <w:p w:rsidR="004D0059" w:rsidRPr="004D0059" w:rsidRDefault="004D0059" w:rsidP="004D00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Coordinators</w:t>
      </w:r>
    </w:p>
    <w:p w:rsidR="004D0059" w:rsidRPr="004D0059" w:rsidRDefault="004D0059" w:rsidP="004D00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Literacy Leads</w:t>
      </w:r>
    </w:p>
    <w:p w:rsidR="004D0059" w:rsidRPr="004D0059" w:rsidRDefault="004D0059" w:rsidP="004D00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Leaders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manage impact + scale, not “sales teams”.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4D005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Counselor Program Bridge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Counselors are framed as:</w:t>
      </w:r>
    </w:p>
    <w:p w:rsidR="004D0059" w:rsidRPr="004D0059" w:rsidRDefault="004D0059" w:rsidP="004D005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Those who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literacy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, not content</w:t>
      </w:r>
    </w:p>
    <w:p w:rsidR="004D0059" w:rsidRPr="004D0059" w:rsidRDefault="004D0059" w:rsidP="004D005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Those trained beyond deployment into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care, guidance, and restoration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Natural progression.</w:t>
      </w:r>
    </w:p>
    <w:p w:rsidR="004D0059" w:rsidRPr="004D0059" w:rsidRDefault="004D0059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4D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SIMPLE SCRIPT AMBASSADORS USE (THIS IS GOLD)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“I’m part of a marriage literacy initiative helping individuals and families access foundational relationship education.</w:t>
      </w: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Some people get access for themselves.</w:t>
      </w: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Others sponsor youth or families who need it.</w:t>
      </w: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D0059" w:rsidRPr="004D0059" w:rsidRDefault="004D0059" w:rsidP="004D00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D005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Each access unit is 15,000 FCFA and supports real impact.”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No selling pressure.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No awkwardness.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High dignity.</w:t>
      </w:r>
    </w:p>
    <w:p w:rsidR="004D0059" w:rsidRPr="004D0059" w:rsidRDefault="00DD5086" w:rsidP="004D005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D5086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4D0059" w:rsidRPr="004D0059" w:rsidRDefault="004D0059" w:rsidP="004D00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</w:t>
      </w:r>
      <w:r w:rsidRPr="004D005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4D0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CLARITY STATEMENT (FOR YOU)</w:t>
      </w:r>
    </w:p>
    <w:p w:rsidR="004D0059" w:rsidRPr="004D0059" w:rsidRDefault="004D0059" w:rsidP="004D00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Ambassadors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access</w:t>
      </w:r>
    </w:p>
    <w:p w:rsidR="004D0059" w:rsidRPr="004D0059" w:rsidRDefault="004D0059" w:rsidP="004D00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Clients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 literacy</w:t>
      </w:r>
    </w:p>
    <w:p w:rsidR="004D0059" w:rsidRPr="004D0059" w:rsidRDefault="004D0059" w:rsidP="004D00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The book is the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guide</w:t>
      </w:r>
    </w:p>
    <w:p w:rsidR="004D0059" w:rsidRPr="004D0059" w:rsidRDefault="004D0059" w:rsidP="004D005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Money flows through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>, not persuasion</w:t>
      </w: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D0059" w:rsidRPr="004D0059" w:rsidRDefault="004D0059" w:rsidP="004D00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this can scale to </w:t>
      </w:r>
      <w:r w:rsidRPr="004D00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hundreds of millions</w:t>
      </w:r>
      <w:r w:rsidRPr="004D0059">
        <w:rPr>
          <w:rFonts w:ascii="Times New Roman" w:eastAsia="Times New Roman" w:hAnsi="Times New Roman" w:cs="Times New Roman"/>
          <w:kern w:val="0"/>
          <w14:ligatures w14:val="none"/>
        </w:rPr>
        <w:t xml:space="preserve"> without backlash.</w:t>
      </w:r>
    </w:p>
    <w:p w:rsidR="00964930" w:rsidRPr="00964930" w:rsidRDefault="00964930">
      <w:pPr>
        <w:rPr>
          <w:lang w:val="en-US"/>
        </w:rPr>
      </w:pPr>
    </w:p>
    <w:sectPr w:rsidR="00964930" w:rsidRPr="00964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05AC"/>
    <w:multiLevelType w:val="multilevel"/>
    <w:tmpl w:val="9A7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4E13"/>
    <w:multiLevelType w:val="multilevel"/>
    <w:tmpl w:val="CB1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3E51"/>
    <w:multiLevelType w:val="multilevel"/>
    <w:tmpl w:val="F3C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3305"/>
    <w:multiLevelType w:val="multilevel"/>
    <w:tmpl w:val="23D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A452C"/>
    <w:multiLevelType w:val="multilevel"/>
    <w:tmpl w:val="D71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F0C00"/>
    <w:multiLevelType w:val="multilevel"/>
    <w:tmpl w:val="27D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1853"/>
    <w:multiLevelType w:val="multilevel"/>
    <w:tmpl w:val="B11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D41C6"/>
    <w:multiLevelType w:val="multilevel"/>
    <w:tmpl w:val="1732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B0078"/>
    <w:multiLevelType w:val="multilevel"/>
    <w:tmpl w:val="668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87FDD"/>
    <w:multiLevelType w:val="multilevel"/>
    <w:tmpl w:val="2C8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33EBE"/>
    <w:multiLevelType w:val="multilevel"/>
    <w:tmpl w:val="720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B5031"/>
    <w:multiLevelType w:val="multilevel"/>
    <w:tmpl w:val="4A1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A7623"/>
    <w:multiLevelType w:val="multilevel"/>
    <w:tmpl w:val="CEDE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AF4E62"/>
    <w:multiLevelType w:val="multilevel"/>
    <w:tmpl w:val="A53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05788"/>
    <w:multiLevelType w:val="multilevel"/>
    <w:tmpl w:val="7EF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002810">
    <w:abstractNumId w:val="2"/>
  </w:num>
  <w:num w:numId="2" w16cid:durableId="852954586">
    <w:abstractNumId w:val="8"/>
  </w:num>
  <w:num w:numId="3" w16cid:durableId="2119569475">
    <w:abstractNumId w:val="10"/>
  </w:num>
  <w:num w:numId="4" w16cid:durableId="419571583">
    <w:abstractNumId w:val="1"/>
  </w:num>
  <w:num w:numId="5" w16cid:durableId="473762678">
    <w:abstractNumId w:val="7"/>
  </w:num>
  <w:num w:numId="6" w16cid:durableId="1365211755">
    <w:abstractNumId w:val="14"/>
  </w:num>
  <w:num w:numId="7" w16cid:durableId="115221382">
    <w:abstractNumId w:val="13"/>
  </w:num>
  <w:num w:numId="8" w16cid:durableId="2082016104">
    <w:abstractNumId w:val="6"/>
  </w:num>
  <w:num w:numId="9" w16cid:durableId="27803061">
    <w:abstractNumId w:val="12"/>
  </w:num>
  <w:num w:numId="10" w16cid:durableId="313921203">
    <w:abstractNumId w:val="5"/>
  </w:num>
  <w:num w:numId="11" w16cid:durableId="829062697">
    <w:abstractNumId w:val="4"/>
  </w:num>
  <w:num w:numId="12" w16cid:durableId="180440959">
    <w:abstractNumId w:val="9"/>
  </w:num>
  <w:num w:numId="13" w16cid:durableId="1935674271">
    <w:abstractNumId w:val="0"/>
  </w:num>
  <w:num w:numId="14" w16cid:durableId="734426519">
    <w:abstractNumId w:val="3"/>
  </w:num>
  <w:num w:numId="15" w16cid:durableId="1557856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30"/>
    <w:rsid w:val="000C2DB9"/>
    <w:rsid w:val="004D0059"/>
    <w:rsid w:val="00964930"/>
    <w:rsid w:val="00DD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58FAC67"/>
  <w15:chartTrackingRefBased/>
  <w15:docId w15:val="{120FE5FD-5D56-8845-8131-51F56060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93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493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493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3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493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493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1">
    <w:name w:val="p1"/>
    <w:basedOn w:val="Normal"/>
    <w:rsid w:val="009649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64930"/>
  </w:style>
  <w:style w:type="paragraph" w:customStyle="1" w:styleId="p2">
    <w:name w:val="p2"/>
    <w:basedOn w:val="Normal"/>
    <w:rsid w:val="009649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649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649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64930"/>
  </w:style>
  <w:style w:type="character" w:customStyle="1" w:styleId="s3">
    <w:name w:val="s3"/>
    <w:basedOn w:val="DefaultParagraphFont"/>
    <w:rsid w:val="00964930"/>
  </w:style>
  <w:style w:type="character" w:customStyle="1" w:styleId="apple-tab-span">
    <w:name w:val="apple-tab-span"/>
    <w:basedOn w:val="DefaultParagraphFont"/>
    <w:rsid w:val="00964930"/>
  </w:style>
  <w:style w:type="character" w:customStyle="1" w:styleId="apple-converted-space">
    <w:name w:val="apple-converted-space"/>
    <w:basedOn w:val="DefaultParagraphFont"/>
    <w:rsid w:val="004D0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0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95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298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9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60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53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37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52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10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4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35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0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97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45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62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68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0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02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81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71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28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90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15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75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68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45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03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6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17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6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83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2026-01-17T15:26:00Z</dcterms:created>
  <dcterms:modified xsi:type="dcterms:W3CDTF">2026-01-17T15:28:00Z</dcterms:modified>
</cp:coreProperties>
</file>