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07" w:rsidRPr="00F64007" w:rsidRDefault="00F6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ЭВМ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2A62C5" w:rsidRDefault="009827A5">
      <w:pPr>
        <w:rPr>
          <w:rFonts w:ascii="Times New Roman" w:hAnsi="Times New Roman" w:cs="Times New Roman"/>
          <w:sz w:val="28"/>
          <w:szCs w:val="28"/>
        </w:rPr>
      </w:pPr>
      <w:r w:rsidRPr="002A62C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62C5" w:rsidRPr="002A62C5">
        <w:rPr>
          <w:rFonts w:ascii="Times New Roman" w:hAnsi="Times New Roman" w:cs="Times New Roman"/>
          <w:b/>
          <w:sz w:val="28"/>
          <w:szCs w:val="28"/>
        </w:rPr>
        <w:t>1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2A62C5" w:rsidRPr="002A62C5" w:rsidRDefault="002A62C5">
      <w:pPr>
        <w:rPr>
          <w:rFonts w:ascii="Times New Roman" w:hAnsi="Times New Roman" w:cs="Times New Roman"/>
          <w:sz w:val="28"/>
          <w:szCs w:val="28"/>
        </w:rPr>
      </w:pPr>
      <w:r w:rsidRPr="002A62C5">
        <w:rPr>
          <w:rFonts w:ascii="Times New Roman" w:hAnsi="Times New Roman" w:cs="Times New Roman"/>
          <w:sz w:val="28"/>
          <w:szCs w:val="28"/>
        </w:rPr>
        <w:t xml:space="preserve">Разработка радиоэлектронной аппаратуры на основе микроконтроллеров ARM7 TDMI в интегрированной среде </w:t>
      </w:r>
      <w:proofErr w:type="spellStart"/>
      <w:r w:rsidRPr="002A62C5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2A6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2C5">
        <w:rPr>
          <w:rFonts w:ascii="Times New Roman" w:hAnsi="Times New Roman" w:cs="Times New Roman"/>
          <w:sz w:val="28"/>
          <w:szCs w:val="28"/>
        </w:rPr>
        <w:t>uVISION</w:t>
      </w:r>
      <w:proofErr w:type="spellEnd"/>
    </w:p>
    <w:p w:rsidR="009827A5" w:rsidRPr="00F64007" w:rsidRDefault="002A62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Нестеренко Александр</w:t>
      </w:r>
      <w:r w:rsidR="009827A5">
        <w:rPr>
          <w:rFonts w:ascii="Times New Roman" w:hAnsi="Times New Roman" w:cs="Times New Roman"/>
          <w:sz w:val="28"/>
          <w:szCs w:val="28"/>
        </w:rPr>
        <w:t xml:space="preserve"> ИУ7-</w:t>
      </w:r>
      <w:r>
        <w:rPr>
          <w:rFonts w:ascii="Times New Roman" w:hAnsi="Times New Roman" w:cs="Times New Roman"/>
          <w:sz w:val="28"/>
          <w:szCs w:val="28"/>
        </w:rPr>
        <w:t>5</w:t>
      </w:r>
      <w:r w:rsidR="009827A5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9D320F" w:rsidRDefault="009D320F" w:rsidP="009D320F">
      <w:pPr>
        <w:rPr>
          <w:rFonts w:ascii="Times New Roman" w:hAnsi="Times New Roman" w:cs="Times New Roman"/>
          <w:sz w:val="28"/>
          <w:szCs w:val="28"/>
        </w:rPr>
      </w:pPr>
    </w:p>
    <w:p w:rsidR="009D320F" w:rsidRP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9D320F">
        <w:rPr>
          <w:rFonts w:ascii="Times New Roman" w:hAnsi="Times New Roman" w:cs="Times New Roman"/>
          <w:sz w:val="28"/>
          <w:szCs w:val="28"/>
        </w:rPr>
        <w:t>Задание 1. Ознакомиться с теоретическим материалом на стр. 2-13.</w:t>
      </w:r>
    </w:p>
    <w:p w:rsidR="009D320F" w:rsidRP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9D320F">
        <w:rPr>
          <w:rFonts w:ascii="Times New Roman" w:hAnsi="Times New Roman" w:cs="Times New Roman"/>
          <w:sz w:val="28"/>
          <w:szCs w:val="28"/>
        </w:rPr>
        <w:t>Задание 2. Создать проект C про</w:t>
      </w:r>
      <w:r>
        <w:rPr>
          <w:rFonts w:ascii="Times New Roman" w:hAnsi="Times New Roman" w:cs="Times New Roman"/>
          <w:sz w:val="28"/>
          <w:szCs w:val="28"/>
        </w:rPr>
        <w:t xml:space="preserve">граммы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Keil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20F">
        <w:rPr>
          <w:rFonts w:ascii="Times New Roman" w:hAnsi="Times New Roman" w:cs="Times New Roman"/>
          <w:sz w:val="28"/>
          <w:szCs w:val="28"/>
        </w:rPr>
        <w:t xml:space="preserve">микроконтроллера NXP LPC2368 с частотой генератора 12 МГц. В проект должны входить файлы: начальной настройки </w:t>
      </w:r>
      <w:proofErr w:type="spellStart"/>
      <w:r w:rsidRPr="009D320F">
        <w:rPr>
          <w:rFonts w:ascii="Times New Roman" w:hAnsi="Times New Roman" w:cs="Times New Roman"/>
          <w:sz w:val="28"/>
          <w:szCs w:val="28"/>
        </w:rPr>
        <w:t>микроконртоллера</w:t>
      </w:r>
      <w:proofErr w:type="spellEnd"/>
      <w:r w:rsidRPr="009D320F">
        <w:rPr>
          <w:rFonts w:ascii="Times New Roman" w:hAnsi="Times New Roman" w:cs="Times New Roman"/>
          <w:sz w:val="28"/>
          <w:szCs w:val="28"/>
        </w:rPr>
        <w:t xml:space="preserve"> LPC2300.s и главный файл приложения </w:t>
      </w:r>
      <w:proofErr w:type="spellStart"/>
      <w:r w:rsidRPr="009D320F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9D320F">
        <w:rPr>
          <w:rFonts w:ascii="Times New Roman" w:hAnsi="Times New Roman" w:cs="Times New Roman"/>
          <w:sz w:val="28"/>
          <w:szCs w:val="28"/>
        </w:rPr>
        <w:t>.</w:t>
      </w:r>
    </w:p>
    <w:p w:rsidR="009D320F" w:rsidRP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9D320F">
        <w:rPr>
          <w:rFonts w:ascii="Times New Roman" w:hAnsi="Times New Roman" w:cs="Times New Roman"/>
          <w:sz w:val="28"/>
          <w:szCs w:val="28"/>
        </w:rPr>
        <w:t xml:space="preserve">Задание 3. Разработать и отладить в симуляторе программу функционирования микроконтроллера в соответствии с индивидуальным вариантом. В программе задействовать </w:t>
      </w:r>
      <w:proofErr w:type="spellStart"/>
      <w:r w:rsidRPr="009D320F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Pr="009D320F">
        <w:rPr>
          <w:rFonts w:ascii="Times New Roman" w:hAnsi="Times New Roman" w:cs="Times New Roman"/>
          <w:sz w:val="28"/>
          <w:szCs w:val="28"/>
        </w:rPr>
        <w:t xml:space="preserve"> 26-29 порта 1 модуля GPIO.</w:t>
      </w:r>
    </w:p>
    <w:p w:rsidR="00596597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9D320F">
        <w:rPr>
          <w:rFonts w:ascii="Times New Roman" w:hAnsi="Times New Roman" w:cs="Times New Roman"/>
          <w:sz w:val="28"/>
          <w:szCs w:val="28"/>
        </w:rPr>
        <w:t xml:space="preserve">Задание 4. Разработать функцию управления входными портами микроконтроллера и записать ее в файл </w:t>
      </w:r>
      <w:proofErr w:type="spellStart"/>
      <w:r w:rsidRPr="009D320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D320F">
        <w:rPr>
          <w:rFonts w:ascii="Times New Roman" w:hAnsi="Times New Roman" w:cs="Times New Roman"/>
          <w:sz w:val="28"/>
          <w:szCs w:val="28"/>
        </w:rPr>
        <w:t>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 код программы занести в отчет.</w:t>
      </w:r>
    </w:p>
    <w:p w:rsid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9D320F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задание</w:t>
      </w:r>
      <w:r w:rsidR="003E1086" w:rsidRPr="003E1086">
        <w:rPr>
          <w:rFonts w:ascii="Times New Roman" w:hAnsi="Times New Roman" w:cs="Times New Roman"/>
          <w:sz w:val="28"/>
          <w:szCs w:val="28"/>
        </w:rPr>
        <w:t xml:space="preserve">: </w:t>
      </w:r>
      <w:r w:rsidRPr="003E1086">
        <w:rPr>
          <w:rFonts w:ascii="Times New Roman" w:hAnsi="Times New Roman" w:cs="Times New Roman"/>
          <w:sz w:val="28"/>
          <w:szCs w:val="28"/>
        </w:rPr>
        <w:t xml:space="preserve"> Устройство</w:t>
      </w:r>
      <w:proofErr w:type="gramEnd"/>
      <w:r w:rsidRPr="003E1086">
        <w:rPr>
          <w:rFonts w:ascii="Times New Roman" w:hAnsi="Times New Roman" w:cs="Times New Roman"/>
          <w:sz w:val="28"/>
          <w:szCs w:val="28"/>
        </w:rPr>
        <w:t xml:space="preserve"> управления барабанной сушильной машиной, состоящее из двигателя, насоса и нагревателя воздуха. Программа функционирования:</w:t>
      </w:r>
    </w:p>
    <w:p w:rsidR="003E1086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3E1086">
        <w:rPr>
          <w:rFonts w:ascii="Times New Roman" w:hAnsi="Times New Roman" w:cs="Times New Roman"/>
          <w:sz w:val="28"/>
          <w:szCs w:val="28"/>
        </w:rPr>
        <w:t xml:space="preserve"> a) вращение сушильного барабана и одновременный нагрев воздуха и слив конденсата;</w:t>
      </w:r>
    </w:p>
    <w:p w:rsid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3E1086">
        <w:rPr>
          <w:rFonts w:ascii="Times New Roman" w:hAnsi="Times New Roman" w:cs="Times New Roman"/>
          <w:sz w:val="28"/>
          <w:szCs w:val="28"/>
        </w:rPr>
        <w:t xml:space="preserve"> b) при нажатии на кнопку: отключение насоса</w:t>
      </w:r>
      <w:r w:rsidR="003E1086" w:rsidRPr="003E1086">
        <w:rPr>
          <w:rFonts w:ascii="Times New Roman" w:hAnsi="Times New Roman" w:cs="Times New Roman"/>
          <w:sz w:val="28"/>
          <w:szCs w:val="28"/>
        </w:rPr>
        <w:t>.</w:t>
      </w: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3E10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осуществляющей функционирование</w:t>
      </w:r>
      <w:r w:rsidRPr="009D320F">
        <w:rPr>
          <w:rFonts w:ascii="Times New Roman" w:hAnsi="Times New Roman" w:cs="Times New Roman"/>
          <w:sz w:val="28"/>
          <w:szCs w:val="28"/>
        </w:rPr>
        <w:t xml:space="preserve"> микроконтроллера</w:t>
      </w:r>
      <w:r w:rsidR="002C256D">
        <w:rPr>
          <w:rFonts w:ascii="Times New Roman" w:hAnsi="Times New Roman" w:cs="Times New Roman"/>
          <w:sz w:val="28"/>
          <w:szCs w:val="28"/>
        </w:rPr>
        <w:t>:</w:t>
      </w:r>
    </w:p>
    <w:p w:rsidR="003E1086" w:rsidRDefault="00F6400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61.5pt">
            <v:imagedata r:id="rId4" o:title="Screenshot_23"/>
          </v:shape>
        </w:pict>
      </w: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2C256D" w:rsidP="003E1086">
      <w:pPr>
        <w:rPr>
          <w:rFonts w:ascii="Times New Roman" w:hAnsi="Times New Roman" w:cs="Times New Roman"/>
          <w:sz w:val="28"/>
          <w:szCs w:val="28"/>
        </w:rPr>
      </w:pPr>
      <w:r w:rsidRPr="002C256D">
        <w:rPr>
          <w:rFonts w:ascii="Times New Roman" w:hAnsi="Times New Roman" w:cs="Times New Roman"/>
          <w:sz w:val="28"/>
          <w:szCs w:val="28"/>
        </w:rPr>
        <w:t>Код программы,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осуществляющей функцию управления входными портами</w:t>
      </w:r>
      <w:r w:rsidRPr="002C256D">
        <w:rPr>
          <w:rFonts w:ascii="Times New Roman" w:hAnsi="Times New Roman" w:cs="Times New Roman"/>
          <w:sz w:val="28"/>
          <w:szCs w:val="28"/>
        </w:rPr>
        <w:t>.</w:t>
      </w: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F6400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294.75pt">
            <v:imagedata r:id="rId5" o:title="Screenshot_21"/>
          </v:shape>
        </w:pict>
      </w: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2C2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>
        <w:rPr>
          <w:rFonts w:ascii="Times New Roman" w:hAnsi="Times New Roman" w:cs="Times New Roman"/>
          <w:sz w:val="28"/>
          <w:szCs w:val="28"/>
        </w:rPr>
        <w:t xml:space="preserve"> в режиме симуляции:</w:t>
      </w:r>
    </w:p>
    <w:p w:rsidR="002C256D" w:rsidRDefault="00F6400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138.75pt">
            <v:imagedata r:id="rId6" o:title="Screenshot_22"/>
          </v:shape>
        </w:pict>
      </w:r>
    </w:p>
    <w:p w:rsidR="002C256D" w:rsidRPr="002C256D" w:rsidRDefault="002C256D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Pr="00773DF5" w:rsidRDefault="002C256D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порт 26 – кнопка</w:t>
      </w:r>
      <w:r w:rsidRPr="003E2D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отвечающая за </w:t>
      </w:r>
      <w:r w:rsidR="003E2DBC">
        <w:rPr>
          <w:rFonts w:ascii="Times New Roman" w:hAnsi="Times New Roman" w:cs="Times New Roman"/>
          <w:sz w:val="28"/>
          <w:szCs w:val="28"/>
        </w:rPr>
        <w:t>отключение и включение насоса</w:t>
      </w:r>
      <w:r w:rsidR="003E2DBC" w:rsidRPr="003E2DBC">
        <w:rPr>
          <w:rFonts w:ascii="Times New Roman" w:hAnsi="Times New Roman" w:cs="Times New Roman"/>
          <w:sz w:val="28"/>
          <w:szCs w:val="28"/>
        </w:rPr>
        <w:t>,</w:t>
      </w:r>
      <w:r w:rsidR="003E2DBC">
        <w:rPr>
          <w:rFonts w:ascii="Times New Roman" w:hAnsi="Times New Roman" w:cs="Times New Roman"/>
          <w:sz w:val="28"/>
          <w:szCs w:val="28"/>
        </w:rPr>
        <w:t xml:space="preserve"> порт 27 – сам насос</w:t>
      </w:r>
      <w:r w:rsidR="003E2DBC" w:rsidRPr="003E2DBC">
        <w:rPr>
          <w:rFonts w:ascii="Times New Roman" w:hAnsi="Times New Roman" w:cs="Times New Roman"/>
          <w:sz w:val="28"/>
          <w:szCs w:val="28"/>
        </w:rPr>
        <w:t>,</w:t>
      </w:r>
      <w:r w:rsidR="003E2DBC">
        <w:rPr>
          <w:rFonts w:ascii="Times New Roman" w:hAnsi="Times New Roman" w:cs="Times New Roman"/>
          <w:sz w:val="28"/>
          <w:szCs w:val="28"/>
        </w:rPr>
        <w:t xml:space="preserve"> 28 и 29 – двигатель и</w:t>
      </w:r>
      <w:r w:rsidR="00773DF5">
        <w:rPr>
          <w:rFonts w:ascii="Times New Roman" w:hAnsi="Times New Roman" w:cs="Times New Roman"/>
          <w:sz w:val="28"/>
          <w:szCs w:val="28"/>
        </w:rPr>
        <w:t xml:space="preserve"> нагреватель воздуха соответс</w:t>
      </w:r>
      <w:r w:rsidR="00773DF5" w:rsidRPr="00773DF5">
        <w:rPr>
          <w:rFonts w:ascii="Times New Roman" w:hAnsi="Times New Roman" w:cs="Times New Roman"/>
          <w:sz w:val="28"/>
          <w:szCs w:val="28"/>
        </w:rPr>
        <w:t>т</w:t>
      </w:r>
      <w:r w:rsidR="00773DF5">
        <w:rPr>
          <w:rFonts w:ascii="Times New Roman" w:hAnsi="Times New Roman" w:cs="Times New Roman"/>
          <w:sz w:val="28"/>
          <w:szCs w:val="28"/>
        </w:rPr>
        <w:t>вен</w:t>
      </w:r>
      <w:r w:rsidR="003E2DBC">
        <w:rPr>
          <w:rFonts w:ascii="Times New Roman" w:hAnsi="Times New Roman" w:cs="Times New Roman"/>
          <w:sz w:val="28"/>
          <w:szCs w:val="28"/>
        </w:rPr>
        <w:t>но</w:t>
      </w:r>
      <w:r w:rsidR="003E2DBC" w:rsidRPr="003E2DBC">
        <w:rPr>
          <w:rFonts w:ascii="Times New Roman" w:hAnsi="Times New Roman" w:cs="Times New Roman"/>
          <w:sz w:val="28"/>
          <w:szCs w:val="28"/>
        </w:rPr>
        <w:t>.</w:t>
      </w: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7235EE" w:rsidRDefault="007235EE" w:rsidP="003E1086">
      <w:pPr>
        <w:rPr>
          <w:rFonts w:ascii="Times New Roman" w:hAnsi="Times New Roman" w:cs="Times New Roman"/>
          <w:sz w:val="28"/>
          <w:szCs w:val="28"/>
        </w:rPr>
      </w:pPr>
    </w:p>
    <w:p w:rsidR="00B66877" w:rsidRPr="00F64007" w:rsidRDefault="00B6687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64007">
        <w:rPr>
          <w:rFonts w:ascii="Times New Roman" w:hAnsi="Times New Roman" w:cs="Times New Roman"/>
          <w:sz w:val="28"/>
          <w:szCs w:val="28"/>
        </w:rPr>
        <w:t>:</w:t>
      </w:r>
    </w:p>
    <w:p w:rsidR="007235EE" w:rsidRPr="00EE312E" w:rsidRDefault="007235EE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программа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12E">
        <w:rPr>
          <w:rFonts w:ascii="Times New Roman" w:hAnsi="Times New Roman" w:cs="Times New Roman"/>
          <w:sz w:val="28"/>
          <w:szCs w:val="28"/>
        </w:rPr>
        <w:t>осуществляющая функционирование микроконтроллер</w:t>
      </w:r>
      <w:r w:rsidR="002E4232" w:rsidRPr="002E4232">
        <w:rPr>
          <w:rFonts w:ascii="Times New Roman" w:hAnsi="Times New Roman" w:cs="Times New Roman"/>
          <w:sz w:val="28"/>
          <w:szCs w:val="28"/>
        </w:rPr>
        <w:t>а</w:t>
      </w:r>
      <w:r w:rsidR="00EE312E">
        <w:rPr>
          <w:rFonts w:ascii="Times New Roman" w:hAnsi="Times New Roman" w:cs="Times New Roman"/>
          <w:sz w:val="28"/>
          <w:szCs w:val="28"/>
        </w:rPr>
        <w:t xml:space="preserve"> </w:t>
      </w:r>
      <w:r w:rsidR="00EE312E">
        <w:rPr>
          <w:rFonts w:ascii="Times New Roman" w:hAnsi="Times New Roman" w:cs="Times New Roman"/>
          <w:sz w:val="28"/>
          <w:szCs w:val="28"/>
          <w:lang w:val="en-US"/>
        </w:rPr>
        <w:t>NXP</w:t>
      </w:r>
      <w:r w:rsidR="00EE312E" w:rsidRPr="00EE312E">
        <w:rPr>
          <w:rFonts w:ascii="Times New Roman" w:hAnsi="Times New Roman" w:cs="Times New Roman"/>
          <w:sz w:val="28"/>
          <w:szCs w:val="28"/>
        </w:rPr>
        <w:t xml:space="preserve"> </w:t>
      </w:r>
      <w:r w:rsidR="00EE312E">
        <w:rPr>
          <w:rFonts w:ascii="Times New Roman" w:hAnsi="Times New Roman" w:cs="Times New Roman"/>
          <w:sz w:val="28"/>
          <w:szCs w:val="28"/>
          <w:lang w:val="en-US"/>
        </w:rPr>
        <w:t>LPC</w:t>
      </w:r>
      <w:r w:rsidR="00EE312E" w:rsidRPr="00EE312E">
        <w:rPr>
          <w:rFonts w:ascii="Times New Roman" w:hAnsi="Times New Roman" w:cs="Times New Roman"/>
          <w:sz w:val="28"/>
          <w:szCs w:val="28"/>
        </w:rPr>
        <w:t>2368</w:t>
      </w:r>
      <w:r w:rsidR="002E4232" w:rsidRPr="002E4232">
        <w:rPr>
          <w:rFonts w:ascii="Times New Roman" w:hAnsi="Times New Roman" w:cs="Times New Roman"/>
          <w:sz w:val="28"/>
          <w:szCs w:val="28"/>
        </w:rPr>
        <w:t>,</w:t>
      </w:r>
      <w:r w:rsidR="00EE312E" w:rsidRPr="00EE312E">
        <w:rPr>
          <w:rFonts w:ascii="Times New Roman" w:hAnsi="Times New Roman" w:cs="Times New Roman"/>
          <w:sz w:val="28"/>
          <w:szCs w:val="28"/>
        </w:rPr>
        <w:t xml:space="preserve"> </w:t>
      </w:r>
      <w:r w:rsidR="00EE312E">
        <w:rPr>
          <w:rFonts w:ascii="Times New Roman" w:hAnsi="Times New Roman" w:cs="Times New Roman"/>
          <w:sz w:val="28"/>
          <w:szCs w:val="28"/>
        </w:rPr>
        <w:t>работала корректно</w:t>
      </w:r>
      <w:r w:rsidR="00EE312E" w:rsidRPr="00EE312E">
        <w:rPr>
          <w:rFonts w:ascii="Times New Roman" w:hAnsi="Times New Roman" w:cs="Times New Roman"/>
          <w:sz w:val="28"/>
          <w:szCs w:val="28"/>
        </w:rPr>
        <w:t>,</w:t>
      </w:r>
      <w:r w:rsidR="00EE312E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EE312E" w:rsidRPr="00EE312E">
        <w:rPr>
          <w:rFonts w:ascii="Times New Roman" w:hAnsi="Times New Roman" w:cs="Times New Roman"/>
          <w:sz w:val="28"/>
          <w:szCs w:val="28"/>
        </w:rPr>
        <w:t>:</w:t>
      </w:r>
    </w:p>
    <w:p w:rsidR="00EE312E" w:rsidRDefault="00EE312E" w:rsidP="003E1086">
      <w:pPr>
        <w:rPr>
          <w:rFonts w:ascii="Times New Roman" w:hAnsi="Times New Roman" w:cs="Times New Roman"/>
          <w:sz w:val="28"/>
          <w:szCs w:val="28"/>
        </w:rPr>
      </w:pPr>
      <w:r w:rsidRPr="00EE312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Конфигурировать функции входов</w:t>
      </w:r>
      <w:r w:rsidRPr="00EE312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выходов некоторого порта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модуль 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gramEnd"/>
      <w:r w:rsidRPr="00EE31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PINSEL</w:t>
      </w:r>
      <w:r w:rsidRPr="00EE312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312E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E312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31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набор контактов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12E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>выбираем контакты от 0</w:t>
      </w:r>
      <w:r w:rsidRPr="00EE312E">
        <w:rPr>
          <w:rFonts w:ascii="Times New Roman" w:hAnsi="Times New Roman" w:cs="Times New Roman"/>
          <w:sz w:val="28"/>
          <w:szCs w:val="28"/>
        </w:rPr>
        <w:t>..15).</w:t>
      </w:r>
    </w:p>
    <w:p w:rsidR="00EE312E" w:rsidRDefault="00EE312E" w:rsidP="003E1086">
      <w:pPr>
        <w:rPr>
          <w:rFonts w:ascii="Times New Roman" w:hAnsi="Times New Roman" w:cs="Times New Roman"/>
          <w:sz w:val="28"/>
          <w:szCs w:val="28"/>
        </w:rPr>
      </w:pPr>
      <w:r w:rsidRPr="00EE312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="00826634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IODIR</w:t>
      </w:r>
      <w:r w:rsidRPr="00EE312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312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E312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312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3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порта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3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3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некоторое число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указать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контакты</w:t>
      </w:r>
      <w:r w:rsidR="00826634" w:rsidRPr="00826634">
        <w:rPr>
          <w:rFonts w:ascii="Times New Roman" w:hAnsi="Times New Roman" w:cs="Times New Roman"/>
          <w:sz w:val="28"/>
          <w:szCs w:val="28"/>
        </w:rPr>
        <w:t xml:space="preserve"> </w:t>
      </w:r>
      <w:r w:rsidR="00826634">
        <w:rPr>
          <w:rFonts w:ascii="Times New Roman" w:hAnsi="Times New Roman" w:cs="Times New Roman"/>
          <w:sz w:val="28"/>
          <w:szCs w:val="28"/>
        </w:rPr>
        <w:t xml:space="preserve">конкретного порта </w:t>
      </w:r>
      <w:r>
        <w:rPr>
          <w:rFonts w:ascii="Times New Roman" w:hAnsi="Times New Roman" w:cs="Times New Roman"/>
          <w:sz w:val="28"/>
          <w:szCs w:val="28"/>
        </w:rPr>
        <w:t>мы хотим установить на ввод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какие – на вывод</w:t>
      </w:r>
      <w:r w:rsidRPr="00EE31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 разряды в двоичном представлении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стоят 1 – будут установлены на вывод</w:t>
      </w:r>
      <w:r w:rsidRPr="00EE31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те</w:t>
      </w:r>
      <w:r w:rsidRPr="00EE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стоит 0 – на ввод</w:t>
      </w:r>
      <w:r w:rsidRPr="00EE312E">
        <w:rPr>
          <w:rFonts w:ascii="Times New Roman" w:hAnsi="Times New Roman" w:cs="Times New Roman"/>
          <w:sz w:val="28"/>
          <w:szCs w:val="28"/>
        </w:rPr>
        <w:t>.</w:t>
      </w:r>
    </w:p>
    <w:p w:rsidR="00EE312E" w:rsidRPr="002E4232" w:rsidRDefault="00EE312E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2E4232">
        <w:rPr>
          <w:rFonts w:ascii="Times New Roman" w:hAnsi="Times New Roman" w:cs="Times New Roman"/>
          <w:sz w:val="28"/>
          <w:szCs w:val="28"/>
        </w:rPr>
        <w:t xml:space="preserve"> С помощью команд</w:t>
      </w:r>
      <w:r w:rsidR="00826634">
        <w:rPr>
          <w:rFonts w:ascii="Times New Roman" w:hAnsi="Times New Roman" w:cs="Times New Roman"/>
          <w:sz w:val="28"/>
          <w:szCs w:val="28"/>
        </w:rPr>
        <w:t xml:space="preserve"> </w:t>
      </w:r>
      <w:r w:rsidR="00826634">
        <w:rPr>
          <w:rFonts w:ascii="Times New Roman" w:hAnsi="Times New Roman" w:cs="Times New Roman"/>
          <w:sz w:val="28"/>
          <w:szCs w:val="28"/>
          <w:lang w:val="en-US"/>
        </w:rPr>
        <w:t>IOCLR</w:t>
      </w:r>
      <w:r w:rsidR="00826634" w:rsidRPr="00826634">
        <w:rPr>
          <w:rFonts w:ascii="Times New Roman" w:hAnsi="Times New Roman" w:cs="Times New Roman"/>
          <w:sz w:val="28"/>
          <w:szCs w:val="28"/>
        </w:rPr>
        <w:t>[</w:t>
      </w:r>
      <w:r w:rsidR="00826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6634" w:rsidRPr="00826634">
        <w:rPr>
          <w:rFonts w:ascii="Times New Roman" w:hAnsi="Times New Roman" w:cs="Times New Roman"/>
          <w:sz w:val="28"/>
          <w:szCs w:val="28"/>
        </w:rPr>
        <w:t xml:space="preserve">] </w:t>
      </w:r>
      <w:r w:rsidR="00826634">
        <w:rPr>
          <w:rFonts w:ascii="Times New Roman" w:hAnsi="Times New Roman" w:cs="Times New Roman"/>
          <w:sz w:val="28"/>
          <w:szCs w:val="28"/>
        </w:rPr>
        <w:t xml:space="preserve">= y и </w:t>
      </w:r>
      <w:r w:rsidR="00826634">
        <w:rPr>
          <w:rFonts w:ascii="Times New Roman" w:hAnsi="Times New Roman" w:cs="Times New Roman"/>
          <w:sz w:val="28"/>
          <w:szCs w:val="28"/>
          <w:lang w:val="en-US"/>
        </w:rPr>
        <w:t>IOSET</w:t>
      </w:r>
      <w:r w:rsidR="00826634" w:rsidRPr="00826634">
        <w:rPr>
          <w:rFonts w:ascii="Times New Roman" w:hAnsi="Times New Roman" w:cs="Times New Roman"/>
          <w:sz w:val="28"/>
          <w:szCs w:val="28"/>
        </w:rPr>
        <w:t>[</w:t>
      </w:r>
      <w:r w:rsidR="008266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6634" w:rsidRPr="00826634">
        <w:rPr>
          <w:rFonts w:ascii="Times New Roman" w:hAnsi="Times New Roman" w:cs="Times New Roman"/>
          <w:sz w:val="28"/>
          <w:szCs w:val="28"/>
        </w:rPr>
        <w:t xml:space="preserve">] = </w:t>
      </w:r>
      <w:r w:rsidR="0082663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26634" w:rsidRPr="00826634">
        <w:rPr>
          <w:rFonts w:ascii="Times New Roman" w:hAnsi="Times New Roman" w:cs="Times New Roman"/>
          <w:sz w:val="28"/>
          <w:szCs w:val="28"/>
        </w:rPr>
        <w:t xml:space="preserve"> </w:t>
      </w:r>
      <w:r w:rsidR="002E4232">
        <w:rPr>
          <w:rFonts w:ascii="Times New Roman" w:hAnsi="Times New Roman" w:cs="Times New Roman"/>
          <w:sz w:val="28"/>
          <w:szCs w:val="28"/>
        </w:rPr>
        <w:t xml:space="preserve">можно сбрасывать и устанавливать значение на выводах </w:t>
      </w:r>
      <w:r w:rsidR="002E4232" w:rsidRPr="002E4232">
        <w:rPr>
          <w:rFonts w:ascii="Times New Roman" w:hAnsi="Times New Roman" w:cs="Times New Roman"/>
          <w:sz w:val="28"/>
          <w:szCs w:val="28"/>
        </w:rPr>
        <w:t>“</w:t>
      </w:r>
      <w:r w:rsidR="002E42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4232" w:rsidRPr="002E4232">
        <w:rPr>
          <w:rFonts w:ascii="Times New Roman" w:hAnsi="Times New Roman" w:cs="Times New Roman"/>
          <w:sz w:val="28"/>
          <w:szCs w:val="28"/>
        </w:rPr>
        <w:t>”</w:t>
      </w:r>
      <w:r w:rsidR="002E4232">
        <w:rPr>
          <w:rFonts w:ascii="Times New Roman" w:hAnsi="Times New Roman" w:cs="Times New Roman"/>
          <w:sz w:val="28"/>
          <w:szCs w:val="28"/>
        </w:rPr>
        <w:t xml:space="preserve"> порта </w:t>
      </w:r>
      <w:r w:rsidR="002E4232" w:rsidRPr="002E4232">
        <w:rPr>
          <w:rFonts w:ascii="Times New Roman" w:hAnsi="Times New Roman" w:cs="Times New Roman"/>
          <w:sz w:val="28"/>
          <w:szCs w:val="28"/>
        </w:rPr>
        <w:t>“</w:t>
      </w:r>
      <w:r w:rsidR="002E42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4232" w:rsidRPr="002E4232">
        <w:rPr>
          <w:rFonts w:ascii="Times New Roman" w:hAnsi="Times New Roman" w:cs="Times New Roman"/>
          <w:sz w:val="28"/>
          <w:szCs w:val="28"/>
        </w:rPr>
        <w:t>” (</w:t>
      </w:r>
      <w:r w:rsidR="002E4232">
        <w:rPr>
          <w:rFonts w:ascii="Times New Roman" w:hAnsi="Times New Roman" w:cs="Times New Roman"/>
          <w:sz w:val="28"/>
          <w:szCs w:val="28"/>
        </w:rPr>
        <w:t>логический 0 и логическая единица соответственно)</w:t>
      </w:r>
      <w:r w:rsidR="002E4232" w:rsidRPr="002E4232">
        <w:rPr>
          <w:rFonts w:ascii="Times New Roman" w:hAnsi="Times New Roman" w:cs="Times New Roman"/>
          <w:sz w:val="28"/>
          <w:szCs w:val="28"/>
        </w:rPr>
        <w:t>,</w:t>
      </w:r>
      <w:r w:rsidR="002E4232">
        <w:rPr>
          <w:rFonts w:ascii="Times New Roman" w:hAnsi="Times New Roman" w:cs="Times New Roman"/>
          <w:sz w:val="28"/>
          <w:szCs w:val="28"/>
        </w:rPr>
        <w:t xml:space="preserve"> которые установлены на режим </w:t>
      </w:r>
      <w:r w:rsidR="002E4232" w:rsidRPr="002E4232">
        <w:rPr>
          <w:rFonts w:ascii="Times New Roman" w:hAnsi="Times New Roman" w:cs="Times New Roman"/>
          <w:sz w:val="28"/>
          <w:szCs w:val="28"/>
        </w:rPr>
        <w:t>“</w:t>
      </w:r>
      <w:r w:rsidR="002E4232">
        <w:rPr>
          <w:rFonts w:ascii="Times New Roman" w:hAnsi="Times New Roman" w:cs="Times New Roman"/>
          <w:sz w:val="28"/>
          <w:szCs w:val="28"/>
        </w:rPr>
        <w:t>вывод</w:t>
      </w:r>
      <w:r w:rsidR="002E4232" w:rsidRPr="002E4232">
        <w:rPr>
          <w:rFonts w:ascii="Times New Roman" w:hAnsi="Times New Roman" w:cs="Times New Roman"/>
          <w:sz w:val="28"/>
          <w:szCs w:val="28"/>
        </w:rPr>
        <w:t xml:space="preserve">”. </w:t>
      </w:r>
      <w:r w:rsidR="002E4232">
        <w:rPr>
          <w:rFonts w:ascii="Times New Roman" w:hAnsi="Times New Roman" w:cs="Times New Roman"/>
          <w:sz w:val="28"/>
          <w:szCs w:val="28"/>
        </w:rPr>
        <w:t>При этом команды касаются только тех выводов</w:t>
      </w:r>
      <w:r w:rsidR="002E4232" w:rsidRPr="002E4232">
        <w:rPr>
          <w:rFonts w:ascii="Times New Roman" w:hAnsi="Times New Roman" w:cs="Times New Roman"/>
          <w:sz w:val="28"/>
          <w:szCs w:val="28"/>
        </w:rPr>
        <w:t>,</w:t>
      </w:r>
      <w:r w:rsidR="002E4232">
        <w:rPr>
          <w:rFonts w:ascii="Times New Roman" w:hAnsi="Times New Roman" w:cs="Times New Roman"/>
          <w:sz w:val="28"/>
          <w:szCs w:val="28"/>
        </w:rPr>
        <w:t xml:space="preserve"> которые указаны как параметр </w:t>
      </w:r>
      <w:r w:rsidR="002E4232" w:rsidRPr="002E4232">
        <w:rPr>
          <w:rFonts w:ascii="Times New Roman" w:hAnsi="Times New Roman" w:cs="Times New Roman"/>
          <w:sz w:val="28"/>
          <w:szCs w:val="28"/>
        </w:rPr>
        <w:t>“</w:t>
      </w:r>
      <w:r w:rsidR="002E42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E4232" w:rsidRPr="002E4232">
        <w:rPr>
          <w:rFonts w:ascii="Times New Roman" w:hAnsi="Times New Roman" w:cs="Times New Roman"/>
          <w:sz w:val="28"/>
          <w:szCs w:val="28"/>
        </w:rPr>
        <w:t>”,</w:t>
      </w:r>
      <w:r w:rsidR="002E4232">
        <w:rPr>
          <w:rFonts w:ascii="Times New Roman" w:hAnsi="Times New Roman" w:cs="Times New Roman"/>
          <w:sz w:val="28"/>
          <w:szCs w:val="28"/>
        </w:rPr>
        <w:t xml:space="preserve"> </w:t>
      </w:r>
      <w:r w:rsidR="00B66877" w:rsidRPr="00B66877">
        <w:rPr>
          <w:rFonts w:ascii="Times New Roman" w:hAnsi="Times New Roman" w:cs="Times New Roman"/>
          <w:sz w:val="28"/>
          <w:szCs w:val="28"/>
        </w:rPr>
        <w:t xml:space="preserve">на </w:t>
      </w:r>
      <w:r w:rsidR="002E4232">
        <w:rPr>
          <w:rFonts w:ascii="Times New Roman" w:hAnsi="Times New Roman" w:cs="Times New Roman"/>
          <w:sz w:val="28"/>
          <w:szCs w:val="28"/>
        </w:rPr>
        <w:t xml:space="preserve">другие выводы они не </w:t>
      </w:r>
      <w:r w:rsidR="00B66877">
        <w:rPr>
          <w:rFonts w:ascii="Times New Roman" w:hAnsi="Times New Roman" w:cs="Times New Roman"/>
          <w:sz w:val="28"/>
          <w:szCs w:val="28"/>
        </w:rPr>
        <w:t>влияют</w:t>
      </w:r>
      <w:r w:rsidR="002E4232" w:rsidRPr="002E4232">
        <w:rPr>
          <w:rFonts w:ascii="Times New Roman" w:hAnsi="Times New Roman" w:cs="Times New Roman"/>
          <w:sz w:val="28"/>
          <w:szCs w:val="28"/>
        </w:rPr>
        <w:t>.</w:t>
      </w:r>
    </w:p>
    <w:p w:rsidR="002E4232" w:rsidRPr="002E4232" w:rsidRDefault="002E4232" w:rsidP="003E1086">
      <w:pPr>
        <w:rPr>
          <w:rFonts w:ascii="Times New Roman" w:hAnsi="Times New Roman" w:cs="Times New Roman"/>
          <w:sz w:val="28"/>
          <w:szCs w:val="28"/>
        </w:rPr>
      </w:pPr>
    </w:p>
    <w:sectPr w:rsidR="002E4232" w:rsidRPr="002E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A5"/>
    <w:rsid w:val="002A62C5"/>
    <w:rsid w:val="002C256D"/>
    <w:rsid w:val="002E4232"/>
    <w:rsid w:val="003E1086"/>
    <w:rsid w:val="003E2DBC"/>
    <w:rsid w:val="004C52FE"/>
    <w:rsid w:val="00596597"/>
    <w:rsid w:val="007235EE"/>
    <w:rsid w:val="00773DF5"/>
    <w:rsid w:val="00826634"/>
    <w:rsid w:val="009827A5"/>
    <w:rsid w:val="009D320F"/>
    <w:rsid w:val="00B66877"/>
    <w:rsid w:val="00EE312E"/>
    <w:rsid w:val="00EE4AE2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1C2D-4175-4E01-834D-2B128E8A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2018-03-25T15:14:00Z</dcterms:created>
  <dcterms:modified xsi:type="dcterms:W3CDTF">2018-09-27T04:52:00Z</dcterms:modified>
</cp:coreProperties>
</file>