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BB8B" w14:textId="77777777" w:rsidR="00417DFE" w:rsidRDefault="00000000">
      <w:pPr>
        <w:jc w:val="center"/>
        <w:rPr>
          <w:rFonts w:ascii="华文行楷" w:eastAsia="华文行楷" w:hAnsi="华文行楷" w:cs="华文行楷" w:hint="eastAsia"/>
          <w:sz w:val="56"/>
          <w:szCs w:val="96"/>
        </w:rPr>
      </w:pPr>
      <w:r>
        <w:rPr>
          <w:rFonts w:ascii="Times New Roman"/>
          <w:noProof/>
          <w:sz w:val="20"/>
        </w:rPr>
        <w:drawing>
          <wp:inline distT="0" distB="0" distL="0" distR="0" wp14:anchorId="4140670F" wp14:editId="5EBE8EA0">
            <wp:extent cx="1565910" cy="1118870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343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96E" w14:textId="77777777" w:rsidR="00417DFE" w:rsidRDefault="00000000">
      <w:pPr>
        <w:ind w:left="211"/>
        <w:jc w:val="center"/>
        <w:rPr>
          <w:rFonts w:ascii="华文楷体" w:eastAsia="华文楷体" w:hAnsi="华文楷体" w:cs="华文楷体" w:hint="eastAsia"/>
          <w:b/>
          <w:bCs/>
          <w:sz w:val="96"/>
          <w:szCs w:val="180"/>
        </w:rPr>
      </w:pPr>
      <w:r>
        <w:rPr>
          <w:rFonts w:ascii="华文行楷" w:eastAsia="华文行楷" w:hAnsi="华文行楷" w:cs="华文行楷" w:hint="eastAsia"/>
          <w:b/>
          <w:bCs/>
          <w:color w:val="FF0000"/>
          <w:spacing w:val="24"/>
          <w:sz w:val="96"/>
          <w:szCs w:val="180"/>
        </w:rPr>
        <w:t>华中科技大学</w:t>
      </w:r>
    </w:p>
    <w:p w14:paraId="6C27AD90" w14:textId="77777777" w:rsidR="00417DFE" w:rsidRDefault="00000000">
      <w:pPr>
        <w:jc w:val="center"/>
        <w:rPr>
          <w:rFonts w:ascii="华文行楷" w:eastAsia="华文行楷" w:hAnsi="华文行楷" w:cs="华文行楷" w:hint="eastAsia"/>
          <w:sz w:val="56"/>
          <w:szCs w:val="96"/>
        </w:rPr>
      </w:pPr>
      <w:r>
        <w:rPr>
          <w:rFonts w:ascii="华文行楷" w:eastAsia="华文行楷" w:hAnsi="华文行楷" w:cs="华文行楷" w:hint="eastAsia"/>
          <w:color w:val="800080"/>
          <w:sz w:val="52"/>
          <w:szCs w:val="72"/>
        </w:rPr>
        <w:t>人工智能与自动化学院</w:t>
      </w:r>
    </w:p>
    <w:p w14:paraId="493A7036" w14:textId="77777777" w:rsidR="00417DFE" w:rsidRDefault="00417DFE">
      <w:pPr>
        <w:rPr>
          <w:rFonts w:ascii="华文行楷" w:eastAsia="华文行楷" w:hAnsi="华文行楷" w:cs="华文行楷" w:hint="eastAsia"/>
          <w:sz w:val="56"/>
          <w:szCs w:val="96"/>
        </w:rPr>
      </w:pPr>
    </w:p>
    <w:p w14:paraId="61EFAE0B" w14:textId="77777777" w:rsidR="00417DFE" w:rsidRDefault="00000000">
      <w:pPr>
        <w:jc w:val="center"/>
        <w:rPr>
          <w:rFonts w:ascii="黑体" w:eastAsia="黑体" w:hAnsi="黑体" w:cs="黑体" w:hint="eastAsia"/>
          <w:b/>
          <w:bCs/>
          <w:sz w:val="44"/>
          <w:szCs w:val="52"/>
        </w:rPr>
      </w:pPr>
      <w:r>
        <w:rPr>
          <w:rFonts w:ascii="黑体" w:eastAsia="黑体" w:hAnsi="黑体" w:cs="黑体" w:hint="eastAsia"/>
          <w:b/>
          <w:bCs/>
          <w:sz w:val="44"/>
          <w:szCs w:val="52"/>
        </w:rPr>
        <w:t>控制理论综合实验报告</w:t>
      </w:r>
    </w:p>
    <w:p w14:paraId="42F4C173" w14:textId="77777777" w:rsidR="00417DFE" w:rsidRDefault="00417DFE">
      <w:pPr>
        <w:jc w:val="center"/>
        <w:rPr>
          <w:b/>
          <w:bCs/>
          <w:sz w:val="44"/>
          <w:szCs w:val="52"/>
        </w:rPr>
      </w:pPr>
    </w:p>
    <w:p w14:paraId="42AE305E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实验项目：</w:t>
      </w:r>
      <w:sdt>
        <w:sdtPr>
          <w:rPr>
            <w:rFonts w:ascii="宋体" w:eastAsia="宋体" w:hAnsi="宋体" w:cs="宋体" w:hint="eastAsia"/>
            <w:sz w:val="24"/>
          </w:rPr>
          <w:alias w:val="实验项目"/>
          <w:id w:val="147470754"/>
          <w:placeholder>
            <w:docPart w:val="{16807b50-08bc-4c5d-b6e9-bc93b2af2b74}"/>
          </w:placeholder>
          <w15:color w:val="FF0000"/>
          <w:dropDownList>
            <w:listItem w:displayText="请选择实验项目" w:value="请选择实验项目"/>
            <w:listItem w:displayText="实验一" w:value="实验一"/>
            <w:listItem w:displayText="实验二、三" w:value="实验二、三"/>
            <w:listItem w:displayText="实验四、五" w:value="实验四、五"/>
            <w:listItem w:displayText="实验六" w:value="实验六"/>
            <w:listItem w:displayText="实验七、八" w:value="实验七、八"/>
            <w:listItem w:displayText="实验九、十" w:value="实验九、十"/>
            <w:listItem w:displayText="实验十一" w:value="实验十一"/>
          </w:dropDownList>
        </w:sdtPr>
        <w:sdtContent>
          <w:r>
            <w:rPr>
              <w:rFonts w:ascii="宋体" w:eastAsia="宋体" w:hAnsi="宋体" w:cs="宋体" w:hint="eastAsia"/>
              <w:sz w:val="24"/>
            </w:rPr>
            <w:t>请选择实验项目</w:t>
          </w:r>
        </w:sdtContent>
      </w:sdt>
    </w:p>
    <w:p w14:paraId="2F826CF4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实验名称：</w:t>
      </w:r>
      <w:sdt>
        <w:sdtPr>
          <w:rPr>
            <w:rFonts w:ascii="宋体" w:eastAsia="宋体" w:hAnsi="宋体" w:cs="宋体" w:hint="eastAsia"/>
            <w:sz w:val="24"/>
          </w:rPr>
          <w:alias w:val="实验名称"/>
          <w:id w:val="147469729"/>
          <w:placeholder>
            <w:docPart w:val="{16603c76-5ae5-4781-8907-ad342c619c62}"/>
          </w:placeholder>
          <w15:color w:val="FF0000"/>
          <w:dropDownList>
            <w:listItem w:displayText="选择本次实验名称" w:value="选择本次实验名称"/>
            <w:listItem w:displayText="控制系统典型环节模拟实验" w:value="控制系统典型环节模拟实验"/>
            <w:listItem w:displayText="二阶系统和高阶系统的动态性和稳态性" w:value="二阶系统和高阶系统的动态性和稳态性"/>
            <w:listItem w:displayText="控制系统的Matlab分析方法" w:value="控制系统的Matlab分析方法"/>
            <w:listItem w:displayText="控制系统设计" w:value="控制系统设计"/>
            <w:listItem w:displayText="采样和最少拍系统设计" w:value="采样和最少拍系统设计"/>
            <w:listItem w:displayText="非线性系统自激振荡分析" w:value="非线性系统自激振荡分析"/>
            <w:listItem w:displayText="线性系统的状态反馈设计" w:value="线性系统的状态反馈设计"/>
          </w:dropDownList>
        </w:sdtPr>
        <w:sdtContent>
          <w:r>
            <w:rPr>
              <w:rFonts w:ascii="宋体" w:eastAsia="宋体" w:hAnsi="宋体" w:cs="宋体" w:hint="eastAsia"/>
              <w:sz w:val="24"/>
            </w:rPr>
            <w:t>选择本次实验名称</w:t>
          </w:r>
        </w:sdtContent>
      </w:sdt>
    </w:p>
    <w:p w14:paraId="399A8836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实验时间：</w:t>
      </w:r>
      <w:sdt>
        <w:sdtPr>
          <w:rPr>
            <w:rFonts w:ascii="宋体" w:eastAsia="宋体" w:hAnsi="宋体" w:cs="宋体" w:hint="eastAsia"/>
            <w:sz w:val="24"/>
          </w:rPr>
          <w:alias w:val="实验时间"/>
          <w:id w:val="147468008"/>
          <w:placeholder>
            <w:docPart w:val="{43a99002-e3ec-4046-b3cf-9cd605db19d9}"/>
          </w:placeholder>
          <w15:color w:val="FF0000"/>
          <w:date w:fullDate="2024-03-11T00:00:00Z">
            <w:dateFormat w:val="yyyy/M/d 星期W"/>
            <w:lid w:val="zh-CN"/>
            <w:storeMappedDataAs w:val="dateTime"/>
            <w:calendar w:val="gregorian"/>
          </w:date>
        </w:sdtPr>
        <w:sdtContent>
          <w:r>
            <w:rPr>
              <w:rFonts w:ascii="宋体" w:eastAsia="宋体" w:hAnsi="宋体" w:cs="宋体" w:hint="eastAsia"/>
              <w:sz w:val="24"/>
            </w:rPr>
            <w:t>2024/3/11 星期一</w:t>
          </w:r>
        </w:sdtContent>
      </w:sdt>
    </w:p>
    <w:p w14:paraId="7868429A" w14:textId="77777777" w:rsidR="00417DFE" w:rsidRDefault="00417DFE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52CFF69F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实验人员1：xxx</w:t>
      </w:r>
    </w:p>
    <w:p w14:paraId="0F35022A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专业班级：自动化xx班</w:t>
      </w:r>
    </w:p>
    <w:p w14:paraId="7FA0B4E9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    号：U202xxx</w:t>
      </w:r>
    </w:p>
    <w:p w14:paraId="53493C90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姓    名：xxx</w:t>
      </w:r>
    </w:p>
    <w:p w14:paraId="3BA54C23" w14:textId="77777777" w:rsidR="00417DFE" w:rsidRDefault="00417DFE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4F669CCD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实验人员2：xxx（有一个就删掉一个的信息）</w:t>
      </w:r>
    </w:p>
    <w:p w14:paraId="2E9A4641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专业班级：自动化xx班</w:t>
      </w:r>
    </w:p>
    <w:p w14:paraId="6F860706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    号：U202xxx</w:t>
      </w:r>
    </w:p>
    <w:p w14:paraId="03C8621A" w14:textId="77777777" w:rsidR="00417DFE" w:rsidRDefault="00000000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姓    名：xxx</w:t>
      </w:r>
    </w:p>
    <w:p w14:paraId="396828BB" w14:textId="77777777" w:rsidR="00417DFE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</w:p>
    <w:p w14:paraId="6BEF6AFE" w14:textId="77777777" w:rsidR="00417DFE" w:rsidRDefault="00417DFE">
      <w:pPr>
        <w:spacing w:line="360" w:lineRule="auto"/>
        <w:ind w:left="1259" w:firstLine="420"/>
        <w:rPr>
          <w:rFonts w:ascii="宋体" w:eastAsia="宋体" w:hAnsi="宋体" w:cs="宋体" w:hint="eastAsia"/>
          <w:sz w:val="24"/>
        </w:rPr>
      </w:pPr>
    </w:p>
    <w:p w14:paraId="5AE8830A" w14:textId="77777777" w:rsidR="00417DFE" w:rsidRDefault="0000000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实验目的 </w:t>
      </w:r>
    </w:p>
    <w:p w14:paraId="24F7FEB6" w14:textId="77777777" w:rsidR="00417DFE" w:rsidRDefault="00000000">
      <w:pPr>
        <w:widowControl/>
        <w:spacing w:after="5" w:line="266" w:lineRule="auto"/>
        <w:ind w:left="420"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填写本次实验的目的与要求（预习可填写）</w:t>
      </w:r>
    </w:p>
    <w:p w14:paraId="58F34B0E" w14:textId="77777777" w:rsidR="00417DFE" w:rsidRDefault="0000000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实验设备</w:t>
      </w:r>
    </w:p>
    <w:p w14:paraId="0893481C" w14:textId="77777777" w:rsidR="00417DFE" w:rsidRDefault="00000000">
      <w:pPr>
        <w:widowControl/>
        <w:spacing w:after="5" w:line="266" w:lineRule="auto"/>
        <w:ind w:left="420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STAR ACT自控、计控实验仪一套、PC机一台</w:t>
      </w:r>
    </w:p>
    <w:p w14:paraId="1541FC7E" w14:textId="77777777" w:rsidR="00417DFE" w:rsidRDefault="0000000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实验内容与要求</w:t>
      </w:r>
    </w:p>
    <w:p w14:paraId="1F802898" w14:textId="77777777" w:rsidR="00417DFE" w:rsidRDefault="00000000">
      <w:pPr>
        <w:widowControl/>
        <w:spacing w:after="5" w:line="266" w:lineRule="auto"/>
        <w:ind w:left="420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填写本次实验内容与要求。</w:t>
      </w:r>
      <w:r>
        <w:rPr>
          <w:rFonts w:asciiTheme="minorEastAsia" w:hAnsiTheme="minorEastAsia" w:cstheme="minorEastAsia" w:hint="eastAsia"/>
          <w:sz w:val="24"/>
        </w:rPr>
        <w:t>预习可填写，如果有两个实验就写两个实验内容，直接复制就可以。</w:t>
      </w:r>
      <w:r w:rsidRPr="00485BC1">
        <w:rPr>
          <w:rFonts w:asciiTheme="minorEastAsia" w:hAnsiTheme="minorEastAsia" w:cstheme="minorEastAsia" w:hint="eastAsia"/>
          <w:sz w:val="24"/>
        </w:rPr>
        <w:t>如果自行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设计实验内容，则需要根据需要自行填写</w:t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12A21940" w14:textId="77777777" w:rsidR="00417DFE" w:rsidRDefault="0000000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实验报告要求</w:t>
      </w:r>
    </w:p>
    <w:p w14:paraId="6FAF7168" w14:textId="77777777" w:rsidR="00417DFE" w:rsidRDefault="00000000">
      <w:pPr>
        <w:widowControl/>
        <w:numPr>
          <w:ilvl w:val="0"/>
          <w:numId w:val="2"/>
        </w:numPr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请将封面上的“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u w:val="single"/>
        </w:rPr>
        <w:t>实验项目</w:t>
      </w:r>
      <w:r>
        <w:rPr>
          <w:rFonts w:asciiTheme="minorEastAsia" w:hAnsiTheme="minorEastAsia" w:cstheme="minorEastAsia" w:hint="eastAsia"/>
          <w:sz w:val="24"/>
        </w:rPr>
        <w:t>”，“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u w:val="single"/>
        </w:rPr>
        <w:t>实验名称</w:t>
      </w:r>
      <w:r>
        <w:rPr>
          <w:rFonts w:asciiTheme="minorEastAsia" w:hAnsiTheme="minorEastAsia" w:cstheme="minorEastAsia" w:hint="eastAsia"/>
          <w:sz w:val="24"/>
        </w:rPr>
        <w:t>”，“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u w:val="single"/>
        </w:rPr>
        <w:t>实验时间</w:t>
      </w:r>
      <w:r>
        <w:rPr>
          <w:rFonts w:asciiTheme="minorEastAsia" w:hAnsiTheme="minorEastAsia" w:cstheme="minorEastAsia" w:hint="eastAsia"/>
          <w:sz w:val="24"/>
        </w:rPr>
        <w:t>”信息补全完整；</w:t>
      </w:r>
    </w:p>
    <w:p w14:paraId="389E95B9" w14:textId="77777777" w:rsidR="00417DFE" w:rsidRDefault="00000000">
      <w:pPr>
        <w:widowControl/>
        <w:numPr>
          <w:ilvl w:val="0"/>
          <w:numId w:val="2"/>
        </w:numPr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上面三个信息请使用鼠标点击后选择即可</w:t>
      </w:r>
    </w:p>
    <w:p w14:paraId="36E2A643" w14:textId="77777777" w:rsidR="00417DFE" w:rsidRDefault="00000000">
      <w:pPr>
        <w:widowControl/>
        <w:numPr>
          <w:ilvl w:val="0"/>
          <w:numId w:val="2"/>
        </w:numPr>
        <w:spacing w:after="5" w:line="266" w:lineRule="auto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实验结果记录，包括实验结果或现象等，图片体现、文字描述。请参考实验指导书中</w:t>
      </w:r>
      <w:r>
        <w:rPr>
          <w:rFonts w:asciiTheme="minorEastAsia" w:hAnsiTheme="minorEastAsia" w:cstheme="minorEastAsia" w:hint="eastAsia"/>
          <w:sz w:val="24"/>
          <w:u w:val="single"/>
        </w:rPr>
        <w:t>实验报告要求</w:t>
      </w:r>
      <w:r>
        <w:rPr>
          <w:rFonts w:asciiTheme="minorEastAsia" w:hAnsiTheme="minorEastAsia" w:cstheme="minorEastAsia" w:hint="eastAsia"/>
          <w:sz w:val="24"/>
        </w:rPr>
        <w:t>部分</w:t>
      </w:r>
    </w:p>
    <w:p w14:paraId="301119D4" w14:textId="77777777" w:rsidR="00417DFE" w:rsidRDefault="00000000">
      <w:pPr>
        <w:widowControl/>
        <w:numPr>
          <w:ilvl w:val="0"/>
          <w:numId w:val="1"/>
        </w:numPr>
        <w:spacing w:after="5" w:line="266" w:lineRule="auto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实验总结</w:t>
      </w:r>
    </w:p>
    <w:p w14:paraId="1B18AA6B" w14:textId="77777777" w:rsidR="00417DFE" w:rsidRDefault="00000000">
      <w:pPr>
        <w:widowControl/>
        <w:spacing w:after="5" w:line="266" w:lineRule="auto"/>
        <w:ind w:left="420"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本次实验总结，心得体会，遇到的问题总结等等</w:t>
      </w:r>
    </w:p>
    <w:p w14:paraId="1C4E7A87" w14:textId="77777777" w:rsidR="00417DFE" w:rsidRDefault="00417DFE">
      <w:pPr>
        <w:widowControl/>
        <w:spacing w:after="5" w:line="266" w:lineRule="auto"/>
        <w:ind w:left="420"/>
        <w:jc w:val="left"/>
        <w:rPr>
          <w:rFonts w:asciiTheme="minorEastAsia" w:hAnsiTheme="minorEastAsia" w:cstheme="minorEastAsia" w:hint="eastAsia"/>
          <w:sz w:val="24"/>
        </w:rPr>
      </w:pPr>
    </w:p>
    <w:p w14:paraId="09BF549A" w14:textId="77777777" w:rsidR="00417DFE" w:rsidRDefault="00000000">
      <w:pPr>
        <w:widowControl/>
        <w:spacing w:after="5" w:line="360" w:lineRule="auto"/>
        <w:ind w:firstLine="420"/>
        <w:jc w:val="left"/>
        <w:rPr>
          <w:rFonts w:asciiTheme="minorEastAsia" w:hAnsiTheme="minorEastAsia" w:cstheme="minorEastAsia" w:hint="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备注：（本部分内容提交报告时删除即可）</w:t>
      </w:r>
    </w:p>
    <w:p w14:paraId="0C1D5D55" w14:textId="77777777" w:rsidR="00417DFE" w:rsidRDefault="00000000">
      <w:pPr>
        <w:widowControl/>
        <w:numPr>
          <w:ilvl w:val="0"/>
          <w:numId w:val="3"/>
        </w:numPr>
        <w:spacing w:after="5" w:line="360" w:lineRule="auto"/>
        <w:ind w:leftChars="400" w:left="1265"/>
        <w:jc w:val="left"/>
        <w:rPr>
          <w:rFonts w:asciiTheme="minorEastAsia" w:hAnsiTheme="minorEastAsia" w:cstheme="minorEastAsia" w:hint="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请注意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u w:val="single"/>
        </w:rPr>
        <w:t>报告提交的链接</w:t>
      </w:r>
      <w:r>
        <w:rPr>
          <w:rFonts w:asciiTheme="minorEastAsia" w:hAnsiTheme="minorEastAsia" w:cstheme="minorEastAsia" w:hint="eastAsia"/>
          <w:color w:val="FF0000"/>
          <w:sz w:val="24"/>
        </w:rPr>
        <w:t>和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u w:val="single"/>
        </w:rPr>
        <w:t>截止时间</w:t>
      </w:r>
      <w:r>
        <w:rPr>
          <w:rFonts w:asciiTheme="minorEastAsia" w:hAnsiTheme="minorEastAsia" w:cstheme="minorEastAsia" w:hint="eastAsia"/>
          <w:color w:val="FF0000"/>
          <w:sz w:val="24"/>
        </w:rPr>
        <w:t>。截止时间后不能再提交。</w:t>
      </w:r>
    </w:p>
    <w:p w14:paraId="5D9240FF" w14:textId="77777777" w:rsidR="00417DFE" w:rsidRDefault="00000000">
      <w:pPr>
        <w:widowControl/>
        <w:numPr>
          <w:ilvl w:val="0"/>
          <w:numId w:val="3"/>
        </w:numPr>
        <w:spacing w:after="5" w:line="360" w:lineRule="auto"/>
        <w:ind w:leftChars="400" w:left="1265"/>
        <w:jc w:val="left"/>
        <w:rPr>
          <w:rFonts w:asciiTheme="minorEastAsia" w:hAnsiTheme="minorEastAsia" w:cstheme="minorEastAsia" w:hint="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提交报告链接上需要填写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u w:val="single"/>
        </w:rPr>
        <w:t>提交者信息</w:t>
      </w:r>
      <w:r>
        <w:rPr>
          <w:rFonts w:asciiTheme="minorEastAsia" w:hAnsiTheme="minorEastAsia" w:cstheme="minorEastAsia" w:hint="eastAsia"/>
          <w:color w:val="FF0000"/>
          <w:sz w:val="24"/>
        </w:rPr>
        <w:t>，请务必按照格式填写，报告会根据该信息自动命名。自动命名后的格式为：班级1姓名1-班级2姓名2.pdf</w:t>
      </w:r>
    </w:p>
    <w:p w14:paraId="4ED45C8A" w14:textId="77777777" w:rsidR="00417DFE" w:rsidRDefault="00000000">
      <w:pPr>
        <w:widowControl/>
        <w:numPr>
          <w:ilvl w:val="0"/>
          <w:numId w:val="3"/>
        </w:numPr>
        <w:spacing w:after="5" w:line="360" w:lineRule="auto"/>
        <w:ind w:leftChars="400" w:left="1265"/>
        <w:jc w:val="left"/>
        <w:rPr>
          <w:rFonts w:asciiTheme="minorEastAsia" w:hAnsiTheme="minorEastAsia" w:cstheme="minorEastAsia" w:hint="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请一定把word转成pdf版本，每组交一份报告。</w:t>
      </w:r>
    </w:p>
    <w:p w14:paraId="43EEF52C" w14:textId="77777777" w:rsidR="00417DFE" w:rsidRDefault="00000000">
      <w:pPr>
        <w:widowControl/>
        <w:numPr>
          <w:ilvl w:val="0"/>
          <w:numId w:val="3"/>
        </w:numPr>
        <w:spacing w:after="5" w:line="360" w:lineRule="auto"/>
        <w:ind w:leftChars="400" w:left="1265"/>
        <w:jc w:val="left"/>
        <w:rPr>
          <w:rFonts w:asciiTheme="minorEastAsia" w:hAnsiTheme="minorEastAsia" w:cstheme="minorEastAsia" w:hint="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请不要抄袭他人报告，发现报告抄袭，两份报告都作0分处理。</w:t>
      </w:r>
    </w:p>
    <w:sectPr w:rsidR="0041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F774C" w14:textId="77777777" w:rsidR="008F6603" w:rsidRDefault="008F6603" w:rsidP="00485BC1">
      <w:r>
        <w:separator/>
      </w:r>
    </w:p>
  </w:endnote>
  <w:endnote w:type="continuationSeparator" w:id="0">
    <w:p w14:paraId="211541CA" w14:textId="77777777" w:rsidR="008F6603" w:rsidRDefault="008F6603" w:rsidP="0048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A40E5" w14:textId="77777777" w:rsidR="008F6603" w:rsidRDefault="008F6603" w:rsidP="00485BC1">
      <w:r>
        <w:separator/>
      </w:r>
    </w:p>
  </w:footnote>
  <w:footnote w:type="continuationSeparator" w:id="0">
    <w:p w14:paraId="3AAA77DE" w14:textId="77777777" w:rsidR="008F6603" w:rsidRDefault="008F6603" w:rsidP="0048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2EE458"/>
    <w:multiLevelType w:val="singleLevel"/>
    <w:tmpl w:val="F02EE458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9FA6E0C"/>
    <w:multiLevelType w:val="singleLevel"/>
    <w:tmpl w:val="F9FA6E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4BF5215"/>
    <w:multiLevelType w:val="singleLevel"/>
    <w:tmpl w:val="14BF52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035039022">
    <w:abstractNumId w:val="1"/>
  </w:num>
  <w:num w:numId="2" w16cid:durableId="1191724807">
    <w:abstractNumId w:val="0"/>
  </w:num>
  <w:num w:numId="3" w16cid:durableId="72522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kxY2MyYmFhNTkzMGEzYzcxYTJiOTZlNGUwZmNjZTgifQ=="/>
  </w:docVars>
  <w:rsids>
    <w:rsidRoot w:val="00417DFE"/>
    <w:rsid w:val="00106E2D"/>
    <w:rsid w:val="00417DFE"/>
    <w:rsid w:val="00485BC1"/>
    <w:rsid w:val="008F6603"/>
    <w:rsid w:val="00D262BD"/>
    <w:rsid w:val="00F06355"/>
    <w:rsid w:val="02995881"/>
    <w:rsid w:val="04AE52B8"/>
    <w:rsid w:val="060A74CA"/>
    <w:rsid w:val="083A2FCD"/>
    <w:rsid w:val="088367FC"/>
    <w:rsid w:val="0EC35F79"/>
    <w:rsid w:val="0FFD6508"/>
    <w:rsid w:val="10392996"/>
    <w:rsid w:val="1255782F"/>
    <w:rsid w:val="19E54D54"/>
    <w:rsid w:val="1BC105DD"/>
    <w:rsid w:val="1C87149D"/>
    <w:rsid w:val="1F2D3962"/>
    <w:rsid w:val="24C26602"/>
    <w:rsid w:val="24E4096B"/>
    <w:rsid w:val="26956F8A"/>
    <w:rsid w:val="2EC273AD"/>
    <w:rsid w:val="304A524D"/>
    <w:rsid w:val="326C0660"/>
    <w:rsid w:val="371A6032"/>
    <w:rsid w:val="377D3A7D"/>
    <w:rsid w:val="39E71E22"/>
    <w:rsid w:val="3C1946AB"/>
    <w:rsid w:val="3C603457"/>
    <w:rsid w:val="3CB650D2"/>
    <w:rsid w:val="3D7E69EE"/>
    <w:rsid w:val="3DCF01ED"/>
    <w:rsid w:val="3FD0685F"/>
    <w:rsid w:val="40C16C12"/>
    <w:rsid w:val="432A15FA"/>
    <w:rsid w:val="438947EE"/>
    <w:rsid w:val="49042E3A"/>
    <w:rsid w:val="4BC93D4C"/>
    <w:rsid w:val="5C076A71"/>
    <w:rsid w:val="653F76A0"/>
    <w:rsid w:val="67EC631D"/>
    <w:rsid w:val="68123617"/>
    <w:rsid w:val="6D622910"/>
    <w:rsid w:val="714C0C5D"/>
    <w:rsid w:val="73CC09DF"/>
    <w:rsid w:val="74EC45FF"/>
    <w:rsid w:val="75406BB9"/>
    <w:rsid w:val="77E3618D"/>
    <w:rsid w:val="78413640"/>
    <w:rsid w:val="79CD59E4"/>
    <w:rsid w:val="7A7D0FAD"/>
    <w:rsid w:val="7AC30FEB"/>
    <w:rsid w:val="7B6438EE"/>
    <w:rsid w:val="7D902913"/>
    <w:rsid w:val="7FF3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F2E44B"/>
  <w15:docId w15:val="{2367C273-82EB-443B-9128-5CB62EC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B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BC1"/>
    <w:rPr>
      <w:kern w:val="2"/>
      <w:sz w:val="18"/>
      <w:szCs w:val="18"/>
    </w:rPr>
  </w:style>
  <w:style w:type="paragraph" w:styleId="a5">
    <w:name w:val="footer"/>
    <w:basedOn w:val="a"/>
    <w:link w:val="a6"/>
    <w:rsid w:val="0048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5B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16603c76-5ae5-4781-8907-ad342c619c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603C76-5AE5-4781-8907-AD342C619C62}"/>
      </w:docPartPr>
      <w:docPartBody>
        <w:p w:rsidR="00212438" w:rsidRDefault="00000000"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docPartBody>
    </w:docPart>
    <w:docPart>
      <w:docPartPr>
        <w:name w:val="{43a99002-e3ec-4046-b3cf-9cd605db19d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A99002-E3EC-4046-B3CF-9CD605DB19D9}"/>
      </w:docPartPr>
      <w:docPartBody>
        <w:p w:rsidR="00212438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单击此处输入日期。</w:t>
          </w:r>
        </w:p>
      </w:docPartBody>
    </w:docPart>
    <w:docPart>
      <w:docPartPr>
        <w:name w:val="{16807b50-08bc-4c5d-b6e9-bc93b2af2b7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807B50-08BC-4C5D-B6E9-BC93B2AF2B74}"/>
      </w:docPartPr>
      <w:docPartBody>
        <w:p w:rsidR="00212438" w:rsidRDefault="00000000"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438"/>
    <w:rsid w:val="00106E2D"/>
    <w:rsid w:val="00212438"/>
    <w:rsid w:val="003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辰宇 杜</cp:lastModifiedBy>
  <cp:revision>3</cp:revision>
  <dcterms:created xsi:type="dcterms:W3CDTF">2023-06-14T08:08:00Z</dcterms:created>
  <dcterms:modified xsi:type="dcterms:W3CDTF">2025-03-14T07:31:00Z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2D7C06FDBD0D479F93FEBC9F4EE8C448_12</vt:lpwstr>
  </property>
</Properties>
</file>