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8030D" w14:textId="77777777" w:rsidR="00E50ACD" w:rsidRDefault="00000000">
      <w:pPr>
        <w:jc w:val="center"/>
        <w:rPr>
          <w:rFonts w:ascii="华文行楷" w:eastAsia="华文行楷" w:hAnsi="华文行楷" w:cs="华文行楷" w:hint="eastAsia"/>
          <w:sz w:val="56"/>
          <w:szCs w:val="96"/>
        </w:rPr>
      </w:pPr>
      <w:r>
        <w:rPr>
          <w:rFonts w:ascii="Times New Roman"/>
          <w:noProof/>
          <w:sz w:val="20"/>
        </w:rPr>
        <w:drawing>
          <wp:inline distT="0" distB="0" distL="0" distR="0" wp14:anchorId="5BA13CC3" wp14:editId="53A4DCF4">
            <wp:extent cx="1565910" cy="1118870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343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E044" w14:textId="77777777" w:rsidR="00E50ACD" w:rsidRDefault="00000000">
      <w:pPr>
        <w:ind w:left="211"/>
        <w:jc w:val="center"/>
        <w:rPr>
          <w:rFonts w:ascii="华文楷体" w:eastAsia="华文楷体" w:hAnsi="华文楷体" w:cs="华文楷体" w:hint="eastAsia"/>
          <w:b/>
          <w:bCs/>
          <w:sz w:val="96"/>
          <w:szCs w:val="180"/>
        </w:rPr>
      </w:pPr>
      <w:r>
        <w:rPr>
          <w:rFonts w:ascii="华文行楷" w:eastAsia="华文行楷" w:hAnsi="华文行楷" w:cs="华文行楷" w:hint="eastAsia"/>
          <w:b/>
          <w:bCs/>
          <w:color w:val="FF0000"/>
          <w:spacing w:val="24"/>
          <w:sz w:val="96"/>
          <w:szCs w:val="180"/>
        </w:rPr>
        <w:t>华中科技大学</w:t>
      </w:r>
    </w:p>
    <w:p w14:paraId="4FDD62AD" w14:textId="77777777" w:rsidR="00E50ACD" w:rsidRDefault="00000000">
      <w:pPr>
        <w:jc w:val="center"/>
        <w:rPr>
          <w:rFonts w:ascii="华文行楷" w:eastAsia="华文行楷" w:hAnsi="华文行楷" w:cs="华文行楷" w:hint="eastAsia"/>
          <w:sz w:val="56"/>
          <w:szCs w:val="96"/>
        </w:rPr>
      </w:pPr>
      <w:r>
        <w:rPr>
          <w:rFonts w:ascii="华文行楷" w:eastAsia="华文行楷" w:hAnsi="华文行楷" w:cs="华文行楷" w:hint="eastAsia"/>
          <w:color w:val="800080"/>
          <w:sz w:val="52"/>
          <w:szCs w:val="72"/>
        </w:rPr>
        <w:t>人工智能与自动化学院</w:t>
      </w:r>
    </w:p>
    <w:p w14:paraId="7B1F55BE" w14:textId="77777777" w:rsidR="00E50ACD" w:rsidRDefault="00E50ACD">
      <w:pPr>
        <w:rPr>
          <w:rFonts w:ascii="华文行楷" w:eastAsia="华文行楷" w:hAnsi="华文行楷" w:cs="华文行楷" w:hint="eastAsia"/>
          <w:sz w:val="56"/>
          <w:szCs w:val="96"/>
        </w:rPr>
      </w:pPr>
    </w:p>
    <w:p w14:paraId="7C29647D" w14:textId="77777777" w:rsidR="00E50ACD" w:rsidRDefault="00000000">
      <w:pPr>
        <w:jc w:val="center"/>
        <w:rPr>
          <w:rFonts w:ascii="黑体" w:eastAsia="黑体" w:hAnsi="黑体" w:cs="黑体" w:hint="eastAsia"/>
          <w:b/>
          <w:bCs/>
          <w:sz w:val="44"/>
          <w:szCs w:val="52"/>
        </w:rPr>
      </w:pPr>
      <w:r>
        <w:rPr>
          <w:rFonts w:ascii="黑体" w:eastAsia="黑体" w:hAnsi="黑体" w:cs="黑体" w:hint="eastAsia"/>
          <w:b/>
          <w:bCs/>
          <w:sz w:val="44"/>
          <w:szCs w:val="52"/>
        </w:rPr>
        <w:t>控制理论综合实验报告</w:t>
      </w:r>
    </w:p>
    <w:p w14:paraId="5B010306" w14:textId="77777777" w:rsidR="00E50ACD" w:rsidRDefault="00E50ACD">
      <w:pPr>
        <w:jc w:val="center"/>
        <w:rPr>
          <w:b/>
          <w:bCs/>
          <w:sz w:val="44"/>
          <w:szCs w:val="52"/>
        </w:rPr>
      </w:pPr>
    </w:p>
    <w:p w14:paraId="50DDE182" w14:textId="1B7590FB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实验项目：</w:t>
      </w:r>
      <w:sdt>
        <w:sdtPr>
          <w:rPr>
            <w:rFonts w:ascii="宋体" w:eastAsia="宋体" w:hAnsi="宋体" w:cs="宋体" w:hint="eastAsia"/>
            <w:sz w:val="24"/>
          </w:rPr>
          <w:alias w:val="实验项目"/>
          <w:id w:val="147470754"/>
          <w:placeholder>
            <w:docPart w:val="{16807b50-08bc-4c5d-b6e9-bc93b2af2b74}"/>
          </w:placeholder>
          <w15:color w:val="FF0000"/>
          <w:dropDownList>
            <w:listItem w:displayText="请选择实验项目" w:value="请选择实验项目"/>
            <w:listItem w:displayText="实验一" w:value="实验一"/>
            <w:listItem w:displayText="实验二、三" w:value="实验二、三"/>
            <w:listItem w:displayText="实验四、五" w:value="实验四、五"/>
            <w:listItem w:displayText="实验六" w:value="实验六"/>
            <w:listItem w:displayText="实验七、八" w:value="实验七、八"/>
            <w:listItem w:displayText="实验九、十" w:value="实验九、十"/>
            <w:listItem w:displayText="实验十一" w:value="实验十一"/>
          </w:dropDownList>
        </w:sdtPr>
        <w:sdtContent>
          <w:r w:rsidR="009E435A">
            <w:rPr>
              <w:rFonts w:ascii="宋体" w:eastAsia="宋体" w:hAnsi="宋体" w:cs="宋体" w:hint="eastAsia"/>
              <w:sz w:val="24"/>
            </w:rPr>
            <w:t>实验二、三</w:t>
          </w:r>
        </w:sdtContent>
      </w:sdt>
    </w:p>
    <w:p w14:paraId="6B211A61" w14:textId="6318BD9F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实验名称：</w:t>
      </w:r>
      <w:sdt>
        <w:sdtPr>
          <w:rPr>
            <w:rFonts w:ascii="宋体" w:eastAsia="宋体" w:hAnsi="宋体" w:cs="宋体" w:hint="eastAsia"/>
            <w:sz w:val="24"/>
          </w:rPr>
          <w:alias w:val="实验名称"/>
          <w:id w:val="147469729"/>
          <w:placeholder>
            <w:docPart w:val="{16603c76-5ae5-4781-8907-ad342c619c62}"/>
          </w:placeholder>
          <w15:color w:val="FF0000"/>
          <w:dropDownList>
            <w:listItem w:displayText="选择本次实验名称" w:value="选择本次实验名称"/>
            <w:listItem w:displayText="控制系统典型环节模拟实验" w:value="控制系统典型环节模拟实验"/>
            <w:listItem w:displayText="二阶系统和高阶系统的动态性和稳态性" w:value="二阶系统和高阶系统的动态性和稳态性"/>
            <w:listItem w:displayText="控制系统的Matlab分析方法" w:value="控制系统的Matlab分析方法"/>
            <w:listItem w:displayText="控制系统设计" w:value="控制系统设计"/>
            <w:listItem w:displayText="采样和最少拍系统设计" w:value="采样和最少拍系统设计"/>
            <w:listItem w:displayText="非线性系统自激振荡分析" w:value="非线性系统自激振荡分析"/>
            <w:listItem w:displayText="线性系统的状态反馈设计" w:value="线性系统的状态反馈设计"/>
          </w:dropDownList>
        </w:sdtPr>
        <w:sdtContent>
          <w:r w:rsidR="00EE7D2D">
            <w:rPr>
              <w:rFonts w:ascii="宋体" w:eastAsia="宋体" w:hAnsi="宋体" w:cs="宋体" w:hint="eastAsia"/>
              <w:sz w:val="24"/>
            </w:rPr>
            <w:t>二阶系统和高阶系统的动态性和稳态性</w:t>
          </w:r>
        </w:sdtContent>
      </w:sdt>
    </w:p>
    <w:p w14:paraId="6FFDF97D" w14:textId="6D744596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实验时间：</w:t>
      </w:r>
      <w:sdt>
        <w:sdtPr>
          <w:rPr>
            <w:rFonts w:ascii="宋体" w:eastAsia="宋体" w:hAnsi="宋体" w:cs="宋体" w:hint="eastAsia"/>
            <w:sz w:val="24"/>
          </w:rPr>
          <w:alias w:val="实验时间"/>
          <w:id w:val="147468008"/>
          <w:placeholder>
            <w:docPart w:val="{43a99002-e3ec-4046-b3cf-9cd605db19d9}"/>
          </w:placeholder>
          <w15:color w:val="FF0000"/>
          <w:date w:fullDate="2025-04-01T00:00:00Z">
            <w:dateFormat w:val="yyyy/M/d 星期W"/>
            <w:lid w:val="zh-CN"/>
            <w:storeMappedDataAs w:val="dateTime"/>
            <w:calendar w:val="gregorian"/>
          </w:date>
        </w:sdtPr>
        <w:sdtContent>
          <w:r w:rsidR="00EE7D2D">
            <w:rPr>
              <w:rFonts w:ascii="宋体" w:eastAsia="宋体" w:hAnsi="宋体" w:cs="宋体" w:hint="eastAsia"/>
              <w:sz w:val="24"/>
            </w:rPr>
            <w:t>2025/4/1 星期二</w:t>
          </w:r>
        </w:sdtContent>
      </w:sdt>
    </w:p>
    <w:p w14:paraId="7D593328" w14:textId="77777777" w:rsidR="00E50ACD" w:rsidRDefault="00E50ACD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</w:p>
    <w:p w14:paraId="620C8462" w14:textId="31878425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实验人员1：</w:t>
      </w:r>
      <w:r w:rsidR="00732439">
        <w:rPr>
          <w:rFonts w:ascii="宋体" w:eastAsia="宋体" w:hAnsi="宋体" w:cs="宋体" w:hint="eastAsia"/>
          <w:sz w:val="24"/>
        </w:rPr>
        <w:t xml:space="preserve"> </w:t>
      </w:r>
    </w:p>
    <w:p w14:paraId="153F9160" w14:textId="28FDFCF1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专业班级：</w:t>
      </w:r>
      <w:r w:rsidR="00732439">
        <w:rPr>
          <w:rFonts w:ascii="宋体" w:eastAsia="宋体" w:hAnsi="宋体" w:cs="宋体" w:hint="eastAsia"/>
          <w:sz w:val="24"/>
        </w:rPr>
        <w:t>人工智能2304班</w:t>
      </w:r>
    </w:p>
    <w:p w14:paraId="42B8C752" w14:textId="0C7B6D33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学    号：U202</w:t>
      </w:r>
      <w:r w:rsidR="00732439">
        <w:rPr>
          <w:rFonts w:ascii="宋体" w:eastAsia="宋体" w:hAnsi="宋体" w:cs="宋体" w:hint="eastAsia"/>
          <w:sz w:val="24"/>
        </w:rPr>
        <w:t>315285</w:t>
      </w:r>
    </w:p>
    <w:p w14:paraId="45C37E83" w14:textId="13889FE8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姓    名：</w:t>
      </w:r>
      <w:r w:rsidR="00732439">
        <w:rPr>
          <w:rFonts w:ascii="宋体" w:eastAsia="宋体" w:hAnsi="宋体" w:cs="宋体" w:hint="eastAsia"/>
          <w:sz w:val="24"/>
        </w:rPr>
        <w:t>许睿廷</w:t>
      </w:r>
    </w:p>
    <w:p w14:paraId="77D94CBD" w14:textId="77777777" w:rsidR="00E50ACD" w:rsidRDefault="00E50ACD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</w:p>
    <w:p w14:paraId="6661F71A" w14:textId="22C95AB8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实验人员2：</w:t>
      </w:r>
      <w:r w:rsidR="00732439">
        <w:rPr>
          <w:rFonts w:ascii="宋体" w:eastAsia="宋体" w:hAnsi="宋体" w:cs="宋体" w:hint="eastAsia"/>
          <w:sz w:val="24"/>
        </w:rPr>
        <w:t xml:space="preserve"> </w:t>
      </w:r>
    </w:p>
    <w:p w14:paraId="575197CE" w14:textId="4DCCBF2A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专业班级：</w:t>
      </w:r>
      <w:r w:rsidR="00732439">
        <w:rPr>
          <w:rFonts w:ascii="宋体" w:eastAsia="宋体" w:hAnsi="宋体" w:cs="宋体" w:hint="eastAsia"/>
          <w:sz w:val="24"/>
        </w:rPr>
        <w:t>人工智能2304班</w:t>
      </w:r>
    </w:p>
    <w:p w14:paraId="7039A13C" w14:textId="6B3C5C13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学    号：U202</w:t>
      </w:r>
      <w:r w:rsidR="00732439">
        <w:rPr>
          <w:rFonts w:ascii="宋体" w:eastAsia="宋体" w:hAnsi="宋体" w:cs="宋体" w:hint="eastAsia"/>
          <w:sz w:val="24"/>
        </w:rPr>
        <w:t>315265</w:t>
      </w:r>
    </w:p>
    <w:p w14:paraId="6DEB6E1C" w14:textId="1303D84E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姓    名：</w:t>
      </w:r>
      <w:r w:rsidR="00732439">
        <w:rPr>
          <w:rFonts w:ascii="宋体" w:eastAsia="宋体" w:hAnsi="宋体" w:cs="宋体" w:hint="eastAsia"/>
          <w:sz w:val="24"/>
        </w:rPr>
        <w:t>杜辰宇</w:t>
      </w:r>
    </w:p>
    <w:p w14:paraId="2B3ADAA1" w14:textId="1D88ACC1" w:rsidR="00E50ACD" w:rsidRDefault="00000000" w:rsidP="005E0FA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br w:type="page"/>
      </w:r>
    </w:p>
    <w:p w14:paraId="0BE20990" w14:textId="77777777" w:rsidR="00E50ACD" w:rsidRPr="00270C06" w:rsidRDefault="00000000" w:rsidP="00270C06">
      <w:pPr>
        <w:widowControl/>
        <w:numPr>
          <w:ilvl w:val="0"/>
          <w:numId w:val="1"/>
        </w:numPr>
        <w:spacing w:after="5" w:line="266" w:lineRule="auto"/>
        <w:ind w:left="0"/>
        <w:jc w:val="left"/>
        <w:rPr>
          <w:rFonts w:ascii="黑体" w:eastAsia="黑体" w:hAnsi="黑体" w:cs="黑体" w:hint="eastAsia"/>
          <w:sz w:val="28"/>
          <w:szCs w:val="28"/>
        </w:rPr>
      </w:pPr>
      <w:r w:rsidRPr="00270C06">
        <w:rPr>
          <w:rFonts w:ascii="黑体" w:eastAsia="黑体" w:hAnsi="黑体" w:cs="黑体" w:hint="eastAsia"/>
          <w:sz w:val="28"/>
          <w:szCs w:val="28"/>
        </w:rPr>
        <w:lastRenderedPageBreak/>
        <w:t xml:space="preserve">实验目的 </w:t>
      </w:r>
    </w:p>
    <w:p w14:paraId="2FE24029" w14:textId="77777777" w:rsidR="00EE7D2D" w:rsidRPr="00EE7D2D" w:rsidRDefault="00EE7D2D" w:rsidP="00EE7D2D">
      <w:pPr>
        <w:autoSpaceDE w:val="0"/>
        <w:autoSpaceDN w:val="0"/>
        <w:spacing w:before="72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E7D2D">
        <w:rPr>
          <w:rFonts w:ascii="宋体" w:eastAsia="宋体" w:hAnsi="宋体" w:cs="宋体"/>
          <w:kern w:val="0"/>
          <w:sz w:val="24"/>
          <w:szCs w:val="22"/>
        </w:rPr>
        <w:t>1、掌握二阶系统性能指标的测试技术；</w:t>
      </w:r>
    </w:p>
    <w:p w14:paraId="15C43140" w14:textId="1F26B3E4" w:rsidR="00EE7D2D" w:rsidRPr="00EE7D2D" w:rsidRDefault="00EE7D2D" w:rsidP="00EE7D2D">
      <w:pPr>
        <w:autoSpaceDE w:val="0"/>
        <w:autoSpaceDN w:val="0"/>
        <w:spacing w:before="72"/>
        <w:ind w:left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E7D2D">
        <w:rPr>
          <w:rFonts w:ascii="宋体" w:eastAsia="宋体" w:hAnsi="宋体" w:cs="宋体"/>
          <w:kern w:val="0"/>
          <w:sz w:val="24"/>
          <w:szCs w:val="22"/>
        </w:rPr>
        <w:t>2、研究二阶系统的阻尼比ζ 和无阻尼自振荡频率 ω 对系统动态性能的</w:t>
      </w:r>
      <w:r>
        <w:rPr>
          <w:rFonts w:ascii="宋体" w:eastAsia="宋体" w:hAnsi="宋体" w:cs="宋体"/>
          <w:kern w:val="0"/>
          <w:sz w:val="24"/>
          <w:szCs w:val="22"/>
        </w:rPr>
        <w:tab/>
      </w:r>
      <w:r w:rsidRPr="00EE7D2D">
        <w:rPr>
          <w:rFonts w:ascii="宋体" w:eastAsia="宋体" w:hAnsi="宋体" w:cs="宋体"/>
          <w:kern w:val="0"/>
          <w:sz w:val="24"/>
          <w:szCs w:val="22"/>
        </w:rPr>
        <w:t>影响；</w:t>
      </w:r>
    </w:p>
    <w:p w14:paraId="22A21B40" w14:textId="77777777" w:rsidR="00EE7D2D" w:rsidRPr="00EE7D2D" w:rsidRDefault="00EE7D2D" w:rsidP="00EE7D2D">
      <w:pPr>
        <w:autoSpaceDE w:val="0"/>
        <w:autoSpaceDN w:val="0"/>
        <w:spacing w:before="72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E7D2D">
        <w:rPr>
          <w:rFonts w:ascii="宋体" w:eastAsia="宋体" w:hAnsi="宋体" w:cs="宋体"/>
          <w:kern w:val="0"/>
          <w:sz w:val="24"/>
          <w:szCs w:val="22"/>
        </w:rPr>
        <w:t>3、分析系统在不同输入信号作用下的稳态误差；</w:t>
      </w:r>
    </w:p>
    <w:p w14:paraId="3FFC262A" w14:textId="2ACFFC75" w:rsidR="00EE7D2D" w:rsidRPr="00EE7D2D" w:rsidRDefault="00EE7D2D" w:rsidP="00EE7D2D">
      <w:pPr>
        <w:autoSpaceDE w:val="0"/>
        <w:autoSpaceDN w:val="0"/>
        <w:spacing w:before="72"/>
        <w:ind w:left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E7D2D">
        <w:rPr>
          <w:rFonts w:ascii="宋体" w:eastAsia="宋体" w:hAnsi="宋体" w:cs="宋体"/>
          <w:kern w:val="0"/>
          <w:sz w:val="24"/>
          <w:szCs w:val="22"/>
        </w:rPr>
        <w:t>4、观察系统稳定和不稳定的运行状态，研究开环放大系数及时间常数对</w:t>
      </w:r>
      <w:r>
        <w:rPr>
          <w:rFonts w:ascii="宋体" w:eastAsia="宋体" w:hAnsi="宋体" w:cs="宋体"/>
          <w:kern w:val="0"/>
          <w:sz w:val="24"/>
          <w:szCs w:val="22"/>
        </w:rPr>
        <w:tab/>
      </w:r>
      <w:r w:rsidRPr="00EE7D2D">
        <w:rPr>
          <w:rFonts w:ascii="宋体" w:eastAsia="宋体" w:hAnsi="宋体" w:cs="宋体"/>
          <w:kern w:val="0"/>
          <w:sz w:val="24"/>
          <w:szCs w:val="22"/>
        </w:rPr>
        <w:t>系统稳定性的影响。</w:t>
      </w:r>
    </w:p>
    <w:p w14:paraId="7C2F718E" w14:textId="5E937778" w:rsidR="00E50ACD" w:rsidRPr="00270C06" w:rsidRDefault="00000000" w:rsidP="00270C06">
      <w:pPr>
        <w:widowControl/>
        <w:numPr>
          <w:ilvl w:val="0"/>
          <w:numId w:val="1"/>
        </w:numPr>
        <w:spacing w:after="5" w:line="266" w:lineRule="auto"/>
        <w:ind w:left="0"/>
        <w:jc w:val="left"/>
        <w:rPr>
          <w:rFonts w:ascii="黑体" w:eastAsia="黑体" w:hAnsi="黑体" w:cs="黑体" w:hint="eastAsia"/>
          <w:sz w:val="28"/>
          <w:szCs w:val="28"/>
        </w:rPr>
      </w:pPr>
      <w:r w:rsidRPr="00270C06">
        <w:rPr>
          <w:rFonts w:ascii="黑体" w:eastAsia="黑体" w:hAnsi="黑体" w:cs="黑体" w:hint="eastAsia"/>
          <w:sz w:val="28"/>
          <w:szCs w:val="28"/>
        </w:rPr>
        <w:t>实验设备</w:t>
      </w:r>
    </w:p>
    <w:p w14:paraId="39C874C7" w14:textId="77777777" w:rsidR="00EE7D2D" w:rsidRPr="00EE7D2D" w:rsidRDefault="00EE7D2D" w:rsidP="00EE7D2D">
      <w:pPr>
        <w:autoSpaceDE w:val="0"/>
        <w:autoSpaceDN w:val="0"/>
        <w:spacing w:before="72"/>
        <w:ind w:left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E7D2D">
        <w:rPr>
          <w:rFonts w:ascii="宋体" w:eastAsia="宋体" w:hAnsi="宋体" w:cs="宋体"/>
          <w:kern w:val="0"/>
          <w:sz w:val="24"/>
          <w:szCs w:val="22"/>
        </w:rPr>
        <w:t>1、STAR ACT 教学模拟机</w:t>
      </w:r>
    </w:p>
    <w:p w14:paraId="5A34DA65" w14:textId="77777777" w:rsidR="00EE7D2D" w:rsidRPr="00EE7D2D" w:rsidRDefault="00EE7D2D" w:rsidP="00EE7D2D">
      <w:pPr>
        <w:autoSpaceDE w:val="0"/>
        <w:autoSpaceDN w:val="0"/>
        <w:spacing w:before="72"/>
        <w:ind w:left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E7D2D">
        <w:rPr>
          <w:rFonts w:ascii="宋体" w:eastAsia="宋体" w:hAnsi="宋体" w:cs="宋体"/>
          <w:kern w:val="0"/>
          <w:sz w:val="24"/>
          <w:szCs w:val="22"/>
        </w:rPr>
        <w:t>2、数字示波器</w:t>
      </w:r>
    </w:p>
    <w:p w14:paraId="2CEB5825" w14:textId="7BF82449" w:rsidR="00E50ACD" w:rsidRPr="00270C06" w:rsidRDefault="00000000" w:rsidP="00270C06">
      <w:pPr>
        <w:widowControl/>
        <w:numPr>
          <w:ilvl w:val="0"/>
          <w:numId w:val="1"/>
        </w:numPr>
        <w:spacing w:after="5" w:line="266" w:lineRule="auto"/>
        <w:ind w:left="0"/>
        <w:jc w:val="left"/>
        <w:rPr>
          <w:rFonts w:ascii="黑体" w:eastAsia="黑体" w:hAnsi="黑体" w:cs="黑体" w:hint="eastAsia"/>
          <w:sz w:val="28"/>
          <w:szCs w:val="28"/>
        </w:rPr>
      </w:pPr>
      <w:r w:rsidRPr="00270C06">
        <w:rPr>
          <w:rFonts w:ascii="黑体" w:eastAsia="黑体" w:hAnsi="黑体" w:cs="黑体" w:hint="eastAsia"/>
          <w:sz w:val="28"/>
          <w:szCs w:val="28"/>
        </w:rPr>
        <w:t>实验</w:t>
      </w:r>
      <w:r w:rsidR="00DF4970" w:rsidRPr="00270C06">
        <w:rPr>
          <w:rFonts w:ascii="黑体" w:eastAsia="黑体" w:hAnsi="黑体" w:cs="黑体" w:hint="eastAsia"/>
          <w:sz w:val="28"/>
          <w:szCs w:val="28"/>
        </w:rPr>
        <w:t>原理</w:t>
      </w:r>
    </w:p>
    <w:p w14:paraId="17E3D08E" w14:textId="139FB19C" w:rsidR="00FE1391" w:rsidRDefault="00EE7D2D" w:rsidP="00EE7D2D">
      <w:pPr>
        <w:autoSpaceDE w:val="0"/>
        <w:autoSpaceDN w:val="0"/>
        <w:spacing w:before="72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E7D2D">
        <w:rPr>
          <w:rFonts w:ascii="宋体" w:eastAsia="宋体" w:hAnsi="宋体" w:cs="宋体"/>
          <w:kern w:val="0"/>
          <w:sz w:val="24"/>
          <w:szCs w:val="22"/>
        </w:rPr>
        <w:t>本实验</w:t>
      </w:r>
      <w:r>
        <w:rPr>
          <w:rFonts w:ascii="宋体" w:eastAsia="宋体" w:hAnsi="宋体" w:cs="宋体" w:hint="eastAsia"/>
          <w:kern w:val="0"/>
          <w:sz w:val="24"/>
          <w:szCs w:val="22"/>
        </w:rPr>
        <w:t>分成两部分：对</w:t>
      </w:r>
      <w:r w:rsidR="00FE1391">
        <w:rPr>
          <w:rFonts w:ascii="宋体" w:eastAsia="宋体" w:hAnsi="宋体" w:cs="宋体" w:hint="eastAsia"/>
          <w:kern w:val="0"/>
          <w:sz w:val="24"/>
          <w:szCs w:val="22"/>
        </w:rPr>
        <w:t>二阶</w:t>
      </w:r>
      <w:r w:rsidRPr="00EE7D2D">
        <w:rPr>
          <w:rFonts w:ascii="宋体" w:eastAsia="宋体" w:hAnsi="宋体" w:cs="宋体"/>
          <w:kern w:val="0"/>
          <w:sz w:val="24"/>
          <w:szCs w:val="22"/>
        </w:rPr>
        <w:t>系统</w:t>
      </w:r>
      <w:r>
        <w:rPr>
          <w:rFonts w:ascii="宋体" w:eastAsia="宋体" w:hAnsi="宋体" w:cs="宋体" w:hint="eastAsia"/>
          <w:kern w:val="0"/>
          <w:sz w:val="24"/>
          <w:szCs w:val="22"/>
        </w:rPr>
        <w:t>在不同</w:t>
      </w:r>
      <w:r w:rsidR="00FE1391">
        <w:rPr>
          <w:rFonts w:ascii="宋体" w:eastAsia="宋体" w:hAnsi="宋体" w:cs="宋体" w:hint="eastAsia"/>
          <w:kern w:val="0"/>
          <w:sz w:val="24"/>
          <w:szCs w:val="22"/>
        </w:rPr>
        <w:t>反馈</w:t>
      </w:r>
      <w:r>
        <w:rPr>
          <w:rFonts w:ascii="宋体" w:eastAsia="宋体" w:hAnsi="宋体" w:cs="宋体" w:hint="eastAsia"/>
          <w:kern w:val="0"/>
          <w:sz w:val="24"/>
          <w:szCs w:val="22"/>
        </w:rPr>
        <w:t>下的</w:t>
      </w:r>
      <w:r w:rsidRPr="00EE7D2D">
        <w:rPr>
          <w:rFonts w:ascii="宋体" w:eastAsia="宋体" w:hAnsi="宋体" w:cs="宋体"/>
          <w:kern w:val="0"/>
          <w:sz w:val="24"/>
          <w:szCs w:val="22"/>
        </w:rPr>
        <w:t>瞬态响应和稳态响应的测量</w:t>
      </w:r>
      <w:r>
        <w:rPr>
          <w:rFonts w:ascii="宋体" w:eastAsia="宋体" w:hAnsi="宋体" w:cs="宋体" w:hint="eastAsia"/>
          <w:kern w:val="0"/>
          <w:sz w:val="24"/>
          <w:szCs w:val="22"/>
        </w:rPr>
        <w:t>和</w:t>
      </w:r>
      <w:r w:rsidRPr="00EE7D2D">
        <w:rPr>
          <w:rFonts w:ascii="宋体" w:eastAsia="宋体" w:hAnsi="宋体" w:cs="宋体"/>
          <w:kern w:val="0"/>
          <w:sz w:val="24"/>
          <w:szCs w:val="22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2"/>
        </w:rPr>
        <w:t>；观察</w:t>
      </w:r>
      <w:r w:rsidRPr="00EE7D2D">
        <w:rPr>
          <w:rFonts w:ascii="宋体" w:eastAsia="宋体" w:hAnsi="宋体" w:cs="宋体"/>
          <w:kern w:val="0"/>
          <w:sz w:val="24"/>
          <w:szCs w:val="22"/>
        </w:rPr>
        <w:t>0型系统</w:t>
      </w:r>
      <w:r>
        <w:rPr>
          <w:rFonts w:ascii="宋体" w:eastAsia="宋体" w:hAnsi="宋体" w:cs="宋体" w:hint="eastAsia"/>
          <w:kern w:val="0"/>
          <w:sz w:val="24"/>
          <w:szCs w:val="22"/>
        </w:rPr>
        <w:t>、</w:t>
      </w:r>
      <w:r w:rsidRPr="00EE7D2D">
        <w:rPr>
          <w:rFonts w:ascii="宋体" w:eastAsia="宋体" w:hAnsi="宋体" w:cs="宋体"/>
          <w:kern w:val="0"/>
          <w:sz w:val="24"/>
          <w:szCs w:val="22"/>
        </w:rPr>
        <w:t>I型系统</w:t>
      </w:r>
      <w:r>
        <w:rPr>
          <w:rFonts w:ascii="宋体" w:eastAsia="宋体" w:hAnsi="宋体" w:cs="宋体" w:hint="eastAsia"/>
          <w:kern w:val="0"/>
          <w:sz w:val="24"/>
          <w:szCs w:val="22"/>
        </w:rPr>
        <w:t>和</w:t>
      </w:r>
      <w:r w:rsidRPr="00EE7D2D">
        <w:rPr>
          <w:rFonts w:ascii="宋体" w:eastAsia="宋体" w:hAnsi="宋体" w:cs="宋体"/>
          <w:kern w:val="0"/>
          <w:sz w:val="24"/>
          <w:szCs w:val="22"/>
        </w:rPr>
        <w:t>II型系统</w:t>
      </w:r>
      <w:r>
        <w:rPr>
          <w:rFonts w:ascii="宋体" w:eastAsia="宋体" w:hAnsi="宋体" w:cs="宋体" w:hint="eastAsia"/>
          <w:kern w:val="0"/>
          <w:sz w:val="24"/>
          <w:szCs w:val="22"/>
        </w:rPr>
        <w:t>在</w:t>
      </w:r>
      <w:r w:rsidR="00FE1391">
        <w:rPr>
          <w:rFonts w:ascii="宋体" w:eastAsia="宋体" w:hAnsi="宋体" w:cs="宋体" w:hint="eastAsia"/>
          <w:kern w:val="0"/>
          <w:sz w:val="24"/>
          <w:szCs w:val="22"/>
        </w:rPr>
        <w:t>在不同放大系数和输入信号下稳态误差的变化。</w:t>
      </w:r>
    </w:p>
    <w:p w14:paraId="7B7E99DF" w14:textId="1BC616C9" w:rsidR="00EE7D2D" w:rsidRPr="00EE7D2D" w:rsidRDefault="00EE7D2D" w:rsidP="00EE7D2D">
      <w:pPr>
        <w:autoSpaceDE w:val="0"/>
        <w:autoSpaceDN w:val="0"/>
        <w:spacing w:before="72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E7D2D">
        <w:rPr>
          <w:rFonts w:ascii="宋体" w:eastAsia="宋体" w:hAnsi="宋体" w:cs="宋体"/>
          <w:kern w:val="0"/>
          <w:sz w:val="24"/>
          <w:szCs w:val="22"/>
        </w:rPr>
        <w:t>下</w:t>
      </w:r>
      <w:r w:rsidR="00FE1391">
        <w:rPr>
          <w:rFonts w:ascii="宋体" w:eastAsia="宋体" w:hAnsi="宋体" w:cs="宋体" w:hint="eastAsia"/>
          <w:kern w:val="0"/>
          <w:sz w:val="24"/>
          <w:szCs w:val="22"/>
        </w:rPr>
        <w:t>面列出了</w:t>
      </w:r>
      <w:r w:rsidRPr="00EE7D2D">
        <w:rPr>
          <w:rFonts w:ascii="宋体" w:eastAsia="宋体" w:hAnsi="宋体" w:cs="宋体"/>
          <w:kern w:val="0"/>
          <w:sz w:val="24"/>
          <w:szCs w:val="22"/>
        </w:rPr>
        <w:t>每个环节的实验原理图（并在每一个电路后面连接了一个反相器），并依据</w:t>
      </w:r>
      <w:r w:rsidR="005212B9">
        <w:rPr>
          <w:rFonts w:ascii="宋体" w:eastAsia="宋体" w:hAnsi="宋体" w:cs="宋体" w:hint="eastAsia"/>
          <w:kern w:val="0"/>
          <w:sz w:val="24"/>
          <w:szCs w:val="22"/>
        </w:rPr>
        <w:t>结构图</w:t>
      </w:r>
      <w:r w:rsidR="00FE1391">
        <w:rPr>
          <w:rFonts w:ascii="宋体" w:eastAsia="宋体" w:hAnsi="宋体" w:cs="宋体" w:hint="eastAsia"/>
          <w:kern w:val="0"/>
          <w:sz w:val="24"/>
          <w:szCs w:val="22"/>
        </w:rPr>
        <w:t>求出对应</w:t>
      </w:r>
      <w:r w:rsidRPr="00EE7D2D">
        <w:rPr>
          <w:rFonts w:ascii="宋体" w:eastAsia="宋体" w:hAnsi="宋体" w:cs="宋体"/>
          <w:kern w:val="0"/>
          <w:sz w:val="24"/>
          <w:szCs w:val="22"/>
        </w:rPr>
        <w:t>传递函数</w:t>
      </w:r>
      <w:r w:rsidR="00FE1391">
        <w:rPr>
          <w:rFonts w:ascii="宋体" w:eastAsia="宋体" w:hAnsi="宋体" w:cs="宋体" w:hint="eastAsia"/>
          <w:kern w:val="0"/>
          <w:sz w:val="24"/>
          <w:szCs w:val="22"/>
        </w:rPr>
        <w:t>，</w:t>
      </w:r>
      <w:r w:rsidRPr="00EE7D2D">
        <w:rPr>
          <w:rFonts w:ascii="宋体" w:eastAsia="宋体" w:hAnsi="宋体" w:cs="宋体"/>
          <w:kern w:val="0"/>
          <w:sz w:val="24"/>
          <w:szCs w:val="22"/>
        </w:rPr>
        <w:t>进行相关性能分析。</w:t>
      </w:r>
    </w:p>
    <w:p w14:paraId="42E6CD2D" w14:textId="09144058" w:rsidR="00C67A6E" w:rsidRPr="005B5393" w:rsidRDefault="00FE1391" w:rsidP="005B5393">
      <w:pPr>
        <w:widowControl/>
        <w:spacing w:after="5" w:line="266" w:lineRule="auto"/>
        <w:ind w:left="420"/>
        <w:jc w:val="left"/>
        <w:rPr>
          <w:rFonts w:ascii="黑体" w:eastAsia="黑体" w:hAnsi="黑体" w:cs="黑体" w:hint="eastAsia"/>
          <w:sz w:val="28"/>
          <w:szCs w:val="28"/>
        </w:rPr>
      </w:pPr>
      <w:r w:rsidRPr="005B5393">
        <w:rPr>
          <w:rFonts w:ascii="黑体" w:eastAsia="黑体" w:hAnsi="黑体" w:cs="黑体" w:hint="eastAsia"/>
          <w:sz w:val="28"/>
          <w:szCs w:val="28"/>
        </w:rPr>
        <w:t>3.</w:t>
      </w:r>
      <w:r w:rsidR="00C67A6E" w:rsidRPr="005B5393">
        <w:rPr>
          <w:rFonts w:ascii="黑体" w:eastAsia="黑体" w:hAnsi="黑体" w:cs="黑体"/>
          <w:sz w:val="28"/>
          <w:szCs w:val="28"/>
        </w:rPr>
        <w:t>1</w:t>
      </w:r>
      <w:r w:rsidRPr="005B5393">
        <w:rPr>
          <w:rFonts w:ascii="黑体" w:eastAsia="黑体" w:hAnsi="黑体" w:cs="黑体" w:hint="eastAsia"/>
          <w:sz w:val="28"/>
          <w:szCs w:val="28"/>
        </w:rPr>
        <w:t>、</w:t>
      </w:r>
      <w:r w:rsidR="005212B9" w:rsidRPr="005B5393">
        <w:rPr>
          <w:rFonts w:ascii="黑体" w:eastAsia="黑体" w:hAnsi="黑体" w:cs="黑体" w:hint="eastAsia"/>
          <w:sz w:val="28"/>
          <w:szCs w:val="28"/>
        </w:rPr>
        <w:t>二阶</w:t>
      </w:r>
      <w:r w:rsidRPr="005B5393">
        <w:rPr>
          <w:rFonts w:ascii="黑体" w:eastAsia="黑体" w:hAnsi="黑体" w:cs="黑体" w:hint="eastAsia"/>
          <w:sz w:val="28"/>
          <w:szCs w:val="28"/>
        </w:rPr>
        <w:t>系统</w:t>
      </w:r>
      <w:r w:rsidR="005212B9" w:rsidRPr="005B5393">
        <w:rPr>
          <w:rFonts w:ascii="黑体" w:eastAsia="黑体" w:hAnsi="黑体" w:cs="黑体" w:hint="eastAsia"/>
          <w:sz w:val="28"/>
          <w:szCs w:val="28"/>
        </w:rPr>
        <w:t>的瞬态响应</w:t>
      </w:r>
    </w:p>
    <w:p w14:paraId="3267A14E" w14:textId="40BC76BD" w:rsidR="002F3910" w:rsidRPr="007E7317" w:rsidRDefault="00C67A6E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实验原理图如图3.1所示。</w:t>
      </w:r>
    </w:p>
    <w:p w14:paraId="4CA3EA8D" w14:textId="77777777" w:rsidR="002F3910" w:rsidRPr="007E7317" w:rsidRDefault="002F3910" w:rsidP="002F391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7E7317">
        <w:rPr>
          <w:rFonts w:asciiTheme="minorEastAsia" w:hAnsiTheme="minorEastAsia" w:cstheme="minorEastAsia"/>
          <w:noProof/>
          <w:sz w:val="20"/>
          <w:szCs w:val="20"/>
        </w:rPr>
        <w:drawing>
          <wp:anchor distT="0" distB="0" distL="0" distR="0" simplePos="0" relativeHeight="251657728" behindDoc="1" locked="0" layoutInCell="1" allowOverlap="1" wp14:anchorId="476A0C6C" wp14:editId="4A6B65F9">
            <wp:simplePos x="0" y="0"/>
            <wp:positionH relativeFrom="page">
              <wp:align>center</wp:align>
            </wp:positionH>
            <wp:positionV relativeFrom="line">
              <wp:align>top</wp:align>
            </wp:positionV>
            <wp:extent cx="5076000" cy="20628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A6E">
        <w:rPr>
          <w:rFonts w:asciiTheme="minorEastAsia" w:hAnsiTheme="minorEastAsia" w:cstheme="minorEastAsia" w:hint="eastAsia"/>
          <w:sz w:val="20"/>
          <w:szCs w:val="20"/>
        </w:rPr>
        <w:t>图3.1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 xml:space="preserve"> 二阶系统原理图</w:t>
      </w:r>
    </w:p>
    <w:p w14:paraId="703C32C5" w14:textId="34DC12B0" w:rsidR="00546778" w:rsidRPr="007E7317" w:rsidRDefault="00546778" w:rsidP="00FE1391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由实验一中的结果可以得到：</w:t>
      </w:r>
    </w:p>
    <w:p w14:paraId="5074A1C2" w14:textId="39223B1E" w:rsidR="00546778" w:rsidRPr="007E7317" w:rsidRDefault="00546778" w:rsidP="00546778">
      <w:pPr>
        <w:widowControl/>
        <w:spacing w:after="5" w:line="266" w:lineRule="auto"/>
        <w:ind w:left="420"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/>
          <w:kern w:val="0"/>
          <w:sz w:val="24"/>
          <w:szCs w:val="22"/>
        </w:rPr>
        <w:t>积分环节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的传递函数：</w:t>
      </w:r>
      <m:oMath>
        <m:r>
          <w:rPr>
            <w:rFonts w:ascii="Cambria Math" w:eastAsia="宋体" w:hAnsi="Cambria Math" w:cs="宋体"/>
            <w:kern w:val="0"/>
            <w:sz w:val="24"/>
            <w:szCs w:val="22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(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s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)=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(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(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)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=-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Cs</m:t>
            </m:r>
          </m:den>
        </m:f>
      </m:oMath>
    </w:p>
    <w:p w14:paraId="13E9C773" w14:textId="5F88830A" w:rsidR="00546778" w:rsidRPr="007E7317" w:rsidRDefault="00546778" w:rsidP="00546778">
      <w:pPr>
        <w:widowControl/>
        <w:spacing w:after="5" w:line="266" w:lineRule="auto"/>
        <w:ind w:left="420"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比例</w:t>
      </w:r>
      <w:r w:rsidRPr="007E7317">
        <w:rPr>
          <w:rFonts w:ascii="宋体" w:eastAsia="宋体" w:hAnsi="宋体" w:cs="宋体"/>
          <w:kern w:val="0"/>
          <w:sz w:val="24"/>
          <w:szCs w:val="22"/>
        </w:rPr>
        <w:t>环节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的传递函数：</w:t>
      </w:r>
      <m:oMath>
        <m:r>
          <w:rPr>
            <w:rFonts w:ascii="Cambria Math" w:eastAsia="宋体" w:hAnsi="Cambria Math" w:cs="宋体"/>
            <w:kern w:val="0"/>
            <w:sz w:val="24"/>
            <w:szCs w:val="22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=-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2"/>
                  </w:rPr>
                  <m:t>0</m:t>
                </m:r>
              </m:sub>
            </m:sSub>
          </m:den>
        </m:f>
      </m:oMath>
    </w:p>
    <w:p w14:paraId="6D3AE167" w14:textId="130C684B" w:rsidR="00546778" w:rsidRPr="007E7317" w:rsidRDefault="00546778" w:rsidP="00546778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前向通路中</w:t>
      </w:r>
      <w:r w:rsidR="00FE1391" w:rsidRPr="007E7317">
        <w:rPr>
          <w:rFonts w:ascii="宋体" w:eastAsia="宋体" w:hAnsi="宋体" w:cs="宋体" w:hint="eastAsia"/>
          <w:kern w:val="0"/>
          <w:sz w:val="24"/>
          <w:szCs w:val="22"/>
        </w:rPr>
        <w:t>有两个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积分</w:t>
      </w:r>
      <w:r w:rsidR="00FE1391" w:rsidRPr="007E7317">
        <w:rPr>
          <w:rFonts w:ascii="宋体" w:eastAsia="宋体" w:hAnsi="宋体" w:cs="宋体" w:hint="eastAsia"/>
          <w:kern w:val="0"/>
          <w:sz w:val="24"/>
          <w:szCs w:val="22"/>
        </w:rPr>
        <w:t>环节，一个比例环节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，计算得到各自的传递函数分别为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-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0.1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</m:den>
        </m:f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、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-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0.1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</m:den>
        </m:f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、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-10</m:t>
        </m:r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。</w:t>
      </w:r>
    </w:p>
    <w:p w14:paraId="3FA55989" w14:textId="7440F8EA" w:rsidR="00EE6611" w:rsidRPr="007E7317" w:rsidRDefault="00546778" w:rsidP="00546778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回路中有一个比例环节，计算得到传递函数为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-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100</m:t>
            </m:r>
          </m:den>
        </m:f>
        <m:r>
          <w:rPr>
            <w:rFonts w:ascii="Cambria Math" w:eastAsia="宋体" w:hAnsi="Cambria Math" w:cs="宋体"/>
            <w:kern w:val="0"/>
            <w:sz w:val="24"/>
            <w:szCs w:val="22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Ω</m:t>
        </m:r>
      </m:oMath>
      <w:r w:rsidR="00EE6611" w:rsidRPr="007E7317">
        <w:rPr>
          <w:rFonts w:ascii="宋体" w:eastAsia="宋体" w:hAnsi="宋体" w:cs="宋体" w:hint="eastAsia"/>
          <w:kern w:val="0"/>
          <w:sz w:val="24"/>
          <w:szCs w:val="22"/>
        </w:rPr>
        <w:t>, 设</w:t>
      </w:r>
      <m:oMath>
        <m:r>
          <w:rPr>
            <w:rFonts w:ascii="Cambria Math" w:eastAsia="宋体" w:hAnsi="Cambria Math" w:cs="宋体"/>
            <w:kern w:val="0"/>
            <w:sz w:val="24"/>
            <w:szCs w:val="22"/>
          </w:rPr>
          <m:t>α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=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/100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Ω</m:t>
        </m:r>
      </m:oMath>
      <w:r w:rsidR="00EE6611" w:rsidRPr="007E7317">
        <w:rPr>
          <w:rFonts w:ascii="宋体" w:eastAsia="宋体" w:hAnsi="宋体" w:cs="宋体" w:hint="eastAsia"/>
          <w:kern w:val="0"/>
          <w:sz w:val="24"/>
          <w:szCs w:val="22"/>
        </w:rPr>
        <w:t>,传递函数化简为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-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α</m:t>
        </m:r>
      </m:oMath>
      <w:r w:rsidR="00EE6611" w:rsidRPr="007E7317">
        <w:rPr>
          <w:rFonts w:ascii="宋体" w:eastAsia="宋体" w:hAnsi="宋体" w:cs="宋体" w:hint="eastAsia"/>
          <w:kern w:val="0"/>
          <w:sz w:val="24"/>
          <w:szCs w:val="22"/>
        </w:rPr>
        <w:t>。画出结构图如图3.2，并计算最终的</w:t>
      </w:r>
      <w:r w:rsidR="002F3910" w:rsidRPr="007E7317">
        <w:rPr>
          <w:rFonts w:ascii="宋体" w:eastAsia="宋体" w:hAnsi="宋体" w:cs="宋体" w:hint="eastAsia"/>
          <w:kern w:val="0"/>
          <w:sz w:val="24"/>
          <w:szCs w:val="22"/>
        </w:rPr>
        <w:t>闭环</w:t>
      </w:r>
      <w:r w:rsidR="00EE6611" w:rsidRPr="007E7317">
        <w:rPr>
          <w:rFonts w:ascii="宋体" w:eastAsia="宋体" w:hAnsi="宋体" w:cs="宋体" w:hint="eastAsia"/>
          <w:kern w:val="0"/>
          <w:sz w:val="24"/>
          <w:szCs w:val="22"/>
        </w:rPr>
        <w:t>传递函数为</w:t>
      </w:r>
    </w:p>
    <w:p w14:paraId="2EAAC6B0" w14:textId="1EE483EA" w:rsidR="00FE1391" w:rsidRPr="007E7317" w:rsidRDefault="00000000" w:rsidP="00546778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G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(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s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)=-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0.1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⋅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0.1</m:t>
                          </m:r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⋅10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0.1</m:t>
                          </m:r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⋅10⋅</m:t>
                      </m:r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α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1+</m:t>
              </m:r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0.1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⋅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0.1</m:t>
                          </m:r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⋅10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0.1</m:t>
                          </m:r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⋅10⋅</m:t>
                      </m:r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α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+100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αs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+1000</m:t>
              </m:r>
            </m:den>
          </m:f>
        </m:oMath>
      </m:oMathPara>
    </w:p>
    <w:p w14:paraId="5518AC06" w14:textId="77777777" w:rsidR="00F042B0" w:rsidRPr="007E7317" w:rsidRDefault="00F042B0" w:rsidP="00546778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对比二阶系统标准形式，可以求得：</w:t>
      </w:r>
    </w:p>
    <w:p w14:paraId="25C28198" w14:textId="77777777" w:rsidR="00F042B0" w:rsidRPr="007E7317" w:rsidRDefault="00000000" w:rsidP="00F042B0">
      <w:pPr>
        <w:widowControl/>
        <w:spacing w:after="5" w:line="266" w:lineRule="auto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Sup>
            <m:sSubSup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Sup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ω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 xml:space="preserve">=1000 </m:t>
          </m:r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2"/>
            </w:rPr>
            <m:t>，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ζ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2</m:t>
              </m:r>
            </m:den>
          </m:f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α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≈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0.63</m:t>
              </m:r>
            </m:den>
          </m:f>
        </m:oMath>
      </m:oMathPara>
    </w:p>
    <w:p w14:paraId="24027CAE" w14:textId="7B79B3AF" w:rsidR="00F042B0" w:rsidRPr="007E7317" w:rsidRDefault="00F042B0" w:rsidP="005212B9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当</w:t>
      </w:r>
      <w:r w:rsidRPr="007E7317">
        <w:rPr>
          <w:rFonts w:ascii="宋体" w:eastAsia="宋体" w:hAnsi="宋体" w:cs="宋体"/>
          <w:kern w:val="0"/>
          <w:sz w:val="24"/>
          <w:szCs w:val="22"/>
        </w:rPr>
        <w:t xml:space="preserve">0 &lt;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𝛼</w:t>
      </w:r>
      <w:r w:rsidRPr="007E7317">
        <w:rPr>
          <w:rFonts w:ascii="宋体" w:eastAsia="宋体" w:hAnsi="宋体" w:cs="宋体"/>
          <w:kern w:val="0"/>
          <w:sz w:val="24"/>
          <w:szCs w:val="22"/>
        </w:rPr>
        <w:t xml:space="preserve"> &lt; 0.63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，即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＜</w:t>
      </w:r>
      <w:r w:rsidRPr="007E7317">
        <w:rPr>
          <w:rFonts w:ascii="宋体" w:eastAsia="宋体" w:hAnsi="宋体" w:cs="宋体"/>
          <w:kern w:val="0"/>
          <w:sz w:val="24"/>
          <w:szCs w:val="22"/>
        </w:rPr>
        <w:t xml:space="preserve">63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时，</w:t>
      </w:r>
      <w:r w:rsidRPr="007E7317">
        <w:rPr>
          <w:rFonts w:ascii="宋体" w:eastAsia="宋体" w:hAnsi="宋体" w:cs="宋体"/>
          <w:kern w:val="0"/>
          <w:sz w:val="24"/>
          <w:szCs w:val="22"/>
        </w:rPr>
        <w:t xml:space="preserve">0 &lt;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𝜁</w:t>
      </w:r>
      <w:r w:rsidRPr="007E7317">
        <w:rPr>
          <w:rFonts w:ascii="宋体" w:eastAsia="宋体" w:hAnsi="宋体" w:cs="宋体"/>
          <w:kern w:val="0"/>
          <w:sz w:val="24"/>
          <w:szCs w:val="22"/>
        </w:rPr>
        <w:t xml:space="preserve"> &lt; 1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，系统为欠阻尼状态，有振 </w:t>
      </w:r>
    </w:p>
    <w:p w14:paraId="0E75E1AD" w14:textId="7C8CFA8A" w:rsidR="00F042B0" w:rsidRPr="007E7317" w:rsidRDefault="00F042B0" w:rsidP="00F042B0">
      <w:pPr>
        <w:widowControl/>
        <w:spacing w:after="5" w:line="266" w:lineRule="auto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荡，且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越小，振荡越明显。相应瞬态指标的计算和分析如下：</w:t>
      </w:r>
    </w:p>
    <w:p w14:paraId="1A1929C1" w14:textId="52AEF4AF" w:rsidR="00F042B0" w:rsidRPr="007E7317" w:rsidRDefault="00F042B0" w:rsidP="00F042B0">
      <w:pPr>
        <w:widowControl/>
        <w:spacing w:after="5" w:line="266" w:lineRule="auto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F042B0">
        <w:rPr>
          <w:rFonts w:ascii="宋体" w:eastAsia="宋体" w:hAnsi="宋体" w:cs="宋体" w:hint="eastAsia"/>
          <w:kern w:val="0"/>
          <w:sz w:val="24"/>
          <w:szCs w:val="22"/>
        </w:rPr>
        <w:t>（1）超调量</w:t>
      </w:r>
      <w:r w:rsidRPr="00F042B0">
        <w:rPr>
          <w:rFonts w:ascii="Cambria Math" w:eastAsia="宋体" w:hAnsi="Cambria Math" w:cs="Cambria Math"/>
          <w:kern w:val="0"/>
          <w:sz w:val="24"/>
          <w:szCs w:val="22"/>
        </w:rPr>
        <w:t>𝜎</w:t>
      </w:r>
      <w:r w:rsidRPr="00F042B0">
        <w:rPr>
          <w:rFonts w:ascii="宋体" w:eastAsia="宋体" w:hAnsi="宋体" w:cs="宋体"/>
          <w:kern w:val="0"/>
          <w:sz w:val="24"/>
          <w:szCs w:val="22"/>
        </w:rPr>
        <w:t>%</w:t>
      </w:r>
      <w:r w:rsidRPr="00F042B0">
        <w:rPr>
          <w:rFonts w:ascii="宋体" w:eastAsia="宋体" w:hAnsi="宋体" w:cs="宋体" w:hint="eastAsia"/>
          <w:kern w:val="0"/>
          <w:sz w:val="24"/>
          <w:szCs w:val="22"/>
        </w:rPr>
        <w:t>：仅随</w:t>
      </w:r>
      <w:r w:rsidRPr="00F042B0">
        <w:rPr>
          <w:rFonts w:ascii="Cambria Math" w:eastAsia="宋体" w:hAnsi="Cambria Math" w:cs="Cambria Math"/>
          <w:kern w:val="0"/>
          <w:sz w:val="24"/>
          <w:szCs w:val="22"/>
        </w:rPr>
        <w:t>𝜁</w:t>
      </w:r>
      <w:r w:rsidRPr="00F042B0">
        <w:rPr>
          <w:rFonts w:ascii="宋体" w:eastAsia="宋体" w:hAnsi="宋体" w:cs="宋体" w:hint="eastAsia"/>
          <w:kern w:val="0"/>
          <w:sz w:val="24"/>
          <w:szCs w:val="22"/>
        </w:rPr>
        <w:t>的增大而减小，与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ω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n</m:t>
            </m:r>
          </m:sub>
        </m:sSub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无关。</w:t>
      </w:r>
    </w:p>
    <w:p w14:paraId="01F00519" w14:textId="6FF21E3D" w:rsidR="00F042B0" w:rsidRPr="007E7317" w:rsidRDefault="00F042B0" w:rsidP="00F042B0">
      <w:pPr>
        <w:widowControl/>
        <w:spacing w:after="5" w:line="266" w:lineRule="auto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σ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%=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πζ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ζ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×100%</m:t>
          </m:r>
        </m:oMath>
      </m:oMathPara>
    </w:p>
    <w:p w14:paraId="768D8F28" w14:textId="0132FDE7" w:rsidR="00F042B0" w:rsidRPr="007E7317" w:rsidRDefault="00F042B0" w:rsidP="00F042B0">
      <w:pPr>
        <w:widowControl/>
        <w:spacing w:after="5" w:line="266" w:lineRule="auto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F042B0">
        <w:rPr>
          <w:rFonts w:ascii="宋体" w:eastAsia="宋体" w:hAnsi="宋体" w:cs="宋体" w:hint="eastAsia"/>
          <w:kern w:val="0"/>
          <w:sz w:val="24"/>
          <w:szCs w:val="22"/>
        </w:rPr>
        <w:t>（2）峰值时间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p</m:t>
            </m:r>
          </m:sub>
        </m:sSub>
      </m:oMath>
      <w:r w:rsidRPr="00F042B0">
        <w:rPr>
          <w:rFonts w:ascii="宋体" w:eastAsia="宋体" w:hAnsi="宋体" w:cs="宋体" w:hint="eastAsia"/>
          <w:kern w:val="0"/>
          <w:sz w:val="24"/>
          <w:szCs w:val="22"/>
        </w:rPr>
        <w:t>：随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ω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n</m:t>
            </m:r>
          </m:sub>
        </m:sSub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增大而增大（本实验中不变）、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𝜁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的减小而减小。</w:t>
      </w:r>
    </w:p>
    <w:p w14:paraId="5C93CA4D" w14:textId="6EEB75E1" w:rsidR="00F042B0" w:rsidRPr="007E7317" w:rsidRDefault="00000000" w:rsidP="00F042B0">
      <w:pPr>
        <w:widowControl/>
        <w:spacing w:after="5" w:line="266" w:lineRule="auto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d</m:t>
                  </m:r>
                </m:sub>
              </m:sSub>
            </m:den>
          </m:f>
        </m:oMath>
      </m:oMathPara>
    </w:p>
    <w:p w14:paraId="70507125" w14:textId="49A2001E" w:rsidR="00F042B0" w:rsidRPr="007E7317" w:rsidRDefault="005212B9" w:rsidP="00F042B0">
      <w:pPr>
        <w:widowControl/>
        <w:spacing w:after="5" w:line="266" w:lineRule="auto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（3）</w:t>
      </w:r>
      <w:r w:rsidR="00F042B0" w:rsidRPr="007E7317">
        <w:rPr>
          <w:rFonts w:ascii="宋体" w:eastAsia="宋体" w:hAnsi="宋体" w:cs="宋体" w:hint="eastAsia"/>
          <w:kern w:val="0"/>
          <w:sz w:val="24"/>
          <w:szCs w:val="22"/>
        </w:rPr>
        <w:t>调整时间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t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</m:sub>
        </m:sSub>
      </m:oMath>
      <w:r w:rsidR="00F042B0" w:rsidRPr="007E7317">
        <w:rPr>
          <w:rFonts w:ascii="宋体" w:eastAsia="宋体" w:hAnsi="宋体" w:cs="宋体" w:hint="eastAsia"/>
          <w:kern w:val="0"/>
          <w:sz w:val="24"/>
          <w:szCs w:val="22"/>
        </w:rPr>
        <w:t>：随</w:t>
      </w:r>
      <m:oMath>
        <m:r>
          <w:rPr>
            <w:rFonts w:ascii="Cambria Math" w:eastAsia="宋体" w:hAnsi="Cambria Math" w:cs="宋体"/>
            <w:kern w:val="0"/>
            <w:sz w:val="24"/>
            <w:szCs w:val="22"/>
          </w:rPr>
          <m:t>ζ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ω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n</m:t>
            </m:r>
          </m:sub>
        </m:sSub>
      </m:oMath>
      <w:r w:rsidR="00F042B0" w:rsidRPr="007E7317">
        <w:rPr>
          <w:rFonts w:ascii="宋体" w:eastAsia="宋体" w:hAnsi="宋体" w:cs="宋体" w:hint="eastAsia"/>
          <w:kern w:val="0"/>
          <w:sz w:val="24"/>
          <w:szCs w:val="22"/>
        </w:rPr>
        <w:t>增大而减小。</w:t>
      </w:r>
    </w:p>
    <w:p w14:paraId="69498E2B" w14:textId="65795898" w:rsidR="005212B9" w:rsidRPr="007E7317" w:rsidRDefault="00000000" w:rsidP="00F042B0">
      <w:pPr>
        <w:widowControl/>
        <w:spacing w:after="5" w:line="266" w:lineRule="auto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4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ζ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n</m:t>
                  </m:r>
                </m:sub>
              </m:sSub>
            </m:den>
          </m:f>
        </m:oMath>
      </m:oMathPara>
    </w:p>
    <w:p w14:paraId="0BF2631D" w14:textId="0DC89440" w:rsidR="005212B9" w:rsidRPr="007E7317" w:rsidRDefault="005212B9" w:rsidP="005212B9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当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= </w:t>
      </w:r>
      <w:r w:rsidRPr="007E7317">
        <w:rPr>
          <w:rFonts w:ascii="宋体" w:eastAsia="宋体" w:hAnsi="宋体" w:cs="宋体"/>
          <w:kern w:val="0"/>
          <w:sz w:val="24"/>
          <w:szCs w:val="22"/>
        </w:rPr>
        <w:t>0.63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，即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= </w:t>
      </w:r>
      <w:r w:rsidRPr="007E7317">
        <w:rPr>
          <w:rFonts w:ascii="宋体" w:eastAsia="宋体" w:hAnsi="宋体" w:cs="宋体"/>
          <w:kern w:val="0"/>
          <w:sz w:val="24"/>
          <w:szCs w:val="22"/>
        </w:rPr>
        <w:t xml:space="preserve">63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时，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𝜁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= </w:t>
      </w:r>
      <w:r w:rsidRPr="007E7317">
        <w:rPr>
          <w:rFonts w:ascii="宋体" w:eastAsia="宋体" w:hAnsi="宋体" w:cs="宋体"/>
          <w:kern w:val="0"/>
          <w:sz w:val="24"/>
          <w:szCs w:val="22"/>
        </w:rPr>
        <w:t>1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，系统为临界阻尼状态，无超调，也无振荡。</w:t>
      </w:r>
    </w:p>
    <w:p w14:paraId="7945F0F9" w14:textId="7301F161" w:rsidR="005212B9" w:rsidRPr="007E7317" w:rsidRDefault="005212B9" w:rsidP="005212B9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当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＞ </w:t>
      </w:r>
      <w:r w:rsidRPr="007E7317">
        <w:rPr>
          <w:rFonts w:ascii="宋体" w:eastAsia="宋体" w:hAnsi="宋体" w:cs="宋体"/>
          <w:kern w:val="0"/>
          <w:sz w:val="24"/>
          <w:szCs w:val="22"/>
        </w:rPr>
        <w:t>0.63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，即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＞ </w:t>
      </w:r>
      <w:r w:rsidRPr="007E7317">
        <w:rPr>
          <w:rFonts w:ascii="宋体" w:eastAsia="宋体" w:hAnsi="宋体" w:cs="宋体"/>
          <w:kern w:val="0"/>
          <w:sz w:val="24"/>
          <w:szCs w:val="22"/>
        </w:rPr>
        <w:t xml:space="preserve">63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时，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𝜁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＞ </w:t>
      </w:r>
      <w:r w:rsidRPr="007E7317">
        <w:rPr>
          <w:rFonts w:ascii="宋体" w:eastAsia="宋体" w:hAnsi="宋体" w:cs="宋体"/>
          <w:kern w:val="0"/>
          <w:sz w:val="24"/>
          <w:szCs w:val="22"/>
        </w:rPr>
        <w:t>1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，系统为过阻尼状态，无超调，也无振荡。</w:t>
      </w:r>
    </w:p>
    <w:p w14:paraId="1306BDE1" w14:textId="77777777" w:rsidR="005212B9" w:rsidRPr="005212B9" w:rsidRDefault="005212B9" w:rsidP="005212B9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</w:p>
    <w:p w14:paraId="111EBEAD" w14:textId="7462A8B5" w:rsidR="00E5732D" w:rsidRPr="00E5732D" w:rsidRDefault="00E5732D" w:rsidP="00F042B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02266C91" wp14:editId="0CB2C533">
            <wp:extent cx="4994476" cy="1704111"/>
            <wp:effectExtent l="0" t="0" r="0" b="0"/>
            <wp:docPr id="174093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092" cy="17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2B0" w:rsidRPr="00C67A6E">
        <w:rPr>
          <w:rFonts w:asciiTheme="minorEastAsia" w:hAnsiTheme="minorEastAsia" w:cstheme="minorEastAsia" w:hint="eastAsia"/>
          <w:sz w:val="20"/>
          <w:szCs w:val="20"/>
        </w:rPr>
        <w:t>图3.</w:t>
      </w:r>
      <w:r w:rsidR="00F042B0">
        <w:rPr>
          <w:rFonts w:asciiTheme="minorEastAsia" w:hAnsiTheme="minorEastAsia" w:cstheme="minorEastAsia" w:hint="eastAsia"/>
          <w:sz w:val="20"/>
          <w:szCs w:val="20"/>
        </w:rPr>
        <w:t>2</w:t>
      </w:r>
      <w:r w:rsidR="00F042B0" w:rsidRPr="007E7317">
        <w:rPr>
          <w:rFonts w:asciiTheme="minorEastAsia" w:hAnsiTheme="minorEastAsia" w:cstheme="minorEastAsia" w:hint="eastAsia"/>
          <w:sz w:val="20"/>
          <w:szCs w:val="20"/>
        </w:rPr>
        <w:t xml:space="preserve"> 二阶系统结构图</w:t>
      </w:r>
    </w:p>
    <w:p w14:paraId="0B94CCCB" w14:textId="5449B640" w:rsidR="00E33E06" w:rsidRPr="00270C06" w:rsidRDefault="005212B9" w:rsidP="005B5393">
      <w:pPr>
        <w:widowControl/>
        <w:spacing w:after="5" w:line="266" w:lineRule="auto"/>
        <w:ind w:left="420"/>
        <w:jc w:val="left"/>
        <w:rPr>
          <w:rFonts w:ascii="黑体" w:eastAsia="黑体" w:hAnsi="黑体" w:cs="黑体" w:hint="eastAsia"/>
          <w:sz w:val="28"/>
          <w:szCs w:val="28"/>
        </w:rPr>
      </w:pPr>
      <w:r w:rsidRPr="00270C06">
        <w:rPr>
          <w:rFonts w:ascii="黑体" w:eastAsia="黑体" w:hAnsi="黑体" w:cs="黑体" w:hint="eastAsia"/>
          <w:sz w:val="28"/>
          <w:szCs w:val="28"/>
        </w:rPr>
        <w:t>3.2、</w:t>
      </w:r>
      <w:r w:rsidR="00E33E06" w:rsidRPr="00270C06">
        <w:rPr>
          <w:rFonts w:ascii="黑体" w:eastAsia="黑体" w:hAnsi="黑体" w:cs="黑体"/>
          <w:sz w:val="28"/>
          <w:szCs w:val="28"/>
        </w:rPr>
        <w:t xml:space="preserve"> </w:t>
      </w:r>
      <w:r w:rsidRPr="00270C06">
        <w:rPr>
          <w:rFonts w:ascii="黑体" w:eastAsia="黑体" w:hAnsi="黑体" w:cs="黑体" w:hint="eastAsia"/>
          <w:sz w:val="28"/>
          <w:szCs w:val="28"/>
        </w:rPr>
        <w:t>稳态响应</w:t>
      </w:r>
    </w:p>
    <w:p w14:paraId="6F952B98" w14:textId="56AE453D" w:rsidR="005212B9" w:rsidRPr="007E7317" w:rsidRDefault="005212B9" w:rsidP="005212B9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分</w:t>
      </w:r>
      <w:r w:rsidRPr="007E7317">
        <w:rPr>
          <w:rFonts w:ascii="宋体" w:eastAsia="宋体" w:hAnsi="宋体" w:cs="宋体"/>
          <w:kern w:val="0"/>
          <w:sz w:val="24"/>
          <w:szCs w:val="22"/>
        </w:rPr>
        <w:t>0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型，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型，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𝐼𝐼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型系统进行讨论。令</w:t>
      </w:r>
      <m:oMath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2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 xml:space="preserve"> = </m:t>
        </m:r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2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 xml:space="preserve">/100 </m:t>
        </m:r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2"/>
          </w:rPr>
          <m:t>kΩ</m:t>
        </m:r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。</w:t>
      </w:r>
    </w:p>
    <w:p w14:paraId="014D0798" w14:textId="0AA60D04" w:rsidR="002F3910" w:rsidRDefault="005212B9" w:rsidP="005B5393">
      <w:pPr>
        <w:widowControl/>
        <w:spacing w:after="5" w:line="266" w:lineRule="auto"/>
        <w:ind w:left="420"/>
        <w:jc w:val="left"/>
        <w:rPr>
          <w:rFonts w:asciiTheme="minorEastAsia" w:hAnsiTheme="minorEastAsia" w:cstheme="minorEastAsia" w:hint="eastAsia"/>
          <w:sz w:val="24"/>
        </w:rPr>
      </w:pPr>
      <w:r w:rsidRPr="005B5393">
        <w:rPr>
          <w:rFonts w:ascii="黑体" w:eastAsia="黑体" w:hAnsi="黑体" w:cs="黑体" w:hint="eastAsia"/>
          <w:sz w:val="28"/>
          <w:szCs w:val="28"/>
        </w:rPr>
        <w:t>3.2.1、</w:t>
      </w:r>
      <w:r w:rsidR="005F6B8C" w:rsidRPr="005B5393">
        <w:rPr>
          <w:rFonts w:ascii="黑体" w:eastAsia="黑体" w:hAnsi="黑体" w:cs="黑体" w:hint="eastAsia"/>
          <w:sz w:val="28"/>
          <w:szCs w:val="28"/>
        </w:rPr>
        <w:t xml:space="preserve"> </w:t>
      </w:r>
      <w:r w:rsidR="002F3910" w:rsidRPr="005B5393">
        <w:rPr>
          <w:rFonts w:ascii="黑体" w:eastAsia="黑体" w:hAnsi="黑体" w:cs="黑体"/>
          <w:sz w:val="28"/>
          <w:szCs w:val="28"/>
        </w:rPr>
        <w:t>0</w:t>
      </w:r>
      <w:r w:rsidR="002F3910" w:rsidRPr="005B5393">
        <w:rPr>
          <w:rFonts w:ascii="黑体" w:eastAsia="黑体" w:hAnsi="黑体" w:cs="黑体" w:hint="eastAsia"/>
          <w:sz w:val="28"/>
          <w:szCs w:val="28"/>
        </w:rPr>
        <w:t>型系统</w:t>
      </w:r>
    </w:p>
    <w:p w14:paraId="1F5E6DC0" w14:textId="098A588B" w:rsidR="002F3910" w:rsidRPr="007E7317" w:rsidRDefault="002F3910" w:rsidP="002F3910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原理图如图3.3所示。</w:t>
      </w:r>
    </w:p>
    <w:p w14:paraId="12AEBB29" w14:textId="77777777" w:rsidR="00AB67A2" w:rsidRDefault="002F3910" w:rsidP="002F391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C6CCC5" wp14:editId="1D834BA5">
            <wp:extent cx="5274310" cy="1796415"/>
            <wp:effectExtent l="0" t="0" r="2540" b="0"/>
            <wp:docPr id="920260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60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1CA5" w14:textId="2477601B" w:rsidR="002F3910" w:rsidRPr="002F3910" w:rsidRDefault="002F3910" w:rsidP="002F391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 w:rsidRPr="002F3910">
        <w:rPr>
          <w:rFonts w:asciiTheme="minorEastAsia" w:hAnsiTheme="minorEastAsia" w:cstheme="minorEastAsia"/>
          <w:sz w:val="20"/>
          <w:szCs w:val="20"/>
        </w:rPr>
        <w:t>图3.</w:t>
      </w:r>
      <w:r>
        <w:rPr>
          <w:rFonts w:asciiTheme="minorEastAsia" w:hAnsiTheme="minorEastAsia" w:cstheme="minorEastAsia" w:hint="eastAsia"/>
          <w:sz w:val="20"/>
          <w:szCs w:val="20"/>
        </w:rPr>
        <w:t>3</w:t>
      </w:r>
      <w:r w:rsidRPr="002F3910">
        <w:rPr>
          <w:rFonts w:asciiTheme="minorEastAsia" w:hAnsiTheme="minorEastAsia" w:cstheme="minorEastAsia"/>
          <w:sz w:val="20"/>
          <w:szCs w:val="20"/>
        </w:rPr>
        <w:t xml:space="preserve"> 0 型系统原理图</w:t>
      </w:r>
    </w:p>
    <w:p w14:paraId="67B8BB43" w14:textId="77777777" w:rsidR="002F3910" w:rsidRPr="007E7317" w:rsidRDefault="002F3910" w:rsidP="002F3910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由实验一中的结果可以得到：</w:t>
      </w:r>
    </w:p>
    <w:p w14:paraId="34F4DFC5" w14:textId="21D61AC7" w:rsidR="002F3910" w:rsidRPr="007E7317" w:rsidRDefault="002F3910" w:rsidP="002F3910">
      <w:pPr>
        <w:widowControl/>
        <w:spacing w:after="5" w:line="266" w:lineRule="auto"/>
        <w:ind w:left="420"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惯性</w:t>
      </w:r>
      <w:r w:rsidRPr="007E7317">
        <w:rPr>
          <w:rFonts w:ascii="宋体" w:eastAsia="宋体" w:hAnsi="宋体" w:cs="宋体"/>
          <w:kern w:val="0"/>
          <w:sz w:val="24"/>
          <w:szCs w:val="22"/>
        </w:rPr>
        <w:t>环节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的传递函数：</w:t>
      </w:r>
      <w:r w:rsidRPr="007E7317">
        <w:rPr>
          <w:rFonts w:ascii="宋体" w:eastAsia="宋体" w:hAnsi="宋体" w:cs="宋体"/>
          <w:kern w:val="0"/>
          <w:sz w:val="24"/>
          <w:szCs w:val="22"/>
        </w:rPr>
        <w:br/>
      </w: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G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(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s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)=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(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(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(1+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Cs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)</m:t>
              </m:r>
            </m:den>
          </m:f>
        </m:oMath>
      </m:oMathPara>
    </w:p>
    <w:p w14:paraId="7887DB9A" w14:textId="77777777" w:rsidR="002F3910" w:rsidRPr="007E7317" w:rsidRDefault="002F3910" w:rsidP="002F3910">
      <w:pPr>
        <w:widowControl/>
        <w:spacing w:after="5" w:line="266" w:lineRule="auto"/>
        <w:ind w:left="420"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比例</w:t>
      </w:r>
      <w:r w:rsidRPr="007E7317">
        <w:rPr>
          <w:rFonts w:ascii="宋体" w:eastAsia="宋体" w:hAnsi="宋体" w:cs="宋体"/>
          <w:kern w:val="0"/>
          <w:sz w:val="24"/>
          <w:szCs w:val="22"/>
        </w:rPr>
        <w:t>环节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的传递函数：</w:t>
      </w:r>
    </w:p>
    <w:p w14:paraId="313947A8" w14:textId="6B815C63" w:rsidR="002F3910" w:rsidRPr="007E7317" w:rsidRDefault="002F3910" w:rsidP="002F3910">
      <w:pPr>
        <w:widowControl/>
        <w:spacing w:after="5" w:line="266" w:lineRule="auto"/>
        <w:ind w:left="420" w:firstLine="420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G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511D4EEC" w14:textId="5C142FC7" w:rsidR="002F3910" w:rsidRPr="007E7317" w:rsidRDefault="002F3910" w:rsidP="005F6B8C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前向通路中有两个惯性环节，一个比例环节，计算得到各自的传递函数分别为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2"/>
          </w:rPr>
          <m:t>－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1+0.1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</m:den>
        </m:f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、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2"/>
          </w:rPr>
          <m:t>－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1+0.05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</m:den>
        </m:f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、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-K</m:t>
        </m:r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。</w:t>
      </w:r>
      <w:r w:rsidR="006E73E5" w:rsidRPr="007E7317">
        <w:rPr>
          <w:rFonts w:ascii="宋体" w:eastAsia="宋体" w:hAnsi="宋体" w:cs="宋体" w:hint="eastAsia"/>
          <w:kern w:val="0"/>
          <w:sz w:val="24"/>
          <w:szCs w:val="22"/>
        </w:rPr>
        <w:t>进而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得到开环传递函数为：</w:t>
      </w:r>
    </w:p>
    <w:p w14:paraId="17507CBF" w14:textId="4AA2582B" w:rsidR="005212B9" w:rsidRPr="007E7317" w:rsidRDefault="00000000" w:rsidP="002F3910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G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(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s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)=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1+0.1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⋅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K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⋅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1+0.05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(0.1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+1)(0.05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+1)</m:t>
              </m:r>
            </m:den>
          </m:f>
        </m:oMath>
      </m:oMathPara>
    </w:p>
    <w:p w14:paraId="7062CF47" w14:textId="253F6CB2" w:rsidR="005F6B8C" w:rsidRPr="007E7317" w:rsidRDefault="005F6B8C" w:rsidP="005F6B8C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如图3.4所示，</w:t>
      </w:r>
      <w:r w:rsidR="00D03ABD" w:rsidRPr="007E7317">
        <w:rPr>
          <w:rFonts w:ascii="宋体" w:eastAsia="宋体" w:hAnsi="宋体" w:cs="宋体" w:hint="eastAsia"/>
          <w:kern w:val="0"/>
          <w:sz w:val="24"/>
          <w:szCs w:val="22"/>
        </w:rPr>
        <w:t>误差的定义为参考输入信号和反馈信号的差值：</w:t>
      </w:r>
    </w:p>
    <w:p w14:paraId="3ED7ABEC" w14:textId="1CAE5C67" w:rsidR="00D03ABD" w:rsidRPr="007E7317" w:rsidRDefault="00000000" w:rsidP="005F6B8C">
      <w:pPr>
        <w:widowControl/>
        <w:spacing w:after="5" w:line="266" w:lineRule="auto"/>
        <w:ind w:firstLine="420"/>
        <w:jc w:val="center"/>
        <w:rPr>
          <w:rFonts w:ascii="宋体" w:eastAsia="宋体" w:hAnsi="宋体" w:cs="宋体" w:hint="eastAsia"/>
          <w:kern w:val="0"/>
          <w:sz w:val="24"/>
          <w:szCs w:val="22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ss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=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e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(∞)=</m:t>
        </m:r>
        <m:limLow>
          <m:limLow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limLow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 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e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(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t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)=</m:t>
        </m:r>
        <m:limLow>
          <m:limLow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limLow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 [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(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t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)-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(</m:t>
        </m:r>
        <m:r>
          <w:rPr>
            <w:rFonts w:ascii="Cambria Math" w:eastAsia="宋体" w:hAnsi="Cambria Math" w:cs="宋体"/>
            <w:kern w:val="0"/>
            <w:sz w:val="24"/>
            <w:szCs w:val="22"/>
          </w:rPr>
          <m:t>t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)]</m:t>
        </m:r>
      </m:oMath>
      <w:r w:rsidR="00D03ABD"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 </w:t>
      </w:r>
    </w:p>
    <w:p w14:paraId="720E09DD" w14:textId="77777777" w:rsidR="005F6B8C" w:rsidRPr="007E7317" w:rsidRDefault="00D03ABD" w:rsidP="00D03ABD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利用拉氏变换的终值定理，我们可以得到稳态误差的计算式：</w:t>
      </w:r>
    </w:p>
    <w:p w14:paraId="4255A814" w14:textId="77777777" w:rsidR="006E73E5" w:rsidRPr="007E7317" w:rsidRDefault="00000000" w:rsidP="006E73E5">
      <w:pPr>
        <w:widowControl/>
        <w:spacing w:after="5" w:line="266" w:lineRule="auto"/>
        <w:jc w:val="center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ss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limLow>
            <m:limLow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limLow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lim</m:t>
              </m:r>
            </m:e>
            <m:lim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→0</m:t>
              </m:r>
            </m:lim>
          </m:limLow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 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sE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limLow>
            <m:limLow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limLow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lim</m:t>
              </m:r>
            </m:e>
            <m:lim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→0</m:t>
              </m:r>
            </m:lim>
          </m:limLow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 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s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R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1+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H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</m:den>
          </m:f>
        </m:oMath>
      </m:oMathPara>
    </w:p>
    <w:p w14:paraId="2983D533" w14:textId="05A5BD23" w:rsidR="006E73E5" w:rsidRPr="006E73E5" w:rsidRDefault="006E73E5" w:rsidP="006E73E5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49CE999A" wp14:editId="03524B80">
            <wp:extent cx="3362446" cy="1525370"/>
            <wp:effectExtent l="0" t="0" r="0" b="0"/>
            <wp:docPr id="1046011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11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945" cy="1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BFE6" w14:textId="77777777" w:rsidR="006E73E5" w:rsidRDefault="006E73E5" w:rsidP="006E73E5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 w:rsidRPr="002F3910">
        <w:rPr>
          <w:rFonts w:asciiTheme="minorEastAsia" w:hAnsiTheme="minorEastAsia" w:cstheme="minorEastAsia"/>
          <w:sz w:val="20"/>
          <w:szCs w:val="20"/>
        </w:rPr>
        <w:t>图3.</w:t>
      </w:r>
      <w:r>
        <w:rPr>
          <w:rFonts w:asciiTheme="minorEastAsia" w:hAnsiTheme="minorEastAsia" w:cstheme="minorEastAsia" w:hint="eastAsia"/>
          <w:sz w:val="20"/>
          <w:szCs w:val="20"/>
        </w:rPr>
        <w:t>4</w:t>
      </w:r>
      <w:r w:rsidRPr="002F3910">
        <w:rPr>
          <w:rFonts w:asciiTheme="minorEastAsia" w:hAnsiTheme="minorEastAsia" w:cstheme="minor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计算稳态误差</w:t>
      </w:r>
      <w:r w:rsidRPr="002F3910">
        <w:rPr>
          <w:rFonts w:asciiTheme="minorEastAsia" w:hAnsiTheme="minorEastAsia" w:cstheme="minorEastAsia"/>
          <w:sz w:val="20"/>
          <w:szCs w:val="20"/>
        </w:rPr>
        <w:t>系统</w:t>
      </w:r>
      <w:r>
        <w:rPr>
          <w:rFonts w:asciiTheme="minorEastAsia" w:hAnsiTheme="minorEastAsia" w:cstheme="minorEastAsia" w:hint="eastAsia"/>
          <w:sz w:val="20"/>
          <w:szCs w:val="20"/>
        </w:rPr>
        <w:t>结构</w:t>
      </w:r>
      <w:r w:rsidRPr="002F3910">
        <w:rPr>
          <w:rFonts w:asciiTheme="minorEastAsia" w:hAnsiTheme="minorEastAsia" w:cstheme="minorEastAsia"/>
          <w:sz w:val="20"/>
          <w:szCs w:val="20"/>
        </w:rPr>
        <w:t>图</w:t>
      </w:r>
    </w:p>
    <w:p w14:paraId="1BDE1D20" w14:textId="4E0DDEBE" w:rsidR="005F6B8C" w:rsidRPr="007E7317" w:rsidRDefault="005F6B8C" w:rsidP="006E73E5">
      <w:pPr>
        <w:widowControl/>
        <w:spacing w:after="5" w:line="266" w:lineRule="auto"/>
        <w:ind w:firstLine="420"/>
        <w:jc w:val="center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带入</w:t>
      </w:r>
      <w:r w:rsidRPr="007E7317">
        <w:rPr>
          <w:rFonts w:ascii="宋体" w:eastAsia="宋体" w:hAnsi="宋体" w:cs="宋体"/>
          <w:kern w:val="0"/>
          <w:sz w:val="24"/>
          <w:szCs w:val="22"/>
        </w:rPr>
        <w:t>0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型系统的开环传递函数</w:t>
      </w:r>
      <w:r w:rsidR="006E73E5" w:rsidRPr="007E7317">
        <w:rPr>
          <w:rFonts w:ascii="宋体" w:eastAsia="宋体" w:hAnsi="宋体" w:cs="宋体" w:hint="eastAsia"/>
          <w:kern w:val="0"/>
          <w:sz w:val="24"/>
          <w:szCs w:val="22"/>
        </w:rPr>
        <w:t>，我们可以得到单位阶跃输入的稳态误差为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ss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1+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K</m:t>
            </m:r>
          </m:den>
        </m:f>
      </m:oMath>
    </w:p>
    <w:p w14:paraId="32F12A5F" w14:textId="77777777" w:rsidR="006E73E5" w:rsidRPr="007E7317" w:rsidRDefault="006E73E5" w:rsidP="006E73E5">
      <w:pPr>
        <w:widowControl/>
        <w:spacing w:after="5" w:line="266" w:lineRule="auto"/>
        <w:rPr>
          <w:rFonts w:ascii="宋体" w:eastAsia="宋体" w:hAnsi="宋体" w:cs="宋体" w:hint="eastAsia"/>
          <w:kern w:val="0"/>
          <w:sz w:val="24"/>
          <w:szCs w:val="22"/>
        </w:rPr>
      </w:pPr>
      <w:r w:rsidRPr="006E73E5">
        <w:rPr>
          <w:rFonts w:ascii="宋体" w:eastAsia="宋体" w:hAnsi="宋体" w:cs="宋体" w:hint="eastAsia"/>
          <w:kern w:val="0"/>
          <w:sz w:val="24"/>
          <w:szCs w:val="22"/>
        </w:rPr>
        <w:t>随</w:t>
      </w:r>
      <w:r w:rsidRPr="006E73E5">
        <w:rPr>
          <w:rFonts w:ascii="Cambria Math" w:eastAsia="宋体" w:hAnsi="Cambria Math" w:cs="Cambria Math"/>
          <w:kern w:val="0"/>
          <w:sz w:val="24"/>
          <w:szCs w:val="22"/>
        </w:rPr>
        <w:t>𝐾</w:t>
      </w:r>
      <w:r w:rsidRPr="006E73E5">
        <w:rPr>
          <w:rFonts w:ascii="宋体" w:eastAsia="宋体" w:hAnsi="宋体" w:cs="宋体" w:hint="eastAsia"/>
          <w:kern w:val="0"/>
          <w:sz w:val="24"/>
          <w:szCs w:val="22"/>
        </w:rPr>
        <w:t>增大，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ss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0</m:t>
            </m:r>
          </m:sub>
        </m:sSub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减小，而单位斜坡输入的稳态误差为</w:t>
      </w:r>
    </w:p>
    <w:p w14:paraId="4467F979" w14:textId="646DE53F" w:rsidR="006E73E5" w:rsidRPr="007E7317" w:rsidRDefault="00000000" w:rsidP="006E73E5">
      <w:pPr>
        <w:widowControl/>
        <w:spacing w:after="5" w:line="266" w:lineRule="auto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2"/>
            </w:rPr>
            <m:t>∞</m:t>
          </m:r>
        </m:oMath>
      </m:oMathPara>
    </w:p>
    <w:p w14:paraId="7885022B" w14:textId="428CCAA4" w:rsidR="006E73E5" w:rsidRDefault="006E73E5" w:rsidP="005B5393">
      <w:pPr>
        <w:widowControl/>
        <w:spacing w:after="5" w:line="266" w:lineRule="auto"/>
        <w:ind w:left="420"/>
        <w:jc w:val="left"/>
        <w:rPr>
          <w:rFonts w:asciiTheme="minorEastAsia" w:hAnsiTheme="minorEastAsia" w:cstheme="minorEastAsia" w:hint="eastAsia"/>
          <w:sz w:val="24"/>
        </w:rPr>
      </w:pPr>
      <w:r w:rsidRPr="005B5393">
        <w:rPr>
          <w:rFonts w:ascii="黑体" w:eastAsia="黑体" w:hAnsi="黑体" w:cs="黑体" w:hint="eastAsia"/>
          <w:sz w:val="28"/>
          <w:szCs w:val="28"/>
        </w:rPr>
        <w:t>3.2.2、</w:t>
      </w:r>
      <w:r w:rsidRPr="005B5393">
        <w:rPr>
          <w:rFonts w:ascii="Cambria Math" w:eastAsia="黑体" w:hAnsi="Cambria Math" w:cs="Cambria Math"/>
          <w:sz w:val="28"/>
          <w:szCs w:val="28"/>
        </w:rPr>
        <w:t>𝐼</w:t>
      </w:r>
      <w:r w:rsidRPr="005B5393">
        <w:rPr>
          <w:rFonts w:ascii="黑体" w:eastAsia="黑体" w:hAnsi="黑体" w:cs="黑体" w:hint="eastAsia"/>
          <w:sz w:val="28"/>
          <w:szCs w:val="28"/>
        </w:rPr>
        <w:t>型系统</w:t>
      </w:r>
    </w:p>
    <w:p w14:paraId="21B12E99" w14:textId="2D6F1ADD" w:rsidR="006E73E5" w:rsidRDefault="006E73E5" w:rsidP="006E73E5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2F3910">
        <w:rPr>
          <w:rFonts w:asciiTheme="minorEastAsia" w:hAnsiTheme="minorEastAsia" w:cstheme="minorEastAsia" w:hint="eastAsia"/>
          <w:sz w:val="24"/>
        </w:rPr>
        <w:t>原理图如图3.</w:t>
      </w:r>
      <w:r>
        <w:rPr>
          <w:rFonts w:asciiTheme="minorEastAsia" w:hAnsiTheme="minorEastAsia" w:cstheme="minorEastAsia" w:hint="eastAsia"/>
          <w:sz w:val="24"/>
        </w:rPr>
        <w:t>5</w:t>
      </w:r>
      <w:r w:rsidRPr="002F3910">
        <w:rPr>
          <w:rFonts w:asciiTheme="minorEastAsia" w:hAnsiTheme="minorEastAsia" w:cstheme="minorEastAsia" w:hint="eastAsia"/>
          <w:sz w:val="24"/>
        </w:rPr>
        <w:t>所示。</w:t>
      </w:r>
    </w:p>
    <w:p w14:paraId="25556A8B" w14:textId="5454208A" w:rsidR="006E73E5" w:rsidRPr="002F3910" w:rsidRDefault="006E73E5" w:rsidP="005B5393">
      <w:pPr>
        <w:widowControl/>
        <w:spacing w:after="5" w:line="266" w:lineRule="auto"/>
        <w:ind w:firstLine="420"/>
        <w:jc w:val="center"/>
        <w:rPr>
          <w:rFonts w:asciiTheme="minorEastAsia" w:hAnsiTheme="minorEastAsia" w:cstheme="minorEastAsia" w:hint="eastAsia"/>
          <w:sz w:val="24"/>
        </w:rPr>
      </w:pPr>
      <w:r w:rsidRPr="005B5393">
        <w:rPr>
          <w:rFonts w:asciiTheme="minorEastAsia" w:hAnsiTheme="minorEastAsia" w:cstheme="minorEastAsia"/>
          <w:noProof/>
          <w:sz w:val="24"/>
        </w:rPr>
        <w:lastRenderedPageBreak/>
        <w:drawing>
          <wp:inline distT="0" distB="0" distL="0" distR="0" wp14:anchorId="05C4E3FD" wp14:editId="34388546">
            <wp:extent cx="5274310" cy="1477645"/>
            <wp:effectExtent l="0" t="0" r="2540" b="8255"/>
            <wp:docPr id="1822474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4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17">
        <w:rPr>
          <w:rFonts w:asciiTheme="minorEastAsia" w:hAnsiTheme="minorEastAsia" w:cstheme="minorEastAsia"/>
          <w:sz w:val="20"/>
          <w:szCs w:val="20"/>
        </w:rPr>
        <w:t>图3.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5</w:t>
      </w:r>
      <w:r w:rsidRPr="007E7317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hAnsi="Cambria Math" w:cs="Cambria Math"/>
          <w:sz w:val="20"/>
          <w:szCs w:val="20"/>
        </w:rPr>
        <w:t>𝐼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型系统</w:t>
      </w:r>
      <w:r w:rsidRPr="007E7317">
        <w:rPr>
          <w:rFonts w:asciiTheme="minorEastAsia" w:hAnsiTheme="minorEastAsia" w:cstheme="minorEastAsia"/>
          <w:sz w:val="20"/>
          <w:szCs w:val="20"/>
        </w:rPr>
        <w:t>原理图</w:t>
      </w:r>
    </w:p>
    <w:p w14:paraId="58E50A7F" w14:textId="77777777" w:rsidR="006E73E5" w:rsidRPr="007E7317" w:rsidRDefault="006E73E5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由实验一中的结果可以得到：</w:t>
      </w:r>
    </w:p>
    <w:p w14:paraId="29ED5E74" w14:textId="402DEF80" w:rsidR="006E73E5" w:rsidRPr="007E7317" w:rsidRDefault="006E73E5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积分环节的传递函数：</w:t>
      </w:r>
    </w:p>
    <w:p w14:paraId="535A8524" w14:textId="77777777" w:rsidR="006E73E5" w:rsidRPr="007E7317" w:rsidRDefault="006E73E5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G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Cs</m:t>
              </m:r>
            </m:den>
          </m:f>
        </m:oMath>
      </m:oMathPara>
    </w:p>
    <w:p w14:paraId="0BBA1B9E" w14:textId="342A3C5D" w:rsidR="006E73E5" w:rsidRPr="007E7317" w:rsidRDefault="006E73E5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比例</w:t>
      </w:r>
      <w:r w:rsidRPr="007E7317">
        <w:rPr>
          <w:rFonts w:ascii="宋体" w:eastAsia="宋体" w:hAnsi="宋体" w:cs="宋体"/>
          <w:kern w:val="0"/>
          <w:sz w:val="24"/>
          <w:szCs w:val="22"/>
        </w:rPr>
        <w:t>环节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的传递函数：</w:t>
      </w:r>
    </w:p>
    <w:p w14:paraId="7DC226E1" w14:textId="25C54B9E" w:rsidR="006E73E5" w:rsidRPr="007E7317" w:rsidRDefault="006E73E5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G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73E75B96" w14:textId="54F24FB5" w:rsidR="006E73E5" w:rsidRPr="007E7317" w:rsidRDefault="006E73E5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惯性</w:t>
      </w:r>
      <w:r w:rsidRPr="007E7317">
        <w:rPr>
          <w:rFonts w:ascii="宋体" w:eastAsia="宋体" w:hAnsi="宋体" w:cs="宋体"/>
          <w:kern w:val="0"/>
          <w:sz w:val="24"/>
          <w:szCs w:val="22"/>
        </w:rPr>
        <w:t>环节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的传递函数：</w:t>
      </w:r>
      <w:r w:rsidRPr="007E7317">
        <w:rPr>
          <w:rFonts w:ascii="宋体" w:eastAsia="宋体" w:hAnsi="宋体" w:cs="宋体"/>
          <w:kern w:val="0"/>
          <w:sz w:val="24"/>
          <w:szCs w:val="22"/>
        </w:rPr>
        <w:br/>
      </w: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G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(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s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)=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(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(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(1+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Cs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)</m:t>
              </m:r>
            </m:den>
          </m:f>
        </m:oMath>
      </m:oMathPara>
    </w:p>
    <w:p w14:paraId="7A2A0389" w14:textId="29FB7C9A" w:rsidR="00E779E0" w:rsidRPr="007E7317" w:rsidRDefault="00E779E0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型系统</w:t>
      </w:r>
      <w:r w:rsidR="006E73E5" w:rsidRPr="007E7317">
        <w:rPr>
          <w:rFonts w:ascii="宋体" w:eastAsia="宋体" w:hAnsi="宋体" w:cs="宋体" w:hint="eastAsia"/>
          <w:kern w:val="0"/>
          <w:sz w:val="24"/>
          <w:szCs w:val="22"/>
        </w:rPr>
        <w:t>前向通路中有一个积分环节、一个比例环节、一个惯性环节，计算得到各自的传递函数分别为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2"/>
          </w:rPr>
          <m:t>－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0.1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</m:den>
        </m:f>
      </m:oMath>
      <w:r w:rsidR="006E73E5" w:rsidRPr="007E7317">
        <w:rPr>
          <w:rFonts w:ascii="宋体" w:eastAsia="宋体" w:hAnsi="宋体" w:cs="宋体" w:hint="eastAsia"/>
          <w:kern w:val="0"/>
          <w:sz w:val="24"/>
          <w:szCs w:val="22"/>
        </w:rPr>
        <w:t>、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2"/>
          </w:rPr>
          <m:t>-K</m:t>
        </m:r>
      </m:oMath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、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2"/>
          </w:rPr>
          <m:t>－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1+0.05</m:t>
            </m:r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</m:t>
            </m:r>
          </m:den>
        </m:f>
      </m:oMath>
      <w:r w:rsidR="006E73E5" w:rsidRPr="007E7317">
        <w:rPr>
          <w:rFonts w:ascii="宋体" w:eastAsia="宋体" w:hAnsi="宋体" w:cs="宋体" w:hint="eastAsia"/>
          <w:kern w:val="0"/>
          <w:sz w:val="24"/>
          <w:szCs w:val="22"/>
        </w:rPr>
        <w:t>。进而得到开环传递函数为：</w:t>
      </w:r>
    </w:p>
    <w:p w14:paraId="1C5A8592" w14:textId="743A4305" w:rsidR="006E73E5" w:rsidRPr="007E7317" w:rsidRDefault="00000000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G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(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s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)=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0.1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⋅</m:t>
          </m:r>
          <m:r>
            <w:rPr>
              <w:rFonts w:ascii="Cambria Math" w:eastAsia="宋体" w:hAnsi="Cambria Math" w:cs="宋体"/>
              <w:kern w:val="0"/>
              <w:sz w:val="24"/>
              <w:szCs w:val="22"/>
            </w:rPr>
            <m:t>K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⋅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1+0.05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10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K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(0.05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+1)</m:t>
              </m:r>
            </m:den>
          </m:f>
        </m:oMath>
      </m:oMathPara>
    </w:p>
    <w:p w14:paraId="168F0DF6" w14:textId="77777777" w:rsidR="00E779E0" w:rsidRPr="007E7317" w:rsidRDefault="00E779E0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/>
          <w:kern w:val="0"/>
          <w:sz w:val="24"/>
          <w:szCs w:val="22"/>
        </w:rPr>
        <w:tab/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按照</w:t>
      </w:r>
      <w:r w:rsidRPr="007E7317">
        <w:rPr>
          <w:rFonts w:ascii="宋体" w:eastAsia="宋体" w:hAnsi="宋体" w:cs="宋体"/>
          <w:kern w:val="0"/>
          <w:sz w:val="24"/>
          <w:szCs w:val="22"/>
        </w:rPr>
        <w:t>0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型系统中的运算，我们可以得到</w:t>
      </w:r>
      <w:r w:rsidRPr="00E779E0">
        <w:rPr>
          <w:rFonts w:ascii="宋体" w:eastAsia="宋体" w:hAnsi="宋体" w:cs="宋体" w:hint="eastAsia"/>
          <w:kern w:val="0"/>
          <w:sz w:val="24"/>
          <w:szCs w:val="22"/>
        </w:rPr>
        <w:t>单位阶跃输入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下</w:t>
      </w:r>
      <w:r w:rsidRPr="00E779E0">
        <w:rPr>
          <w:rFonts w:ascii="宋体" w:eastAsia="宋体" w:hAnsi="宋体" w:cs="宋体" w:hint="eastAsia"/>
          <w:kern w:val="0"/>
          <w:sz w:val="24"/>
          <w:szCs w:val="22"/>
        </w:rPr>
        <w:t>的稳态误差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为</w:t>
      </w:r>
    </w:p>
    <w:p w14:paraId="451BA098" w14:textId="12DBBEAA" w:rsidR="00E779E0" w:rsidRPr="007E7317" w:rsidRDefault="00000000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=0</m:t>
          </m:r>
        </m:oMath>
      </m:oMathPara>
    </w:p>
    <w:p w14:paraId="46FF2A75" w14:textId="77777777" w:rsidR="00E779E0" w:rsidRPr="007E7317" w:rsidRDefault="00E779E0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779E0">
        <w:rPr>
          <w:rFonts w:ascii="宋体" w:eastAsia="宋体" w:hAnsi="宋体" w:cs="宋体" w:hint="eastAsia"/>
          <w:kern w:val="0"/>
          <w:sz w:val="24"/>
          <w:szCs w:val="22"/>
        </w:rPr>
        <w:t>，单位斜坡输入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下</w:t>
      </w:r>
      <w:r w:rsidRPr="00E779E0">
        <w:rPr>
          <w:rFonts w:ascii="宋体" w:eastAsia="宋体" w:hAnsi="宋体" w:cs="宋体" w:hint="eastAsia"/>
          <w:kern w:val="0"/>
          <w:sz w:val="24"/>
          <w:szCs w:val="22"/>
        </w:rPr>
        <w:t>的稳态误差为</w:t>
      </w:r>
    </w:p>
    <w:p w14:paraId="4918E9B9" w14:textId="3E6DA082" w:rsidR="00E779E0" w:rsidRPr="00E779E0" w:rsidRDefault="00000000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10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2"/>
                </w:rPr>
                <m:t>K</m:t>
              </m:r>
            </m:den>
          </m:f>
        </m:oMath>
      </m:oMathPara>
    </w:p>
    <w:p w14:paraId="3A5F8C4B" w14:textId="51AA6270" w:rsidR="002F3910" w:rsidRPr="007E7317" w:rsidRDefault="00E779E0" w:rsidP="007E7317">
      <w:pPr>
        <w:widowControl/>
        <w:spacing w:after="5" w:line="26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2"/>
        </w:rPr>
      </w:pPr>
      <w:r w:rsidRPr="00E779E0">
        <w:rPr>
          <w:rFonts w:ascii="宋体" w:eastAsia="宋体" w:hAnsi="宋体" w:cs="宋体" w:hint="eastAsia"/>
          <w:kern w:val="0"/>
          <w:sz w:val="24"/>
          <w:szCs w:val="22"/>
        </w:rPr>
        <w:t>随着开环放大系数</w:t>
      </w:r>
      <w:r w:rsidRPr="00E779E0">
        <w:rPr>
          <w:rFonts w:ascii="Cambria Math" w:eastAsia="宋体" w:hAnsi="Cambria Math" w:cs="Cambria Math"/>
          <w:kern w:val="0"/>
          <w:sz w:val="24"/>
          <w:szCs w:val="22"/>
        </w:rPr>
        <w:t>𝐾</w:t>
      </w:r>
      <w:r w:rsidRPr="00E779E0">
        <w:rPr>
          <w:rFonts w:ascii="宋体" w:eastAsia="宋体" w:hAnsi="宋体" w:cs="宋体" w:hint="eastAsia"/>
          <w:kern w:val="0"/>
          <w:sz w:val="24"/>
          <w:szCs w:val="22"/>
        </w:rPr>
        <w:t>的增大，稳态误差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不断减小。</w:t>
      </w:r>
    </w:p>
    <w:p w14:paraId="1AEE8EB1" w14:textId="08CB788B" w:rsidR="00E779E0" w:rsidRPr="005B5393" w:rsidRDefault="00E779E0" w:rsidP="005B5393">
      <w:pPr>
        <w:widowControl/>
        <w:spacing w:after="5" w:line="266" w:lineRule="auto"/>
        <w:ind w:left="420"/>
        <w:jc w:val="left"/>
        <w:rPr>
          <w:rFonts w:ascii="黑体" w:eastAsia="黑体" w:hAnsi="黑体" w:cs="黑体" w:hint="eastAsia"/>
          <w:sz w:val="28"/>
          <w:szCs w:val="28"/>
        </w:rPr>
      </w:pPr>
      <w:r w:rsidRPr="005B5393">
        <w:rPr>
          <w:rFonts w:ascii="黑体" w:eastAsia="黑体" w:hAnsi="黑体" w:cs="黑体" w:hint="eastAsia"/>
          <w:sz w:val="28"/>
          <w:szCs w:val="28"/>
        </w:rPr>
        <w:t>3.2.3、</w:t>
      </w:r>
      <w:r w:rsidRPr="005B5393">
        <w:rPr>
          <w:rFonts w:ascii="Cambria Math" w:eastAsia="黑体" w:hAnsi="Cambria Math" w:cs="Cambria Math"/>
          <w:sz w:val="28"/>
          <w:szCs w:val="28"/>
        </w:rPr>
        <w:t>𝐼𝐼</w:t>
      </w:r>
      <w:r w:rsidRPr="005B5393">
        <w:rPr>
          <w:rFonts w:ascii="黑体" w:eastAsia="黑体" w:hAnsi="黑体" w:cs="黑体" w:hint="eastAsia"/>
          <w:sz w:val="28"/>
          <w:szCs w:val="28"/>
        </w:rPr>
        <w:t>型系统</w:t>
      </w:r>
    </w:p>
    <w:p w14:paraId="03C97F33" w14:textId="77777777" w:rsidR="00E779E0" w:rsidRPr="007E7317" w:rsidRDefault="00E779E0" w:rsidP="007E7317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原理图如图3.6所示。</w:t>
      </w:r>
    </w:p>
    <w:p w14:paraId="70D1BB0D" w14:textId="77777777" w:rsidR="00896F05" w:rsidRDefault="00E779E0" w:rsidP="00E779E0">
      <w:pPr>
        <w:widowControl/>
        <w:spacing w:after="5" w:line="266" w:lineRule="auto"/>
        <w:ind w:firstLine="420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5719CB95" wp14:editId="3A165C33">
            <wp:extent cx="5274310" cy="1474470"/>
            <wp:effectExtent l="0" t="0" r="2540" b="0"/>
            <wp:docPr id="1714745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5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07C4" w14:textId="132E431F" w:rsidR="00E779E0" w:rsidRPr="002F3910" w:rsidRDefault="00E779E0" w:rsidP="00E779E0">
      <w:pPr>
        <w:widowControl/>
        <w:spacing w:after="5" w:line="266" w:lineRule="auto"/>
        <w:ind w:firstLine="420"/>
        <w:jc w:val="center"/>
        <w:rPr>
          <w:rFonts w:asciiTheme="minorEastAsia" w:hAnsiTheme="minorEastAsia" w:cstheme="minorEastAsia" w:hint="eastAsia"/>
          <w:sz w:val="24"/>
        </w:rPr>
      </w:pPr>
      <w:r w:rsidRPr="002F3910">
        <w:rPr>
          <w:rFonts w:asciiTheme="minorEastAsia" w:hAnsiTheme="minorEastAsia" w:cstheme="minorEastAsia"/>
          <w:sz w:val="20"/>
          <w:szCs w:val="20"/>
        </w:rPr>
        <w:t>图3.</w:t>
      </w:r>
      <w:r>
        <w:rPr>
          <w:rFonts w:asciiTheme="minorEastAsia" w:hAnsiTheme="minorEastAsia" w:cstheme="minorEastAsia" w:hint="eastAsia"/>
          <w:sz w:val="20"/>
          <w:szCs w:val="20"/>
        </w:rPr>
        <w:t>6</w:t>
      </w:r>
      <w:r w:rsidRPr="002F3910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E779E0">
        <w:rPr>
          <w:rFonts w:ascii="Cambria Math" w:hAnsi="Cambria Math" w:cs="Cambria Math"/>
          <w:sz w:val="20"/>
          <w:szCs w:val="20"/>
        </w:rPr>
        <w:t>𝐼𝐼</w:t>
      </w:r>
      <w:r w:rsidRPr="00E779E0">
        <w:rPr>
          <w:rFonts w:asciiTheme="minorEastAsia" w:hAnsiTheme="minorEastAsia" w:cstheme="minorEastAsia" w:hint="eastAsia"/>
          <w:sz w:val="20"/>
          <w:szCs w:val="20"/>
        </w:rPr>
        <w:t>型系统</w:t>
      </w:r>
      <w:r w:rsidRPr="002F3910">
        <w:rPr>
          <w:rFonts w:asciiTheme="minorEastAsia" w:hAnsiTheme="minorEastAsia" w:cstheme="minorEastAsia"/>
          <w:sz w:val="20"/>
          <w:szCs w:val="20"/>
        </w:rPr>
        <w:t>原理图</w:t>
      </w:r>
    </w:p>
    <w:p w14:paraId="45BF9536" w14:textId="77777777" w:rsidR="00E779E0" w:rsidRDefault="00E779E0" w:rsidP="007E7317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由实验一中的结果可以得到：</w:t>
      </w:r>
    </w:p>
    <w:p w14:paraId="61CC1C7F" w14:textId="77777777" w:rsidR="00E779E0" w:rsidRDefault="00E779E0" w:rsidP="007E7317">
      <w:pPr>
        <w:widowControl/>
        <w:spacing w:after="5" w:line="266" w:lineRule="auto"/>
        <w:ind w:left="420" w:firstLine="420"/>
        <w:jc w:val="left"/>
        <w:rPr>
          <w:rFonts w:ascii="Cambria Math" w:hAnsi="Cambria Math" w:cstheme="minorEastAsia"/>
          <w:i/>
          <w:sz w:val="24"/>
        </w:rPr>
      </w:pPr>
      <w:r w:rsidRPr="006E73E5">
        <w:rPr>
          <w:rFonts w:asciiTheme="minorEastAsia" w:hAnsiTheme="minorEastAsia" w:cstheme="minorEastAsia" w:hint="eastAsia"/>
          <w:sz w:val="24"/>
        </w:rPr>
        <w:t>积分环节</w:t>
      </w:r>
      <w:r w:rsidRPr="00546778">
        <w:rPr>
          <w:rFonts w:asciiTheme="minorEastAsia" w:hAnsiTheme="minorEastAsia" w:cstheme="minorEastAsia" w:hint="eastAsia"/>
          <w:sz w:val="24"/>
        </w:rPr>
        <w:t>的传递函数：</w:t>
      </w:r>
    </w:p>
    <w:p w14:paraId="6E6E12D8" w14:textId="77777777" w:rsidR="00E779E0" w:rsidRPr="006E73E5" w:rsidRDefault="00E779E0" w:rsidP="007E7317">
      <w:pPr>
        <w:widowControl/>
        <w:spacing w:after="5" w:line="266" w:lineRule="auto"/>
        <w:ind w:left="420" w:firstLine="420"/>
        <w:jc w:val="left"/>
        <w:rPr>
          <w:rFonts w:ascii="Cambria Math" w:hAnsi="Cambria Math" w:cstheme="minorEastAsia"/>
          <w:i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w:lastRenderedPageBreak/>
            <m:t>G</m:t>
          </m:r>
          <m:d>
            <m:dPr>
              <m:ctrlPr>
                <w:rPr>
                  <w:rFonts w:ascii="Cambria Math" w:hAnsi="Cambria Math" w:cstheme="minorEastAsia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EastAsia"/>
                  <w:sz w:val="24"/>
                </w:rPr>
                <m:t>s</m:t>
              </m:r>
            </m:e>
          </m:d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EastAsia"/>
              <w:sz w:val="24"/>
            </w:rPr>
            <m:t>=-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Cs</m:t>
              </m:r>
            </m:den>
          </m:f>
        </m:oMath>
      </m:oMathPara>
    </w:p>
    <w:p w14:paraId="0FD5D917" w14:textId="77777777" w:rsidR="00E779E0" w:rsidRPr="006E73E5" w:rsidRDefault="00E779E0" w:rsidP="007E7317">
      <w:pPr>
        <w:widowControl/>
        <w:spacing w:after="5" w:line="266" w:lineRule="auto"/>
        <w:ind w:left="420" w:firstLine="420"/>
        <w:jc w:val="left"/>
        <w:rPr>
          <w:rFonts w:ascii="Cambria Math" w:hAnsi="Cambria Math" w:cstheme="minorEastAsia"/>
          <w:i/>
          <w:sz w:val="24"/>
        </w:rPr>
      </w:pPr>
      <w:r>
        <w:rPr>
          <w:rFonts w:asciiTheme="minorEastAsia" w:hAnsiTheme="minorEastAsia" w:cstheme="minorEastAsia" w:hint="eastAsia"/>
          <w:sz w:val="24"/>
        </w:rPr>
        <w:t>比例</w:t>
      </w:r>
      <w:r w:rsidRPr="00546778">
        <w:rPr>
          <w:rFonts w:asciiTheme="minorEastAsia" w:hAnsiTheme="minorEastAsia" w:cstheme="minorEastAsia"/>
          <w:sz w:val="24"/>
        </w:rPr>
        <w:t>环节</w:t>
      </w:r>
      <w:r w:rsidRPr="00546778">
        <w:rPr>
          <w:rFonts w:asciiTheme="minorEastAsia" w:hAnsiTheme="minorEastAsia" w:cstheme="minorEastAsia" w:hint="eastAsia"/>
          <w:sz w:val="24"/>
        </w:rPr>
        <w:t>的传递函数：</w:t>
      </w:r>
    </w:p>
    <w:p w14:paraId="19F5FB22" w14:textId="77777777" w:rsidR="00E779E0" w:rsidRPr="006E73E5" w:rsidRDefault="00E779E0" w:rsidP="007E7317">
      <w:pPr>
        <w:widowControl/>
        <w:spacing w:after="5" w:line="266" w:lineRule="auto"/>
        <w:ind w:left="420" w:firstLine="420"/>
        <w:jc w:val="left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G</m:t>
          </m:r>
          <m:d>
            <m:dPr>
              <m:ctrlPr>
                <w:rPr>
                  <w:rFonts w:ascii="Cambria Math" w:hAnsi="Cambria Math" w:cstheme="minorEastAsia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EastAsia"/>
                  <w:sz w:val="24"/>
                </w:rPr>
                <m:t>s</m:t>
              </m:r>
            </m:e>
          </m:d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EastAsia"/>
              <w:sz w:val="24"/>
            </w:rPr>
            <m:t>=-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14:paraId="592A66AC" w14:textId="2228CB12" w:rsidR="00E779E0" w:rsidRDefault="00E779E0" w:rsidP="007E7317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  <w:r w:rsidRPr="006E73E5">
        <w:rPr>
          <w:rFonts w:ascii="Cambria Math" w:hAnsi="Cambria Math" w:cs="Cambria Math"/>
          <w:sz w:val="24"/>
        </w:rPr>
        <w:t>𝐼</w:t>
      </w:r>
      <w:r w:rsidRPr="006E73E5">
        <w:rPr>
          <w:rFonts w:asciiTheme="minorEastAsia" w:hAnsiTheme="minorEastAsia" w:cstheme="minorEastAsia" w:hint="eastAsia"/>
          <w:sz w:val="24"/>
        </w:rPr>
        <w:t>型系统</w:t>
      </w:r>
      <w:r>
        <w:rPr>
          <w:rFonts w:asciiTheme="minorEastAsia" w:hAnsiTheme="minorEastAsia" w:cstheme="minorEastAsia" w:hint="eastAsia"/>
          <w:sz w:val="24"/>
        </w:rPr>
        <w:t>前向通路中有两个积分环节、一个比例环节计算得到各自的传递函数分别为</w:t>
      </w:r>
      <m:oMath>
        <m:r>
          <w:rPr>
            <w:rFonts w:ascii="Cambria Math" w:hAnsi="Cambria Math" w:cstheme="minorEastAsia" w:hint="eastAsia"/>
            <w:sz w:val="24"/>
          </w:rPr>
          <m:t>－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</w:rPr>
              <m:t>0.1s</m:t>
            </m:r>
          </m:den>
        </m:f>
      </m:oMath>
      <w:r>
        <w:rPr>
          <w:rFonts w:asciiTheme="minorEastAsia" w:hAnsiTheme="minorEastAsia" w:cstheme="minorEastAsia" w:hint="eastAsia"/>
          <w:sz w:val="24"/>
        </w:rPr>
        <w:t>、</w:t>
      </w:r>
      <m:oMath>
        <m:r>
          <w:rPr>
            <w:rFonts w:ascii="Cambria Math" w:hAnsi="Cambria Math" w:cstheme="minorEastAsia"/>
            <w:sz w:val="24"/>
          </w:rPr>
          <m:t>-K</m:t>
        </m:r>
      </m:oMath>
      <w:r>
        <w:rPr>
          <w:rFonts w:asciiTheme="minorEastAsia" w:hAnsiTheme="minorEastAsia" w:cstheme="minorEastAsia" w:hint="eastAsia"/>
          <w:sz w:val="24"/>
        </w:rPr>
        <w:t>、</w:t>
      </w:r>
      <m:oMath>
        <m:r>
          <w:rPr>
            <w:rFonts w:ascii="Cambria Math" w:hAnsi="Cambria Math" w:cstheme="minorEastAsia" w:hint="eastAsia"/>
            <w:sz w:val="24"/>
          </w:rPr>
          <m:t>－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</w:rPr>
              <m:t>0.05s</m:t>
            </m:r>
          </m:den>
        </m:f>
      </m:oMath>
      <w:r>
        <w:rPr>
          <w:rFonts w:asciiTheme="minorEastAsia" w:hAnsiTheme="minorEastAsia" w:cstheme="minorEastAsia" w:hint="eastAsia"/>
          <w:sz w:val="24"/>
        </w:rPr>
        <w:t>。进而得到开环传递函数为：</w:t>
      </w:r>
    </w:p>
    <w:p w14:paraId="1E50D4E3" w14:textId="7D896745" w:rsidR="00E779E0" w:rsidRPr="00E779E0" w:rsidRDefault="00000000" w:rsidP="007E7317">
      <w:pPr>
        <w:widowControl/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G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K</m:t>
              </m:r>
            </m:sub>
          </m:sSub>
          <m:r>
            <w:rPr>
              <w:rFonts w:ascii="Cambria Math" w:hAnsi="Cambria Math" w:cstheme="minorEastAsia"/>
              <w:sz w:val="24"/>
            </w:rPr>
            <m:t>(s)=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0.1s</m:t>
              </m:r>
            </m:den>
          </m:f>
          <m:r>
            <w:rPr>
              <w:rFonts w:ascii="Cambria Math" w:hAnsi="Cambria Math" w:cstheme="minorEastAsia"/>
              <w:sz w:val="24"/>
            </w:rPr>
            <m:t>⋅K⋅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0.05s</m:t>
              </m:r>
            </m:den>
          </m:f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K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0.005</m:t>
              </m:r>
              <m:sSup>
                <m:sSup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1F29C1AB" w14:textId="4F84568A" w:rsidR="00B5528E" w:rsidRDefault="00E779E0" w:rsidP="007E7317">
      <w:pPr>
        <w:widowControl/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按照</w:t>
      </w:r>
      <w:r w:rsidRPr="002F3910">
        <w:rPr>
          <w:rFonts w:asciiTheme="minorEastAsia" w:hAnsiTheme="minorEastAsia" w:cstheme="minorEastAsia"/>
          <w:sz w:val="24"/>
        </w:rPr>
        <w:t>0</w:t>
      </w:r>
      <w:r w:rsidRPr="002F3910">
        <w:rPr>
          <w:rFonts w:asciiTheme="minorEastAsia" w:hAnsiTheme="minorEastAsia" w:cstheme="minorEastAsia" w:hint="eastAsia"/>
          <w:sz w:val="24"/>
        </w:rPr>
        <w:t>型系统</w:t>
      </w:r>
      <w:r>
        <w:rPr>
          <w:rFonts w:asciiTheme="minorEastAsia" w:hAnsiTheme="minorEastAsia" w:cstheme="minorEastAsia" w:hint="eastAsia"/>
          <w:sz w:val="24"/>
        </w:rPr>
        <w:t>中的运算，</w:t>
      </w:r>
      <w:r w:rsidRPr="00E779E0">
        <w:rPr>
          <w:rFonts w:asciiTheme="minorEastAsia" w:hAnsiTheme="minorEastAsia" w:cstheme="minorEastAsia" w:hint="eastAsia"/>
          <w:sz w:val="24"/>
        </w:rPr>
        <w:t>单位阶跃输入和单位斜坡输入的稳态误差均</w:t>
      </w: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e</m:t>
            </m:r>
          </m:e>
          <m:sub>
            <m:r>
              <w:rPr>
                <w:rFonts w:ascii="Cambria Math" w:hAnsi="Cambria Math" w:cstheme="minorEastAsia"/>
                <w:sz w:val="24"/>
              </w:rPr>
              <m:t>ss</m:t>
            </m:r>
          </m:sub>
        </m:sSub>
        <m:r>
          <w:rPr>
            <w:rFonts w:ascii="Cambria Math" w:hAnsi="Cambria Math" w:cstheme="minorEastAsia"/>
            <w:sz w:val="24"/>
          </w:rPr>
          <m:t>=0</m:t>
        </m:r>
      </m:oMath>
      <w:r>
        <w:rPr>
          <w:rFonts w:asciiTheme="minorEastAsia" w:hAnsiTheme="minorEastAsia" w:cstheme="minorEastAsia" w:hint="eastAsia"/>
          <w:sz w:val="24"/>
        </w:rPr>
        <w:t>，</w:t>
      </w:r>
      <w:r w:rsidR="00270C06">
        <w:rPr>
          <w:rFonts w:asciiTheme="minorEastAsia" w:hAnsiTheme="minorEastAsia" w:cstheme="minorEastAsia" w:hint="eastAsia"/>
          <w:sz w:val="24"/>
        </w:rPr>
        <w:t>但计算得到其闭环传递函数为</w:t>
      </w: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G</m:t>
            </m:r>
          </m:e>
          <m:sub>
            <m:r>
              <w:rPr>
                <w:rFonts w:ascii="Cambria Math" w:hAnsi="Cambria Math" w:cstheme="minorEastAsia"/>
                <w:sz w:val="24"/>
              </w:rPr>
              <m:t>B</m:t>
            </m:r>
          </m:sub>
        </m:sSub>
        <m:r>
          <w:rPr>
            <w:rFonts w:ascii="Cambria Math" w:hAnsi="Cambria Math" w:cstheme="minorEastAsia"/>
            <w:sz w:val="24"/>
          </w:rPr>
          <m:t>(s)=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</w:rPr>
              <m:t>K</m:t>
            </m:r>
          </m:num>
          <m:den>
            <m:r>
              <w:rPr>
                <w:rFonts w:ascii="Cambria Math" w:hAnsi="Cambria Math" w:cstheme="minorEastAsia"/>
                <w:sz w:val="24"/>
              </w:rPr>
              <m:t>0.005</m:t>
            </m:r>
            <m:sSup>
              <m:sSupPr>
                <m:ctrlPr>
                  <w:rPr>
                    <w:rFonts w:ascii="Cambria Math" w:hAnsi="Cambria Math" w:cstheme="minorEastAsia"/>
                    <w:sz w:val="24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theme="minorEastAsia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 w:val="24"/>
              </w:rPr>
              <m:t>+K</m:t>
            </m:r>
          </m:den>
        </m:f>
      </m:oMath>
      <w:r w:rsidR="00270C06">
        <w:rPr>
          <w:rFonts w:asciiTheme="minorEastAsia" w:hAnsiTheme="minorEastAsia" w:cstheme="minorEastAsia" w:hint="eastAsia"/>
          <w:sz w:val="24"/>
        </w:rPr>
        <w:t>,我们发现</w:t>
      </w:r>
      <w:r w:rsidR="00270C06" w:rsidRPr="00270C06">
        <w:rPr>
          <w:rFonts w:asciiTheme="minorEastAsia" w:hAnsiTheme="minorEastAsia" w:cstheme="minorEastAsia" w:hint="eastAsia"/>
          <w:sz w:val="24"/>
        </w:rPr>
        <w:t>此时特征根为一对共轭纯虚根</w:t>
      </w: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s</m:t>
            </m:r>
          </m:e>
          <m:sub>
            <m:r>
              <w:rPr>
                <w:rFonts w:ascii="Cambria Math" w:hAnsi="Cambria Math" w:cstheme="minorEastAsia"/>
                <w:sz w:val="24"/>
              </w:rPr>
              <m:t>1,2</m:t>
            </m:r>
          </m:sub>
        </m:sSub>
        <m:r>
          <w:rPr>
            <w:rFonts w:ascii="Cambria Math" w:hAnsi="Cambria Math" w:cstheme="minorEastAsia"/>
            <w:sz w:val="24"/>
          </w:rPr>
          <m:t>=±j</m:t>
        </m:r>
        <m:rad>
          <m:radPr>
            <m:degHide m:val="1"/>
            <m:ctrlPr>
              <w:rPr>
                <w:rFonts w:ascii="Cambria Math" w:hAnsi="Cambria Math" w:cstheme="minorEastAsia"/>
                <w:sz w:val="24"/>
              </w:rPr>
            </m:ctrlPr>
          </m:radPr>
          <m:deg/>
          <m:e>
            <m:r>
              <w:rPr>
                <w:rFonts w:ascii="Cambria Math" w:hAnsi="Cambria Math" w:cstheme="minorEastAsia"/>
                <w:sz w:val="24"/>
              </w:rPr>
              <m:t>200K</m:t>
            </m:r>
          </m:e>
        </m:rad>
      </m:oMath>
      <w:r w:rsidR="00270C06">
        <w:rPr>
          <w:rFonts w:asciiTheme="minorEastAsia" w:hAnsiTheme="minorEastAsia" w:cstheme="minorEastAsia" w:hint="eastAsia"/>
          <w:sz w:val="24"/>
        </w:rPr>
        <w:t>，系统不稳定。</w:t>
      </w:r>
    </w:p>
    <w:p w14:paraId="2EB18345" w14:textId="27C1F432" w:rsidR="005E0FA7" w:rsidRDefault="005E0FA7" w:rsidP="005E0FA7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 w:rsidRPr="0008405A">
        <w:rPr>
          <w:rFonts w:ascii="黑体" w:eastAsia="黑体" w:hAnsi="黑体" w:cs="黑体" w:hint="eastAsia"/>
          <w:sz w:val="28"/>
          <w:szCs w:val="28"/>
        </w:rPr>
        <w:t>实验内容</w:t>
      </w:r>
      <w:r w:rsidR="005B5393">
        <w:rPr>
          <w:rFonts w:ascii="黑体" w:eastAsia="黑体" w:hAnsi="黑体" w:cs="黑体" w:hint="eastAsia"/>
          <w:sz w:val="28"/>
          <w:szCs w:val="28"/>
        </w:rPr>
        <w:t>与步骤</w:t>
      </w:r>
    </w:p>
    <w:p w14:paraId="41973641" w14:textId="58F23C86" w:rsidR="005B5393" w:rsidRPr="007E7317" w:rsidRDefault="005B5393" w:rsidP="005B5393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1.断开电源，按参考电路组成二阶系统；</w:t>
      </w:r>
    </w:p>
    <w:p w14:paraId="61094051" w14:textId="36EC24EF" w:rsidR="005B5393" w:rsidRPr="007E7317" w:rsidRDefault="005B5393" w:rsidP="005B5393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2.检查连线，确诊无误后闭合电源，使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𝐾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= 10（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𝐴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1放大器的放大系数），并保持输入矩形波幅值不变，依照要求逐次改变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＝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/100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，记录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𝜎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%,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𝑡𝑝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,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𝑡𝑠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数据（注意：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= 0情况下的意思是内反馈</w:t>
      </w:r>
      <w:proofErr w:type="gramStart"/>
      <w:r w:rsidRPr="007E7317">
        <w:rPr>
          <w:rFonts w:ascii="宋体" w:eastAsia="宋体" w:hAnsi="宋体" w:cs="宋体" w:hint="eastAsia"/>
          <w:kern w:val="0"/>
          <w:sz w:val="24"/>
          <w:szCs w:val="22"/>
        </w:rPr>
        <w:t>不</w:t>
      </w:r>
      <w:proofErr w:type="gramEnd"/>
      <w:r w:rsidRPr="007E7317">
        <w:rPr>
          <w:rFonts w:ascii="宋体" w:eastAsia="宋体" w:hAnsi="宋体" w:cs="宋体" w:hint="eastAsia"/>
          <w:kern w:val="0"/>
          <w:sz w:val="24"/>
          <w:szCs w:val="22"/>
        </w:rPr>
        <w:t>接入电路）。</w:t>
      </w:r>
    </w:p>
    <w:p w14:paraId="49F35444" w14:textId="0E1F677D" w:rsidR="005B5393" w:rsidRPr="007E7317" w:rsidRDefault="005B5393" w:rsidP="005B5393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3.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ab/>
        <w:t>断开电源依次按参考电路组成0型，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型，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𝐼𝐼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型系统（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使用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𝐷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5区阻容元件，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 xml:space="preserve"> ≥ 100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）。</w:t>
      </w:r>
    </w:p>
    <w:p w14:paraId="12A57DFA" w14:textId="026A8E40" w:rsidR="005B5393" w:rsidRPr="007E7317" w:rsidRDefault="005B5393" w:rsidP="005B5393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4.分别改变0，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型系统的放大系数（即改变电位器的电阻值），观察0、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、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𝐼𝐼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型系统</w:t>
      </w:r>
      <w:proofErr w:type="gramStart"/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在阶跃信号</w:t>
      </w:r>
      <w:proofErr w:type="gramEnd"/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和斜坡信号输入时的稳态误差有何变化，并记录在表中。</w:t>
      </w:r>
    </w:p>
    <w:p w14:paraId="21440E1D" w14:textId="3A578DC7" w:rsidR="00615AEC" w:rsidRDefault="00615AEC" w:rsidP="00615AEC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实验结果和分析</w:t>
      </w:r>
    </w:p>
    <w:p w14:paraId="4689DDB6" w14:textId="6847D348" w:rsidR="00615AEC" w:rsidRPr="007E7317" w:rsidRDefault="006B6415" w:rsidP="006B6415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给出不同环节的输入（白色）、输出（红色）波形。</w:t>
      </w:r>
    </w:p>
    <w:p w14:paraId="57B33889" w14:textId="72F50F0C" w:rsidR="006B6415" w:rsidRPr="007E7317" w:rsidRDefault="007E7317" w:rsidP="007E7317">
      <w:pPr>
        <w:widowControl/>
        <w:spacing w:after="5" w:line="266" w:lineRule="auto"/>
        <w:ind w:left="420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5</w:t>
      </w:r>
      <w:r w:rsidRPr="005B5393">
        <w:rPr>
          <w:rFonts w:ascii="黑体" w:eastAsia="黑体" w:hAnsi="黑体" w:cs="黑体" w:hint="eastAsia"/>
          <w:sz w:val="28"/>
          <w:szCs w:val="28"/>
        </w:rPr>
        <w:t>.</w:t>
      </w:r>
      <w:r w:rsidRPr="005B5393">
        <w:rPr>
          <w:rFonts w:ascii="黑体" w:eastAsia="黑体" w:hAnsi="黑体" w:cs="黑体"/>
          <w:sz w:val="28"/>
          <w:szCs w:val="28"/>
        </w:rPr>
        <w:t>1</w:t>
      </w:r>
      <w:r w:rsidRPr="005B5393">
        <w:rPr>
          <w:rFonts w:ascii="黑体" w:eastAsia="黑体" w:hAnsi="黑体" w:cs="黑体" w:hint="eastAsia"/>
          <w:sz w:val="28"/>
          <w:szCs w:val="28"/>
        </w:rPr>
        <w:t>、二阶系统的瞬态响应</w:t>
      </w:r>
      <w:r w:rsidR="00391B04">
        <w:rPr>
          <w:rFonts w:ascii="微软雅黑" w:eastAsia="微软雅黑" w:hAnsi="微软雅黑" w:cstheme="minorEastAsia" w:hint="eastAsia"/>
          <w:b/>
          <w:color w:val="000000"/>
          <w:sz w:val="22"/>
        </w:rPr>
        <w:t xml:space="preserve"> </w:t>
      </w:r>
    </w:p>
    <w:p w14:paraId="4CD89FC3" w14:textId="7F6F4315" w:rsidR="006B6415" w:rsidRPr="007E7317" w:rsidRDefault="007E7317" w:rsidP="006B6415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𝛼</w:t>
      </w: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变化时，输出波形如图 5.1 所示。</w:t>
      </w:r>
    </w:p>
    <w:p w14:paraId="084EE62F" w14:textId="04F58554" w:rsidR="00046718" w:rsidRDefault="007E7317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0" distR="0" wp14:anchorId="2FD8A2C8" wp14:editId="7CB91A7F">
            <wp:extent cx="5260975" cy="2523490"/>
            <wp:effectExtent l="0" t="0" r="0" b="0"/>
            <wp:docPr id="907116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FF75" w14:textId="6A83140C" w:rsidR="007E7317" w:rsidRDefault="007E7317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7E7317">
        <w:rPr>
          <w:rFonts w:asciiTheme="minorEastAsia" w:hAnsiTheme="minorEastAsia" w:cstheme="minorEastAsia" w:hint="eastAsia"/>
          <w:sz w:val="20"/>
          <w:szCs w:val="20"/>
        </w:rPr>
        <w:t>（a）</w:t>
      </w:r>
      <w:r w:rsidRPr="007E7317">
        <w:rPr>
          <w:rFonts w:ascii="Cambria Math" w:hAnsi="Cambria Math" w:cs="Cambria Math"/>
          <w:sz w:val="20"/>
          <w:szCs w:val="20"/>
        </w:rPr>
        <w:t>𝛼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=0</w:t>
      </w:r>
    </w:p>
    <w:p w14:paraId="76C2F2FF" w14:textId="3A370887" w:rsidR="007E7317" w:rsidRDefault="007E7317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/>
          <w:noProof/>
          <w:sz w:val="20"/>
          <w:szCs w:val="20"/>
        </w:rPr>
        <w:lastRenderedPageBreak/>
        <w:drawing>
          <wp:inline distT="0" distB="0" distL="0" distR="0" wp14:anchorId="524DE337" wp14:editId="1D1D00EC">
            <wp:extent cx="5266690" cy="2720340"/>
            <wp:effectExtent l="0" t="0" r="0" b="3810"/>
            <wp:docPr id="556919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5C28" w14:textId="16611C7C" w:rsidR="007E7317" w:rsidRDefault="007E7317" w:rsidP="007E7317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7E7317">
        <w:rPr>
          <w:rFonts w:asciiTheme="minorEastAsia" w:hAnsiTheme="minorEastAsia" w:cstheme="minorEastAsia" w:hint="eastAsia"/>
          <w:sz w:val="20"/>
          <w:szCs w:val="20"/>
        </w:rPr>
        <w:t>（</w:t>
      </w:r>
      <w:r>
        <w:rPr>
          <w:rFonts w:asciiTheme="minorEastAsia" w:hAnsiTheme="minorEastAsia" w:cstheme="minorEastAsia" w:hint="eastAsia"/>
          <w:sz w:val="20"/>
          <w:szCs w:val="20"/>
        </w:rPr>
        <w:t>b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）</w:t>
      </w:r>
      <w:r w:rsidRPr="007E7317">
        <w:rPr>
          <w:rFonts w:ascii="Cambria Math" w:hAnsi="Cambria Math" w:cs="Cambria Math"/>
          <w:sz w:val="20"/>
          <w:szCs w:val="20"/>
        </w:rPr>
        <w:t>𝛼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=</w:t>
      </w:r>
      <w:r>
        <w:rPr>
          <w:rFonts w:asciiTheme="minorEastAsia" w:hAnsiTheme="minorEastAsia" w:cstheme="minorEastAsia" w:hint="eastAsia"/>
          <w:sz w:val="20"/>
          <w:szCs w:val="20"/>
        </w:rPr>
        <w:t>0.13</w:t>
      </w:r>
    </w:p>
    <w:p w14:paraId="2D67DA5A" w14:textId="79D5AE5A" w:rsidR="007E7317" w:rsidRDefault="007E7317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noProof/>
          <w:sz w:val="20"/>
          <w:szCs w:val="20"/>
        </w:rPr>
        <w:drawing>
          <wp:inline distT="0" distB="0" distL="0" distR="0" wp14:anchorId="1D9F0557" wp14:editId="40F1F3A6">
            <wp:extent cx="5260975" cy="2720340"/>
            <wp:effectExtent l="0" t="0" r="0" b="3810"/>
            <wp:docPr id="9795349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0461" w14:textId="3E6DB359" w:rsidR="007E7317" w:rsidRDefault="007E7317" w:rsidP="007E7317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7E7317">
        <w:rPr>
          <w:rFonts w:asciiTheme="minorEastAsia" w:hAnsiTheme="minorEastAsia" w:cstheme="minorEastAsia" w:hint="eastAsia"/>
          <w:sz w:val="20"/>
          <w:szCs w:val="20"/>
        </w:rPr>
        <w:t>（</w:t>
      </w:r>
      <w:r>
        <w:rPr>
          <w:rFonts w:asciiTheme="minorEastAsia" w:hAnsiTheme="minorEastAsia" w:cstheme="minorEastAsia" w:hint="eastAsia"/>
          <w:sz w:val="20"/>
          <w:szCs w:val="20"/>
        </w:rPr>
        <w:t>c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）</w:t>
      </w:r>
      <w:r w:rsidRPr="007E7317">
        <w:rPr>
          <w:rFonts w:ascii="Cambria Math" w:hAnsi="Cambria Math" w:cs="Cambria Math"/>
          <w:sz w:val="20"/>
          <w:szCs w:val="20"/>
        </w:rPr>
        <w:t>𝛼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=</w:t>
      </w:r>
      <w:r>
        <w:rPr>
          <w:rFonts w:asciiTheme="minorEastAsia" w:hAnsiTheme="minorEastAsia" w:cstheme="minorEastAsia" w:hint="eastAsia"/>
          <w:sz w:val="20"/>
          <w:szCs w:val="20"/>
        </w:rPr>
        <w:t>0.33</w:t>
      </w:r>
    </w:p>
    <w:p w14:paraId="639814D2" w14:textId="78D11D9A" w:rsidR="007E7317" w:rsidRDefault="007E7317" w:rsidP="007E7317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/>
          <w:noProof/>
          <w:sz w:val="20"/>
          <w:szCs w:val="20"/>
        </w:rPr>
        <w:drawing>
          <wp:inline distT="0" distB="0" distL="0" distR="0" wp14:anchorId="0F8217FB" wp14:editId="66D6290E">
            <wp:extent cx="5260975" cy="2720340"/>
            <wp:effectExtent l="0" t="0" r="0" b="3810"/>
            <wp:docPr id="6452292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1749" w14:textId="52D43620" w:rsidR="007E7317" w:rsidRDefault="007E7317" w:rsidP="007E7317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7E7317">
        <w:rPr>
          <w:rFonts w:asciiTheme="minorEastAsia" w:hAnsiTheme="minorEastAsia" w:cstheme="minorEastAsia" w:hint="eastAsia"/>
          <w:sz w:val="20"/>
          <w:szCs w:val="20"/>
        </w:rPr>
        <w:t>（</w:t>
      </w:r>
      <w:r>
        <w:rPr>
          <w:rFonts w:asciiTheme="minorEastAsia" w:hAnsiTheme="minorEastAsia" w:cstheme="minorEastAsia" w:hint="eastAsia"/>
          <w:sz w:val="20"/>
          <w:szCs w:val="20"/>
        </w:rPr>
        <w:t>d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）</w:t>
      </w:r>
      <w:r w:rsidRPr="007E7317">
        <w:rPr>
          <w:rFonts w:ascii="Cambria Math" w:hAnsi="Cambria Math" w:cs="Cambria Math"/>
          <w:sz w:val="20"/>
          <w:szCs w:val="20"/>
        </w:rPr>
        <w:t>𝛼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=</w:t>
      </w:r>
      <w:r>
        <w:rPr>
          <w:rFonts w:asciiTheme="minorEastAsia" w:hAnsiTheme="minorEastAsia" w:cstheme="minorEastAsia" w:hint="eastAsia"/>
          <w:sz w:val="20"/>
          <w:szCs w:val="20"/>
        </w:rPr>
        <w:t>0.44</w:t>
      </w:r>
    </w:p>
    <w:p w14:paraId="651A7B10" w14:textId="2003DB77" w:rsidR="007E7317" w:rsidRDefault="007E7317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noProof/>
          <w:sz w:val="20"/>
          <w:szCs w:val="20"/>
        </w:rPr>
        <w:lastRenderedPageBreak/>
        <w:drawing>
          <wp:inline distT="0" distB="0" distL="0" distR="0" wp14:anchorId="607674F3" wp14:editId="6DB228DA">
            <wp:extent cx="5272405" cy="2760345"/>
            <wp:effectExtent l="0" t="0" r="4445" b="1905"/>
            <wp:docPr id="1979489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888B" w14:textId="47F15651" w:rsidR="007E7317" w:rsidRPr="007E7317" w:rsidRDefault="007E7317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7E7317">
        <w:rPr>
          <w:rFonts w:asciiTheme="minorEastAsia" w:hAnsiTheme="minorEastAsia" w:cstheme="minorEastAsia" w:hint="eastAsia"/>
          <w:sz w:val="20"/>
          <w:szCs w:val="20"/>
        </w:rPr>
        <w:t>（</w:t>
      </w:r>
      <w:r>
        <w:rPr>
          <w:rFonts w:asciiTheme="minorEastAsia" w:hAnsiTheme="minorEastAsia" w:cstheme="minorEastAsia" w:hint="eastAsia"/>
          <w:sz w:val="20"/>
          <w:szCs w:val="20"/>
        </w:rPr>
        <w:t>e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）</w:t>
      </w:r>
      <w:r w:rsidRPr="007E7317">
        <w:rPr>
          <w:rFonts w:ascii="Cambria Math" w:hAnsi="Cambria Math" w:cs="Cambria Math"/>
          <w:sz w:val="20"/>
          <w:szCs w:val="20"/>
        </w:rPr>
        <w:t>𝛼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=</w:t>
      </w:r>
      <w:r>
        <w:rPr>
          <w:rFonts w:asciiTheme="minorEastAsia" w:hAnsiTheme="minorEastAsia" w:cstheme="minorEastAsia" w:hint="eastAsia"/>
          <w:sz w:val="20"/>
          <w:szCs w:val="20"/>
        </w:rPr>
        <w:t>0.63</w:t>
      </w:r>
    </w:p>
    <w:p w14:paraId="634FB37A" w14:textId="7B9155AD" w:rsidR="00046718" w:rsidRDefault="00046718" w:rsidP="00046718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1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="007E7317" w:rsidRPr="007E7317">
        <w:rPr>
          <w:rFonts w:asciiTheme="minorEastAsia" w:hAnsiTheme="minorEastAsia" w:cstheme="minorEastAsia" w:hint="eastAsia"/>
          <w:sz w:val="20"/>
          <w:szCs w:val="20"/>
        </w:rPr>
        <w:t>二阶系统瞬态响应曲线</w:t>
      </w:r>
    </w:p>
    <w:p w14:paraId="3FCDBE3C" w14:textId="77777777" w:rsidR="007E7317" w:rsidRDefault="007E7317" w:rsidP="007E7317">
      <w:pPr>
        <w:widowControl/>
        <w:spacing w:after="5" w:line="266" w:lineRule="auto"/>
        <w:ind w:left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由图可测得系统瞬态响应的相关指标，并与计算出来的结果</w:t>
      </w:r>
      <w:proofErr w:type="gramStart"/>
      <w:r w:rsidRPr="007E7317">
        <w:rPr>
          <w:rFonts w:ascii="宋体" w:eastAsia="宋体" w:hAnsi="宋体" w:cs="宋体" w:hint="eastAsia"/>
          <w:kern w:val="0"/>
          <w:sz w:val="24"/>
          <w:szCs w:val="22"/>
        </w:rPr>
        <w:t>一</w:t>
      </w:r>
      <w:proofErr w:type="gramEnd"/>
      <w:r w:rsidRPr="007E7317">
        <w:rPr>
          <w:rFonts w:ascii="宋体" w:eastAsia="宋体" w:hAnsi="宋体" w:cs="宋体" w:hint="eastAsia"/>
          <w:kern w:val="0"/>
          <w:sz w:val="24"/>
          <w:szCs w:val="22"/>
        </w:rPr>
        <w:t>并列在表5.</w:t>
      </w:r>
      <w:r>
        <w:rPr>
          <w:rFonts w:ascii="宋体" w:eastAsia="宋体" w:hAnsi="宋体" w:cs="宋体" w:hint="eastAsia"/>
          <w:kern w:val="0"/>
          <w:sz w:val="24"/>
          <w:szCs w:val="22"/>
        </w:rPr>
        <w:t>1</w:t>
      </w:r>
    </w:p>
    <w:p w14:paraId="7C996707" w14:textId="2DB97BC3" w:rsidR="007E7317" w:rsidRDefault="007E7317" w:rsidP="007E7317">
      <w:pPr>
        <w:widowControl/>
        <w:spacing w:after="5" w:line="266" w:lineRule="auto"/>
        <w:rPr>
          <w:rFonts w:ascii="宋体" w:eastAsia="宋体" w:hAnsi="宋体" w:cs="宋体" w:hint="eastAsia"/>
          <w:kern w:val="0"/>
          <w:sz w:val="24"/>
          <w:szCs w:val="22"/>
        </w:rPr>
      </w:pPr>
      <w:r w:rsidRPr="007E7317">
        <w:rPr>
          <w:rFonts w:ascii="宋体" w:eastAsia="宋体" w:hAnsi="宋体" w:cs="宋体" w:hint="eastAsia"/>
          <w:kern w:val="0"/>
          <w:sz w:val="24"/>
          <w:szCs w:val="22"/>
        </w:rPr>
        <w:t>中。</w:t>
      </w:r>
    </w:p>
    <w:p w14:paraId="58F41427" w14:textId="4F6FF97E" w:rsidR="00FB2E14" w:rsidRPr="00FB2E14" w:rsidRDefault="00FB2E14" w:rsidP="00FB2E14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FB2E14">
        <w:rPr>
          <w:rFonts w:asciiTheme="minorEastAsia" w:hAnsiTheme="minorEastAsia" w:cstheme="minorEastAsia"/>
          <w:sz w:val="20"/>
          <w:szCs w:val="20"/>
        </w:rPr>
        <w:t>表5.1 二阶系统瞬态响应指标测量</w:t>
      </w:r>
    </w:p>
    <w:tbl>
      <w:tblPr>
        <w:tblStyle w:val="TableNormal"/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1205"/>
        <w:gridCol w:w="1075"/>
        <w:gridCol w:w="989"/>
        <w:gridCol w:w="1076"/>
        <w:gridCol w:w="992"/>
        <w:gridCol w:w="990"/>
        <w:gridCol w:w="992"/>
      </w:tblGrid>
      <w:tr w:rsidR="00FB2E14" w:rsidRPr="00FB2E14" w14:paraId="1DB8F4F3" w14:textId="77777777" w:rsidTr="008A72FB">
        <w:trPr>
          <w:trHeight w:val="486"/>
        </w:trPr>
        <w:tc>
          <w:tcPr>
            <w:tcW w:w="9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B5FF73" w14:textId="77777777" w:rsidR="00FB2E14" w:rsidRPr="00FB2E14" w:rsidRDefault="00FB2E14" w:rsidP="008A72FB">
            <w:pPr>
              <w:pStyle w:val="TableParagraph"/>
              <w:spacing w:before="33"/>
              <w:ind w:left="5" w:right="5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eastAsia="宋体"/>
                <w:sz w:val="24"/>
                <w:lang w:eastAsia="zh-CN"/>
              </w:rPr>
              <w:t>𝛼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AC1B" w14:textId="77777777" w:rsidR="00FB2E14" w:rsidRPr="00FB2E14" w:rsidRDefault="00FB2E14" w:rsidP="008A72FB">
            <w:pPr>
              <w:pStyle w:val="TableParagraph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4CAA" w14:textId="77777777" w:rsidR="00FB2E14" w:rsidRPr="00FB2E14" w:rsidRDefault="00FB2E14" w:rsidP="008A72FB">
            <w:pPr>
              <w:pStyle w:val="TableParagraph"/>
              <w:spacing w:before="33"/>
              <w:ind w:right="8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eastAsia="宋体"/>
                <w:sz w:val="24"/>
                <w:lang w:eastAsia="zh-CN"/>
              </w:rPr>
              <w:t>𝜔𝑛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1330" w14:textId="77777777" w:rsidR="00FB2E14" w:rsidRPr="00FB2E14" w:rsidRDefault="00FB2E14" w:rsidP="008A72FB">
            <w:pPr>
              <w:pStyle w:val="TableParagraph"/>
              <w:spacing w:before="33"/>
              <w:ind w:left="9" w:right="1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eastAsia="宋体"/>
                <w:sz w:val="24"/>
                <w:lang w:eastAsia="zh-CN"/>
              </w:rPr>
              <w:t>𝜁</w:t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F4FA" w14:textId="77777777" w:rsidR="00FB2E14" w:rsidRPr="00FB2E14" w:rsidRDefault="00FB2E14" w:rsidP="008A72FB">
            <w:pPr>
              <w:pStyle w:val="TableParagraph"/>
              <w:spacing w:before="33"/>
              <w:ind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eastAsia="宋体"/>
                <w:sz w:val="24"/>
                <w:lang w:eastAsia="zh-CN"/>
              </w:rPr>
              <w:t>𝜔𝑑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DACF" w14:textId="77777777" w:rsidR="00FB2E14" w:rsidRPr="00FB2E14" w:rsidRDefault="00FB2E14" w:rsidP="008A72FB">
            <w:pPr>
              <w:pStyle w:val="TableParagraph"/>
              <w:spacing w:before="33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eastAsia="宋体"/>
                <w:sz w:val="24"/>
                <w:lang w:eastAsia="zh-CN"/>
              </w:rPr>
              <w:t>𝜎</w:t>
            </w: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%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15B0" w14:textId="77777777" w:rsidR="00FB2E14" w:rsidRPr="00FB2E14" w:rsidRDefault="00FB2E14" w:rsidP="008A72FB">
            <w:pPr>
              <w:pStyle w:val="TableParagraph"/>
              <w:spacing w:before="18"/>
              <w:ind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eastAsia="宋体"/>
                <w:sz w:val="24"/>
                <w:lang w:eastAsia="zh-CN"/>
              </w:rPr>
              <w:t>𝑡𝑝</w:t>
            </w: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/</w:t>
            </w:r>
            <w:r w:rsidRPr="00FB2E14">
              <w:rPr>
                <w:rFonts w:eastAsia="宋体"/>
                <w:sz w:val="24"/>
                <w:lang w:eastAsia="zh-CN"/>
              </w:rPr>
              <w:t>𝑚𝑠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917B649" w14:textId="77777777" w:rsidR="00FB2E14" w:rsidRPr="00FB2E14" w:rsidRDefault="00FB2E14" w:rsidP="008A72FB">
            <w:pPr>
              <w:pStyle w:val="TableParagraph"/>
              <w:spacing w:before="33"/>
              <w:ind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eastAsia="宋体"/>
                <w:sz w:val="24"/>
                <w:lang w:eastAsia="zh-CN"/>
              </w:rPr>
              <w:t>𝑡𝑠</w:t>
            </w: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/</w:t>
            </w:r>
            <w:r w:rsidRPr="00FB2E14">
              <w:rPr>
                <w:rFonts w:eastAsia="宋体"/>
                <w:sz w:val="24"/>
                <w:lang w:eastAsia="zh-CN"/>
              </w:rPr>
              <w:t>𝑚𝑠</w:t>
            </w:r>
          </w:p>
        </w:tc>
      </w:tr>
      <w:tr w:rsidR="00FB2E14" w:rsidRPr="00FB2E14" w14:paraId="75F92BC9" w14:textId="77777777" w:rsidTr="00FB2E14">
        <w:trPr>
          <w:trHeight w:val="467"/>
        </w:trPr>
        <w:tc>
          <w:tcPr>
            <w:tcW w:w="99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99CD71" w14:textId="77777777" w:rsidR="00FB2E14" w:rsidRPr="00FB2E14" w:rsidRDefault="00FB2E14" w:rsidP="008A72FB">
            <w:pPr>
              <w:pStyle w:val="TableParagraph"/>
              <w:spacing w:before="283"/>
              <w:ind w:left="5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469C" w14:textId="77777777" w:rsidR="00FB2E14" w:rsidRPr="00FB2E14" w:rsidRDefault="00FB2E14" w:rsidP="008A72FB">
            <w:pPr>
              <w:pStyle w:val="TableParagraph"/>
              <w:spacing w:line="300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计算值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2DEA91" w14:textId="6BC24F64" w:rsidR="00FB2E14" w:rsidRPr="00FB2E14" w:rsidRDefault="00347CE1" w:rsidP="00FB2E14">
            <w:pPr>
              <w:pStyle w:val="TableParagraph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31.632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69EE" w14:textId="39D199FD" w:rsidR="00FB2E14" w:rsidRPr="00FB2E14" w:rsidRDefault="00FB2E14" w:rsidP="008A72FB">
            <w:pPr>
              <w:pStyle w:val="TableParagraph"/>
              <w:spacing w:before="283"/>
              <w:ind w:left="4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 w:hint="eastAsia"/>
                <w:sz w:val="24"/>
                <w:lang w:eastAsia="zh-CN"/>
              </w:rPr>
              <w:t>—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C8C492" w14:textId="6EFA49A7" w:rsidR="00FB2E14" w:rsidRPr="00FB2E14" w:rsidRDefault="00FB2E14" w:rsidP="00FB2E14">
            <w:pPr>
              <w:pStyle w:val="TableParagraph"/>
              <w:spacing w:before="283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 w:hint="eastAsia"/>
                <w:sz w:val="24"/>
                <w:lang w:eastAsia="zh-CN"/>
              </w:rPr>
              <w:t>—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2A1D0A" w14:textId="1CF36F58" w:rsidR="00FB2E14" w:rsidRPr="00FB2E14" w:rsidRDefault="00FB2E14" w:rsidP="00FB2E14">
            <w:pPr>
              <w:pStyle w:val="TableParagraph"/>
              <w:spacing w:before="283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—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A8AFD3" w14:textId="4203486D" w:rsidR="00FB2E14" w:rsidRPr="00FB2E14" w:rsidRDefault="00FB2E14" w:rsidP="00FB2E14">
            <w:pPr>
              <w:pStyle w:val="TableParagraph"/>
              <w:spacing w:before="283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—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3F6DE50E" w14:textId="449DBC24" w:rsidR="00FB2E14" w:rsidRPr="00FB2E14" w:rsidRDefault="00FB2E14" w:rsidP="00FB2E14">
            <w:pPr>
              <w:pStyle w:val="TableParagraph"/>
              <w:spacing w:before="283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—</w:t>
            </w:r>
          </w:p>
        </w:tc>
      </w:tr>
      <w:tr w:rsidR="00FB2E14" w:rsidRPr="00FB2E14" w14:paraId="37316546" w14:textId="77777777" w:rsidTr="00FB2E14">
        <w:trPr>
          <w:trHeight w:val="406"/>
        </w:trPr>
        <w:tc>
          <w:tcPr>
            <w:tcW w:w="9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11A5B8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6CAC" w14:textId="77777777" w:rsidR="00FB2E14" w:rsidRPr="00FB2E14" w:rsidRDefault="00FB2E14" w:rsidP="008A72FB">
            <w:pPr>
              <w:pStyle w:val="TableParagraph"/>
              <w:spacing w:line="297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实验值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8BA74" w14:textId="241C4651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E848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10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DA9C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8550" w14:textId="31A10693" w:rsidR="00FB2E14" w:rsidRPr="00FB2E14" w:rsidRDefault="00FB2E14" w:rsidP="008A72FB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2475" w14:textId="720DE168" w:rsidR="00FB2E14" w:rsidRPr="00FB2E14" w:rsidRDefault="00FB2E14" w:rsidP="008A72FB">
            <w:pPr>
              <w:pStyle w:val="TableParagraph"/>
              <w:spacing w:before="28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F916089" w14:textId="4E2335FB" w:rsidR="00FB2E14" w:rsidRPr="00FB2E14" w:rsidRDefault="00FB2E14" w:rsidP="008A72FB">
            <w:pPr>
              <w:pStyle w:val="TableParagraph"/>
              <w:spacing w:before="28"/>
              <w:ind w:left="2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</w:tr>
      <w:tr w:rsidR="00FB2E14" w:rsidRPr="00FB2E14" w14:paraId="6156E687" w14:textId="77777777" w:rsidTr="00FB2E14">
        <w:trPr>
          <w:trHeight w:val="476"/>
        </w:trPr>
        <w:tc>
          <w:tcPr>
            <w:tcW w:w="99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0711DB" w14:textId="77777777" w:rsidR="00FB2E14" w:rsidRPr="00FB2E14" w:rsidRDefault="00FB2E14" w:rsidP="008A72FB">
            <w:pPr>
              <w:pStyle w:val="TableParagraph"/>
              <w:spacing w:before="275"/>
              <w:ind w:left="271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0.13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0030" w14:textId="77777777" w:rsidR="00FB2E14" w:rsidRPr="00FB2E14" w:rsidRDefault="00FB2E14" w:rsidP="008A72FB">
            <w:pPr>
              <w:pStyle w:val="TableParagraph"/>
              <w:spacing w:line="295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计算值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24EE34" w14:textId="186C917D" w:rsidR="00FB2E14" w:rsidRPr="00FB2E14" w:rsidRDefault="00347CE1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31.632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D326A4" w14:textId="77777777" w:rsidR="00FB2E14" w:rsidRPr="00FB2E14" w:rsidRDefault="00FB2E14" w:rsidP="007A0BD1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0.206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550B" w14:textId="77777777" w:rsidR="00FB2E14" w:rsidRPr="00FB2E14" w:rsidRDefault="00FB2E14" w:rsidP="007A0BD1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30.945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5D64" w14:textId="77777777" w:rsidR="00FB2E14" w:rsidRPr="00FB2E14" w:rsidRDefault="00FB2E14" w:rsidP="008A72FB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51.62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895C" w14:textId="77777777" w:rsidR="00FB2E14" w:rsidRPr="00FB2E14" w:rsidRDefault="00FB2E14" w:rsidP="008A72FB">
            <w:pPr>
              <w:pStyle w:val="TableParagraph"/>
              <w:spacing w:before="28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101.52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7A8BEC" w14:textId="77777777" w:rsidR="00FB2E14" w:rsidRPr="00FB2E14" w:rsidRDefault="00FB2E14" w:rsidP="008A72FB">
            <w:pPr>
              <w:pStyle w:val="TableParagraph"/>
              <w:spacing w:before="28"/>
              <w:ind w:left="4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307.69</w:t>
            </w:r>
          </w:p>
        </w:tc>
      </w:tr>
      <w:tr w:rsidR="00FB2E14" w:rsidRPr="00FB2E14" w14:paraId="749628B7" w14:textId="77777777" w:rsidTr="00FB2E14">
        <w:trPr>
          <w:trHeight w:val="477"/>
        </w:trPr>
        <w:tc>
          <w:tcPr>
            <w:tcW w:w="9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6A461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0731" w14:textId="77777777" w:rsidR="00FB2E14" w:rsidRPr="00FB2E14" w:rsidRDefault="00FB2E14" w:rsidP="008A72FB">
            <w:pPr>
              <w:pStyle w:val="TableParagraph"/>
              <w:spacing w:line="296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实验值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B99023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3E11" w14:textId="77777777" w:rsidR="00FB2E14" w:rsidRPr="00FB2E14" w:rsidRDefault="00FB2E14" w:rsidP="007A0BD1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0A97" w14:textId="77777777" w:rsidR="00FB2E14" w:rsidRPr="00FB2E14" w:rsidRDefault="00FB2E14" w:rsidP="007A0BD1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F270" w14:textId="79DDA9FE" w:rsidR="00FB2E14" w:rsidRPr="00FB2E14" w:rsidRDefault="00FB2E14" w:rsidP="008A72FB">
            <w:pPr>
              <w:pStyle w:val="TableParagraph"/>
              <w:spacing w:before="29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48.5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7347" w14:textId="4337F01E" w:rsidR="00FB2E14" w:rsidRPr="00FB2E14" w:rsidRDefault="00FB2E14" w:rsidP="008A72FB">
            <w:pPr>
              <w:pStyle w:val="TableParagraph"/>
              <w:spacing w:before="29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100.00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4F344C" w14:textId="4739BE96" w:rsidR="00FB2E14" w:rsidRPr="00FB2E14" w:rsidRDefault="00FB2E14" w:rsidP="008A72FB">
            <w:pPr>
              <w:pStyle w:val="TableParagraph"/>
              <w:spacing w:before="29"/>
              <w:ind w:left="4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352.10</w:t>
            </w:r>
          </w:p>
        </w:tc>
      </w:tr>
      <w:tr w:rsidR="00FB2E14" w:rsidRPr="00FB2E14" w14:paraId="301882C2" w14:textId="77777777" w:rsidTr="00FB2E14">
        <w:trPr>
          <w:trHeight w:val="479"/>
        </w:trPr>
        <w:tc>
          <w:tcPr>
            <w:tcW w:w="99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A4DDE8" w14:textId="77777777" w:rsidR="00FB2E14" w:rsidRPr="00FB2E14" w:rsidRDefault="00FB2E14" w:rsidP="008A72FB">
            <w:pPr>
              <w:pStyle w:val="TableParagraph"/>
              <w:spacing w:before="278"/>
              <w:ind w:left="271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0.33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D6A3" w14:textId="77777777" w:rsidR="00FB2E14" w:rsidRPr="00FB2E14" w:rsidRDefault="00FB2E14" w:rsidP="008A72FB">
            <w:pPr>
              <w:pStyle w:val="TableParagraph"/>
              <w:spacing w:line="297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计算值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F3FE63" w14:textId="18161A17" w:rsidR="00FB2E14" w:rsidRPr="00FB2E14" w:rsidRDefault="00347CE1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31.632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E744" w14:textId="77777777" w:rsidR="00FB2E14" w:rsidRPr="00FB2E14" w:rsidRDefault="00FB2E14" w:rsidP="008A72FB">
            <w:pPr>
              <w:pStyle w:val="TableParagraph"/>
              <w:spacing w:before="278"/>
              <w:ind w:left="199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0.524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0A98" w14:textId="77777777" w:rsidR="00FB2E14" w:rsidRPr="00FB2E14" w:rsidRDefault="00FB2E14" w:rsidP="008A72FB">
            <w:pPr>
              <w:pStyle w:val="TableParagraph"/>
              <w:spacing w:before="278"/>
              <w:ind w:left="175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26.934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2D4" w14:textId="77777777" w:rsidR="00FB2E14" w:rsidRPr="00FB2E14" w:rsidRDefault="00FB2E14" w:rsidP="008A72FB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14.47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315D" w14:textId="77777777" w:rsidR="00FB2E14" w:rsidRPr="00FB2E14" w:rsidRDefault="00FB2E14" w:rsidP="008A72FB">
            <w:pPr>
              <w:pStyle w:val="TableParagraph"/>
              <w:spacing w:before="28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116.64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F4882A" w14:textId="77777777" w:rsidR="00FB2E14" w:rsidRPr="00FB2E14" w:rsidRDefault="00FB2E14" w:rsidP="008A72FB">
            <w:pPr>
              <w:pStyle w:val="TableParagraph"/>
              <w:spacing w:before="28"/>
              <w:ind w:left="4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121.21</w:t>
            </w:r>
          </w:p>
        </w:tc>
      </w:tr>
      <w:tr w:rsidR="00FB2E14" w:rsidRPr="00FB2E14" w14:paraId="5D38D85A" w14:textId="77777777" w:rsidTr="00FB2E14">
        <w:trPr>
          <w:trHeight w:val="476"/>
        </w:trPr>
        <w:tc>
          <w:tcPr>
            <w:tcW w:w="9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5D1B9A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B598" w14:textId="77777777" w:rsidR="00FB2E14" w:rsidRPr="00FB2E14" w:rsidRDefault="00FB2E14" w:rsidP="008A72FB">
            <w:pPr>
              <w:pStyle w:val="TableParagraph"/>
              <w:spacing w:line="295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实验值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5B491C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7630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E010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8A60" w14:textId="77777777" w:rsidR="00FB2E14" w:rsidRPr="00FB2E14" w:rsidRDefault="00FB2E14" w:rsidP="008A72FB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15.20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4011" w14:textId="68D27E52" w:rsidR="00FB2E14" w:rsidRPr="00FB2E14" w:rsidRDefault="00FB2E14" w:rsidP="008A72FB">
            <w:pPr>
              <w:pStyle w:val="TableParagraph"/>
              <w:spacing w:before="28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10.0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25B90C" w14:textId="7FAA922A" w:rsidR="00FB2E14" w:rsidRPr="00FB2E14" w:rsidRDefault="00FB2E14" w:rsidP="008A72FB">
            <w:pPr>
              <w:pStyle w:val="TableParagraph"/>
              <w:spacing w:before="28"/>
              <w:ind w:left="4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75.00</w:t>
            </w:r>
          </w:p>
        </w:tc>
      </w:tr>
      <w:tr w:rsidR="00FB2E14" w:rsidRPr="00FB2E14" w14:paraId="4ED84A83" w14:textId="77777777" w:rsidTr="00FB2E14">
        <w:trPr>
          <w:trHeight w:val="476"/>
        </w:trPr>
        <w:tc>
          <w:tcPr>
            <w:tcW w:w="99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0CA1D" w14:textId="77777777" w:rsidR="00FB2E14" w:rsidRPr="00FB2E14" w:rsidRDefault="00FB2E14" w:rsidP="008A72FB">
            <w:pPr>
              <w:pStyle w:val="TableParagraph"/>
              <w:spacing w:before="278"/>
              <w:ind w:left="271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0.44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9713" w14:textId="77777777" w:rsidR="00FB2E14" w:rsidRPr="00FB2E14" w:rsidRDefault="00FB2E14" w:rsidP="008A72FB">
            <w:pPr>
              <w:pStyle w:val="TableParagraph"/>
              <w:spacing w:line="295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计算值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E73E5" w14:textId="22F3A83E" w:rsidR="00FB2E14" w:rsidRPr="00FB2E14" w:rsidRDefault="00347CE1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31.632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D050" w14:textId="77777777" w:rsidR="00FB2E14" w:rsidRPr="00FB2E14" w:rsidRDefault="00FB2E14" w:rsidP="008A72FB">
            <w:pPr>
              <w:pStyle w:val="TableParagraph"/>
              <w:spacing w:before="278"/>
              <w:ind w:left="199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0.698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68C7" w14:textId="77777777" w:rsidR="00FB2E14" w:rsidRPr="00FB2E14" w:rsidRDefault="00FB2E14" w:rsidP="008A72FB">
            <w:pPr>
              <w:pStyle w:val="TableParagraph"/>
              <w:spacing w:before="278"/>
              <w:ind w:left="175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22.645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5A5B" w14:textId="77777777" w:rsidR="00FB2E14" w:rsidRPr="00FB2E14" w:rsidRDefault="00FB2E14" w:rsidP="008A72FB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4.68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3A83" w14:textId="77777777" w:rsidR="00FB2E14" w:rsidRPr="00FB2E14" w:rsidRDefault="00FB2E14" w:rsidP="008A72FB">
            <w:pPr>
              <w:pStyle w:val="TableParagraph"/>
              <w:spacing w:before="28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138.73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08B2E" w14:textId="77777777" w:rsidR="00FB2E14" w:rsidRPr="00FB2E14" w:rsidRDefault="00FB2E14" w:rsidP="008A72FB">
            <w:pPr>
              <w:pStyle w:val="TableParagraph"/>
              <w:spacing w:before="28"/>
              <w:ind w:left="2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90.909</w:t>
            </w:r>
          </w:p>
        </w:tc>
      </w:tr>
      <w:tr w:rsidR="00FB2E14" w:rsidRPr="00FB2E14" w14:paraId="019848C6" w14:textId="77777777" w:rsidTr="00FB2E14">
        <w:trPr>
          <w:trHeight w:val="479"/>
        </w:trPr>
        <w:tc>
          <w:tcPr>
            <w:tcW w:w="9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AF6585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88AB" w14:textId="77777777" w:rsidR="00FB2E14" w:rsidRPr="00FB2E14" w:rsidRDefault="00FB2E14" w:rsidP="008A72FB">
            <w:pPr>
              <w:pStyle w:val="TableParagraph"/>
              <w:spacing w:line="297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实验值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5CA6E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D4A6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B35B" w14:textId="77777777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75BD" w14:textId="58A13EA2" w:rsidR="00FB2E14" w:rsidRPr="00FB2E14" w:rsidRDefault="00FB2E14" w:rsidP="008A72FB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6.0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98AC" w14:textId="031D35AF" w:rsidR="00FB2E14" w:rsidRPr="00FB2E14" w:rsidRDefault="00FB2E14" w:rsidP="008A72FB">
            <w:pPr>
              <w:pStyle w:val="TableParagraph"/>
              <w:spacing w:before="28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135.8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4BD1F" w14:textId="672D1AD4" w:rsidR="00FB2E14" w:rsidRPr="00FB2E14" w:rsidRDefault="00FB2E14" w:rsidP="008A72FB">
            <w:pPr>
              <w:pStyle w:val="TableParagraph"/>
              <w:spacing w:before="28"/>
              <w:ind w:left="4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164.1</w:t>
            </w:r>
          </w:p>
        </w:tc>
      </w:tr>
      <w:tr w:rsidR="00FB2E14" w:rsidRPr="00FB2E14" w14:paraId="08E2C090" w14:textId="77777777" w:rsidTr="00E64D26">
        <w:trPr>
          <w:trHeight w:val="481"/>
        </w:trPr>
        <w:tc>
          <w:tcPr>
            <w:tcW w:w="99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4A2C86BB" w14:textId="77777777" w:rsidR="00FB2E14" w:rsidRPr="00FB2E14" w:rsidRDefault="00FB2E14" w:rsidP="00FB2E14">
            <w:pPr>
              <w:pStyle w:val="TableParagraph"/>
              <w:spacing w:before="278"/>
              <w:ind w:left="271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0.63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39939F" w14:textId="77777777" w:rsidR="00FB2E14" w:rsidRPr="00FB2E14" w:rsidRDefault="00FB2E14" w:rsidP="008A72FB">
            <w:pPr>
              <w:pStyle w:val="TableParagraph"/>
              <w:spacing w:line="295" w:lineRule="exac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计算值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F7FB" w14:textId="21AF4B0A" w:rsidR="00FB2E14" w:rsidRPr="00FB2E14" w:rsidRDefault="00FB2E14" w:rsidP="008A72FB">
            <w:pPr>
              <w:rPr>
                <w:rFonts w:ascii="宋体" w:eastAsia="宋体" w:hAnsi="宋体" w:cs="宋体" w:hint="eastAsia"/>
                <w:kern w:val="0"/>
                <w:sz w:val="24"/>
                <w:szCs w:val="22"/>
                <w:lang w:eastAsia="zh-CN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961B04" w14:textId="77777777" w:rsidR="00FB2E14" w:rsidRPr="00FB2E14" w:rsidRDefault="00FB2E14" w:rsidP="008A72FB">
            <w:pPr>
              <w:pStyle w:val="TableParagraph"/>
              <w:spacing w:before="28"/>
              <w:ind w:left="9" w:right="5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97698E" w14:textId="77777777" w:rsidR="00FB2E14" w:rsidRPr="00FB2E14" w:rsidRDefault="00FB2E14" w:rsidP="008A72FB">
            <w:pPr>
              <w:pStyle w:val="TableParagraph"/>
              <w:spacing w:before="28"/>
              <w:ind w:left="10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B9453B" w14:textId="77777777" w:rsidR="00FB2E14" w:rsidRPr="00FB2E14" w:rsidRDefault="00FB2E14" w:rsidP="008A72FB">
            <w:pPr>
              <w:pStyle w:val="TableParagraph"/>
              <w:spacing w:before="28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19756" w14:textId="77777777" w:rsidR="00FB2E14" w:rsidRPr="00FB2E14" w:rsidRDefault="00FB2E14" w:rsidP="008A72FB">
            <w:pPr>
              <w:pStyle w:val="TableParagraph"/>
              <w:spacing w:before="28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1937B335" w14:textId="77777777" w:rsidR="00FB2E14" w:rsidRPr="00FB2E14" w:rsidRDefault="00FB2E14" w:rsidP="008A72FB">
            <w:pPr>
              <w:pStyle w:val="TableParagraph"/>
              <w:spacing w:before="28"/>
              <w:ind w:left="2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—</w:t>
            </w:r>
          </w:p>
        </w:tc>
      </w:tr>
      <w:tr w:rsidR="00FB2E14" w:rsidRPr="00FB2E14" w14:paraId="468DBCD0" w14:textId="77777777" w:rsidTr="00E64D26">
        <w:trPr>
          <w:trHeight w:val="489"/>
        </w:trPr>
        <w:tc>
          <w:tcPr>
            <w:tcW w:w="991" w:type="dxa"/>
            <w:vMerge/>
            <w:tcBorders>
              <w:left w:val="nil"/>
              <w:right w:val="single" w:sz="4" w:space="0" w:color="000000"/>
            </w:tcBorders>
          </w:tcPr>
          <w:p w14:paraId="395C22AD" w14:textId="77777777" w:rsidR="00FB2E14" w:rsidRPr="00FB2E14" w:rsidRDefault="00FB2E14" w:rsidP="008A72FB">
            <w:pPr>
              <w:pStyle w:val="TableParagraph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EAB13CD" w14:textId="77777777" w:rsidR="00FB2E14" w:rsidRPr="00FB2E14" w:rsidRDefault="00FB2E14" w:rsidP="008A72FB">
            <w:pPr>
              <w:pStyle w:val="TableParagraph"/>
              <w:spacing w:before="29"/>
              <w:ind w:left="237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实验值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242367DB" w14:textId="77777777" w:rsidR="00FB2E14" w:rsidRPr="00FB2E14" w:rsidRDefault="00FB2E14" w:rsidP="008A72FB">
            <w:pPr>
              <w:pStyle w:val="TableParagraph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7D5401DD" w14:textId="77777777" w:rsidR="00FB2E14" w:rsidRPr="00FB2E14" w:rsidRDefault="00FB2E14" w:rsidP="008A72FB">
            <w:pPr>
              <w:pStyle w:val="TableParagraph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AD87C2A" w14:textId="77777777" w:rsidR="00FB2E14" w:rsidRPr="00FB2E14" w:rsidRDefault="00FB2E14" w:rsidP="008A72FB">
            <w:pPr>
              <w:pStyle w:val="TableParagraph"/>
              <w:jc w:val="left"/>
              <w:rPr>
                <w:rFonts w:ascii="宋体" w:eastAsia="宋体" w:hAnsi="宋体" w:cs="宋体" w:hint="eastAsia"/>
                <w:sz w:val="24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E201AEA" w14:textId="77777777" w:rsidR="00FB2E14" w:rsidRPr="00FB2E14" w:rsidRDefault="00FB2E14" w:rsidP="008A72FB">
            <w:pPr>
              <w:pStyle w:val="TableParagraph"/>
              <w:spacing w:before="70"/>
              <w:ind w:left="9" w:right="9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0B58409" w14:textId="77777777" w:rsidR="00FB2E14" w:rsidRPr="00FB2E14" w:rsidRDefault="00FB2E14" w:rsidP="008A72FB">
            <w:pPr>
              <w:pStyle w:val="TableParagraph"/>
              <w:spacing w:before="70"/>
              <w:ind w:left="1" w:right="1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 w:rsidRPr="00FB2E14">
              <w:rPr>
                <w:rFonts w:ascii="宋体" w:eastAsia="宋体" w:hAnsi="宋体" w:cs="宋体"/>
                <w:sz w:val="24"/>
                <w:lang w:eastAsia="zh-CN"/>
              </w:rPr>
              <w:t>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nil"/>
            </w:tcBorders>
          </w:tcPr>
          <w:p w14:paraId="3E971F04" w14:textId="77777777" w:rsidR="00FB2E14" w:rsidRPr="00FB2E14" w:rsidRDefault="00FB2E14" w:rsidP="008A72FB">
            <w:pPr>
              <w:pStyle w:val="TableParagraph"/>
              <w:spacing w:before="70"/>
              <w:ind w:left="2" w:right="10"/>
              <w:rPr>
                <w:rFonts w:ascii="宋体" w:eastAsia="宋体" w:hAnsi="宋体" w:cs="宋体" w:hint="eastAsia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152</w:t>
            </w:r>
          </w:p>
        </w:tc>
      </w:tr>
    </w:tbl>
    <w:p w14:paraId="7E0212A6" w14:textId="77777777" w:rsidR="00FB2E14" w:rsidRPr="00FB2E14" w:rsidRDefault="00FB2E14" w:rsidP="00FB2E14">
      <w:pPr>
        <w:pStyle w:val="TableParagraph"/>
        <w:jc w:val="both"/>
        <w:rPr>
          <w:rFonts w:ascii="宋体" w:eastAsia="宋体" w:hAnsi="宋体" w:cs="宋体" w:hint="eastAsia"/>
          <w:sz w:val="24"/>
        </w:rPr>
        <w:sectPr w:rsidR="00FB2E14" w:rsidRPr="00FB2E14" w:rsidSect="00FB2E14">
          <w:pgSz w:w="11910" w:h="16840"/>
          <w:pgMar w:top="1340" w:right="1275" w:bottom="1438" w:left="1417" w:header="107" w:footer="1005" w:gutter="0"/>
          <w:cols w:space="720"/>
        </w:sectPr>
      </w:pPr>
    </w:p>
    <w:p w14:paraId="58582642" w14:textId="48C08453" w:rsidR="007A0BD1" w:rsidRDefault="007A0BD1" w:rsidP="007E7317">
      <w:pPr>
        <w:widowControl/>
        <w:spacing w:after="5" w:line="266" w:lineRule="auto"/>
        <w:rPr>
          <w:rFonts w:ascii="宋体" w:eastAsia="宋体" w:hAnsi="宋体" w:cs="宋体"/>
          <w:kern w:val="0"/>
          <w:sz w:val="24"/>
          <w:szCs w:val="22"/>
        </w:rPr>
      </w:pPr>
      <w:r>
        <w:rPr>
          <w:rFonts w:hint="eastAsia"/>
          <w:noProof/>
        </w:rPr>
        <w:lastRenderedPageBreak/>
        <w:drawing>
          <wp:inline distT="0" distB="0" distL="0" distR="0" wp14:anchorId="00F86E32" wp14:editId="102EC7C2">
            <wp:extent cx="5274310" cy="2381885"/>
            <wp:effectExtent l="0" t="0" r="2540" b="0"/>
            <wp:docPr id="14973901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8C9D" w14:textId="3A05AE58" w:rsidR="00BE110F" w:rsidRPr="00BE110F" w:rsidRDefault="00BE110F" w:rsidP="007E7317">
      <w:pPr>
        <w:widowControl/>
        <w:spacing w:after="5" w:line="266" w:lineRule="auto"/>
        <w:rPr>
          <w:rFonts w:ascii="宋体" w:eastAsia="宋体" w:hAnsi="宋体" w:cs="宋体" w:hint="eastAsia"/>
          <w:color w:val="FF0000"/>
          <w:kern w:val="0"/>
          <w:sz w:val="24"/>
          <w:szCs w:val="22"/>
        </w:rPr>
      </w:pPr>
      <w:r w:rsidRPr="00BE110F">
        <w:rPr>
          <w:rFonts w:ascii="宋体" w:eastAsia="宋体" w:hAnsi="宋体" w:cs="宋体" w:hint="eastAsia"/>
          <w:color w:val="FF0000"/>
          <w:kern w:val="0"/>
          <w:sz w:val="24"/>
          <w:szCs w:val="22"/>
        </w:rPr>
        <w:t>这个</w:t>
      </w:r>
      <w:r>
        <w:rPr>
          <w:rFonts w:ascii="宋体" w:eastAsia="宋体" w:hAnsi="宋体" w:cs="宋体" w:hint="eastAsia"/>
          <w:color w:val="FF0000"/>
          <w:kern w:val="0"/>
          <w:sz w:val="24"/>
          <w:szCs w:val="22"/>
        </w:rPr>
        <w:t>5.06是没用的，要根据后面的响应指标</w:t>
      </w:r>
    </w:p>
    <w:p w14:paraId="02565CBE" w14:textId="52656C04" w:rsidR="007A0BD1" w:rsidRPr="00270C06" w:rsidRDefault="007A0BD1" w:rsidP="007A0BD1">
      <w:pPr>
        <w:widowControl/>
        <w:spacing w:after="5" w:line="266" w:lineRule="auto"/>
        <w:ind w:left="420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5</w:t>
      </w:r>
      <w:r w:rsidRPr="00270C06">
        <w:rPr>
          <w:rFonts w:ascii="黑体" w:eastAsia="黑体" w:hAnsi="黑体" w:cs="黑体" w:hint="eastAsia"/>
          <w:sz w:val="28"/>
          <w:szCs w:val="28"/>
        </w:rPr>
        <w:t>.2、</w:t>
      </w:r>
      <w:r w:rsidRPr="00270C06">
        <w:rPr>
          <w:rFonts w:ascii="黑体" w:eastAsia="黑体" w:hAnsi="黑体" w:cs="黑体"/>
          <w:sz w:val="28"/>
          <w:szCs w:val="28"/>
        </w:rPr>
        <w:t xml:space="preserve"> </w:t>
      </w:r>
      <w:r w:rsidRPr="00270C06">
        <w:rPr>
          <w:rFonts w:ascii="黑体" w:eastAsia="黑体" w:hAnsi="黑体" w:cs="黑体" w:hint="eastAsia"/>
          <w:sz w:val="28"/>
          <w:szCs w:val="28"/>
        </w:rPr>
        <w:t>稳态响应</w:t>
      </w:r>
    </w:p>
    <w:p w14:paraId="481F3534" w14:textId="0187D7A6" w:rsidR="007A0BD1" w:rsidRDefault="007A0BD1" w:rsidP="007A0BD1">
      <w:pPr>
        <w:widowControl/>
        <w:spacing w:after="5" w:line="266" w:lineRule="auto"/>
        <w:rPr>
          <w:rFonts w:ascii="宋体" w:eastAsia="宋体" w:hAnsi="宋体" w:cs="宋体" w:hint="eastAsia"/>
          <w:kern w:val="0"/>
          <w:sz w:val="24"/>
          <w:szCs w:val="22"/>
        </w:rPr>
      </w:pP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测量出三种系统对阶跃、斜坡输入信号的输出波形。</w:t>
      </w:r>
      <w:proofErr w:type="gramStart"/>
      <w:r w:rsidRPr="007A0BD1">
        <w:rPr>
          <w:rFonts w:ascii="宋体" w:eastAsia="宋体" w:hAnsi="宋体" w:cs="宋体" w:hint="eastAsia"/>
          <w:kern w:val="0"/>
          <w:sz w:val="24"/>
          <w:szCs w:val="22"/>
        </w:rPr>
        <w:t>阶跃信号</w:t>
      </w:r>
      <w:proofErr w:type="gramEnd"/>
      <w:r w:rsidRPr="007A0BD1">
        <w:rPr>
          <w:rFonts w:ascii="宋体" w:eastAsia="宋体" w:hAnsi="宋体" w:cs="宋体" w:hint="eastAsia"/>
          <w:kern w:val="0"/>
          <w:sz w:val="24"/>
          <w:szCs w:val="22"/>
        </w:rPr>
        <w:t>输入的幅值为</w:t>
      </w:r>
      <w:r w:rsidRPr="007A0BD1">
        <w:rPr>
          <w:rFonts w:ascii="宋体" w:eastAsia="宋体" w:hAnsi="宋体" w:cs="宋体"/>
          <w:kern w:val="0"/>
          <w:sz w:val="24"/>
          <w:szCs w:val="22"/>
        </w:rPr>
        <w:t>2</w:t>
      </w:r>
      <w:r w:rsidRPr="007A0BD1">
        <w:rPr>
          <w:rFonts w:ascii="Cambria Math" w:eastAsia="宋体" w:hAnsi="Cambria Math" w:cs="Cambria Math"/>
          <w:kern w:val="0"/>
          <w:sz w:val="24"/>
          <w:szCs w:val="22"/>
        </w:rPr>
        <w:t>𝑉</w:t>
      </w: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。</w:t>
      </w:r>
    </w:p>
    <w:p w14:paraId="3AD5DB3D" w14:textId="77777777" w:rsidR="007A0BD1" w:rsidRDefault="007A0BD1" w:rsidP="007E7317">
      <w:pPr>
        <w:widowControl/>
        <w:spacing w:after="5" w:line="266" w:lineRule="auto"/>
        <w:rPr>
          <w:rFonts w:ascii="宋体" w:eastAsia="宋体" w:hAnsi="宋体" w:cs="宋体" w:hint="eastAsia"/>
          <w:kern w:val="0"/>
          <w:sz w:val="24"/>
          <w:szCs w:val="22"/>
        </w:rPr>
      </w:pPr>
      <w:r w:rsidRPr="007A0BD1">
        <w:rPr>
          <w:rFonts w:ascii="宋体" w:eastAsia="宋体" w:hAnsi="宋体" w:cs="宋体"/>
          <w:b/>
          <w:bCs/>
          <w:kern w:val="0"/>
          <w:sz w:val="24"/>
          <w:szCs w:val="22"/>
        </w:rPr>
        <w:t>（1）</w:t>
      </w:r>
      <w:r w:rsidRPr="007A0BD1">
        <w:rPr>
          <w:rFonts w:ascii="Cambria Math" w:eastAsia="宋体" w:hAnsi="Cambria Math" w:cs="Cambria Math"/>
          <w:kern w:val="0"/>
          <w:sz w:val="24"/>
          <w:szCs w:val="22"/>
        </w:rPr>
        <w:t>𝟎</w:t>
      </w:r>
      <w:r w:rsidRPr="007A0BD1">
        <w:rPr>
          <w:rFonts w:ascii="宋体" w:eastAsia="宋体" w:hAnsi="宋体" w:cs="宋体"/>
          <w:b/>
          <w:bCs/>
          <w:kern w:val="0"/>
          <w:sz w:val="24"/>
          <w:szCs w:val="22"/>
        </w:rPr>
        <w:t>型系统。</w:t>
      </w: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改变</w:t>
      </w:r>
      <w:r w:rsidRPr="007A0BD1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及输入时，波形如图5.2所示。</w:t>
      </w:r>
    </w:p>
    <w:p w14:paraId="3E3C43A5" w14:textId="3043F07E" w:rsidR="007A0BD1" w:rsidRDefault="007A0BD1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2"/>
        </w:rPr>
        <w:drawing>
          <wp:inline distT="0" distB="0" distL="0" distR="0" wp14:anchorId="7A4DADC6" wp14:editId="26A4827D">
            <wp:extent cx="5266690" cy="2726055"/>
            <wp:effectExtent l="0" t="0" r="0" b="0"/>
            <wp:docPr id="3314863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43CA" w14:textId="77777777" w:rsidR="00372770" w:rsidRDefault="007A0BD1" w:rsidP="007A0BD1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（a）阶跃输入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200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51B58579" w14:textId="6E646A41" w:rsidR="007A0BD1" w:rsidRDefault="00372770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="Cambria Math" w:eastAsia="宋体" w:hAnsi="Cambria Math" w:cs="Cambria Math"/>
          <w:noProof/>
          <w:kern w:val="0"/>
          <w:sz w:val="24"/>
          <w:szCs w:val="22"/>
        </w:rPr>
        <w:lastRenderedPageBreak/>
        <w:drawing>
          <wp:inline distT="0" distB="0" distL="0" distR="0" wp14:anchorId="58A4D314" wp14:editId="4D1B2D45">
            <wp:extent cx="5266690" cy="2679700"/>
            <wp:effectExtent l="0" t="0" r="0" b="6350"/>
            <wp:docPr id="136213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16" w14:textId="0DDABF8A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（b）阶跃输入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>
        <w:rPr>
          <w:rFonts w:asciiTheme="minorEastAsia" w:hAnsiTheme="minorEastAsia" w:cstheme="minorEastAsia" w:hint="eastAsia"/>
          <w:sz w:val="20"/>
          <w:szCs w:val="20"/>
        </w:rPr>
        <w:t>400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7AFF15E1" w14:textId="507A9B5C" w:rsidR="00372770" w:rsidRDefault="00372770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noProof/>
          <w:sz w:val="20"/>
          <w:szCs w:val="20"/>
        </w:rPr>
        <w:drawing>
          <wp:inline distT="0" distB="0" distL="0" distR="0" wp14:anchorId="77750B39" wp14:editId="230D379C">
            <wp:extent cx="5266690" cy="2726055"/>
            <wp:effectExtent l="0" t="0" r="0" b="0"/>
            <wp:docPr id="2097830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607A" w14:textId="505420CE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（c）阶跃输入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>
        <w:rPr>
          <w:rFonts w:asciiTheme="minorEastAsia" w:hAnsiTheme="minorEastAsia" w:cstheme="minorEastAsia" w:hint="eastAsia"/>
          <w:sz w:val="20"/>
          <w:szCs w:val="20"/>
        </w:rPr>
        <w:t>800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7B164676" w14:textId="22EAA448" w:rsidR="00372770" w:rsidRDefault="00372770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noProof/>
          <w:sz w:val="20"/>
          <w:szCs w:val="20"/>
        </w:rPr>
        <w:drawing>
          <wp:inline distT="0" distB="0" distL="0" distR="0" wp14:anchorId="6EBB30D2" wp14:editId="7C1DECAA">
            <wp:extent cx="5272405" cy="2708275"/>
            <wp:effectExtent l="0" t="0" r="4445" b="0"/>
            <wp:docPr id="8331527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F5B2" w14:textId="157401D0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lastRenderedPageBreak/>
        <w:t>（d）斜坡输入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200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0578B15A" w14:textId="1D641729" w:rsidR="00372770" w:rsidRDefault="00372770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noProof/>
          <w:sz w:val="20"/>
          <w:szCs w:val="20"/>
        </w:rPr>
        <w:drawing>
          <wp:inline distT="0" distB="0" distL="0" distR="0" wp14:anchorId="77EF9675" wp14:editId="6962532E">
            <wp:extent cx="5272405" cy="2720340"/>
            <wp:effectExtent l="0" t="0" r="4445" b="3810"/>
            <wp:docPr id="3101698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1346" w14:textId="7F7D8F9B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（e）斜坡输入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>
        <w:rPr>
          <w:rFonts w:asciiTheme="minorEastAsia" w:hAnsiTheme="minorEastAsia" w:cstheme="minorEastAsia" w:hint="eastAsia"/>
          <w:sz w:val="20"/>
          <w:szCs w:val="20"/>
        </w:rPr>
        <w:t>400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60498186" w14:textId="6F3D6F62" w:rsidR="00372770" w:rsidRDefault="00896F05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noProof/>
          <w:sz w:val="20"/>
          <w:szCs w:val="20"/>
        </w:rPr>
        <w:drawing>
          <wp:inline distT="0" distB="0" distL="0" distR="0" wp14:anchorId="1826077A" wp14:editId="217039B3">
            <wp:extent cx="5260975" cy="2731770"/>
            <wp:effectExtent l="0" t="0" r="0" b="0"/>
            <wp:docPr id="155720778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3C76" w14:textId="7B55BC58" w:rsidR="00372770" w:rsidRPr="00372770" w:rsidRDefault="00372770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（f）斜坡输入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>
        <w:rPr>
          <w:rFonts w:asciiTheme="minorEastAsia" w:hAnsiTheme="minorEastAsia" w:cstheme="minorEastAsia" w:hint="eastAsia"/>
          <w:sz w:val="20"/>
          <w:szCs w:val="20"/>
        </w:rPr>
        <w:t>800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5D986270" w14:textId="691E8683" w:rsidR="007A0BD1" w:rsidRDefault="007A0BD1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2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="00372770">
        <w:rPr>
          <w:rFonts w:ascii="Cambria Math" w:hAnsi="Cambria Math" w:cs="Cambria Math" w:hint="eastAsia"/>
          <w:sz w:val="20"/>
          <w:szCs w:val="20"/>
        </w:rPr>
        <w:t>0</w:t>
      </w:r>
      <w:r w:rsidRPr="007A0BD1">
        <w:rPr>
          <w:rFonts w:asciiTheme="minorEastAsia" w:hAnsiTheme="minorEastAsia" w:cstheme="minorEastAsia" w:hint="eastAsia"/>
          <w:sz w:val="20"/>
          <w:szCs w:val="20"/>
        </w:rPr>
        <w:t>型系统</w:t>
      </w:r>
      <w:r>
        <w:rPr>
          <w:rFonts w:asciiTheme="minorEastAsia" w:hAnsiTheme="minorEastAsia" w:cstheme="minorEastAsia" w:hint="eastAsia"/>
          <w:sz w:val="20"/>
          <w:szCs w:val="20"/>
        </w:rPr>
        <w:t>稳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态曲线</w:t>
      </w:r>
    </w:p>
    <w:p w14:paraId="3C9B8661" w14:textId="77777777" w:rsidR="00417242" w:rsidRDefault="00417242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6F45AE6A" w14:textId="77777777" w:rsidR="00417242" w:rsidRDefault="00417242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5C3EB3D1" w14:textId="7514A29C" w:rsidR="00417242" w:rsidRDefault="0084072D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 xml:space="preserve">表5.3  </w:t>
      </w:r>
      <w:r w:rsidRPr="0084072D">
        <w:rPr>
          <w:rFonts w:asciiTheme="minorEastAsia" w:hAnsiTheme="minorEastAsia" w:cstheme="minorEastAsia" w:hint="eastAsia"/>
          <w:sz w:val="20"/>
          <w:szCs w:val="20"/>
        </w:rPr>
        <w:t>0 型系统稳态误差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ss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0</m:t>
            </m:r>
          </m:sub>
        </m:sSub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0"/>
        <w:gridCol w:w="1665"/>
        <w:gridCol w:w="1175"/>
        <w:gridCol w:w="1420"/>
        <w:gridCol w:w="1421"/>
        <w:gridCol w:w="1421"/>
      </w:tblGrid>
      <w:tr w:rsidR="0084072D" w14:paraId="4A943B83" w14:textId="77777777" w:rsidTr="0084072D">
        <w:tc>
          <w:tcPr>
            <w:tcW w:w="1420" w:type="dxa"/>
            <w:vMerge w:val="restart"/>
            <w:vAlign w:val="center"/>
          </w:tcPr>
          <w:p w14:paraId="2EC76B22" w14:textId="479D07D6" w:rsidR="0084072D" w:rsidRDefault="0084072D" w:rsidP="0084072D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R（</w:t>
            </w:r>
            <w:r w:rsidRPr="007E7317">
              <w:rPr>
                <w:rFonts w:ascii="Cambria Math" w:eastAsia="宋体" w:hAnsi="Cambria Math" w:cs="Cambria Math"/>
                <w:kern w:val="0"/>
                <w:sz w:val="24"/>
                <w:szCs w:val="22"/>
              </w:rPr>
              <w:t>𝑘𝛺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）</w:t>
            </w:r>
          </w:p>
        </w:tc>
        <w:tc>
          <w:tcPr>
            <w:tcW w:w="1665" w:type="dxa"/>
            <w:vMerge w:val="restart"/>
            <w:vAlign w:val="center"/>
          </w:tcPr>
          <w:p w14:paraId="3365CD12" w14:textId="4149BE09" w:rsidR="0084072D" w:rsidRDefault="0084072D" w:rsidP="0084072D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417242">
              <w:rPr>
                <w:rFonts w:asciiTheme="minorEastAsia" w:hAnsiTheme="minorEastAsia" w:cstheme="minorEastAsia" w:hint="eastAsia"/>
                <w:sz w:val="20"/>
                <w:szCs w:val="20"/>
              </w:rPr>
              <w:t>开环放大系数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K</w:t>
            </w:r>
          </w:p>
        </w:tc>
        <w:tc>
          <w:tcPr>
            <w:tcW w:w="2595" w:type="dxa"/>
            <w:gridSpan w:val="2"/>
          </w:tcPr>
          <w:p w14:paraId="33A5395C" w14:textId="00915A1A" w:rsidR="0084072D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阶跃输入稳态误差</w:t>
            </w:r>
          </w:p>
        </w:tc>
        <w:tc>
          <w:tcPr>
            <w:tcW w:w="2842" w:type="dxa"/>
            <w:gridSpan w:val="2"/>
          </w:tcPr>
          <w:p w14:paraId="77B08967" w14:textId="633A4B72" w:rsidR="0084072D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斜坡输入稳态误差</w:t>
            </w:r>
          </w:p>
        </w:tc>
      </w:tr>
      <w:tr w:rsidR="0084072D" w14:paraId="6F8C74AD" w14:textId="77777777" w:rsidTr="00417242">
        <w:tc>
          <w:tcPr>
            <w:tcW w:w="1420" w:type="dxa"/>
            <w:vMerge/>
          </w:tcPr>
          <w:p w14:paraId="33BBFD9D" w14:textId="77777777" w:rsidR="0084072D" w:rsidRDefault="0084072D" w:rsidP="0084072D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1665" w:type="dxa"/>
            <w:vMerge/>
          </w:tcPr>
          <w:p w14:paraId="4DFD2E86" w14:textId="77777777" w:rsidR="0084072D" w:rsidRDefault="0084072D" w:rsidP="0084072D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1175" w:type="dxa"/>
          </w:tcPr>
          <w:p w14:paraId="04EEB741" w14:textId="198AE574" w:rsidR="0084072D" w:rsidRDefault="0084072D" w:rsidP="0084072D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测量值</w:t>
            </w:r>
          </w:p>
        </w:tc>
        <w:tc>
          <w:tcPr>
            <w:tcW w:w="1420" w:type="dxa"/>
          </w:tcPr>
          <w:p w14:paraId="54F8F3A8" w14:textId="4E6D3080" w:rsidR="0084072D" w:rsidRDefault="0084072D" w:rsidP="0084072D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理论值</w:t>
            </w:r>
          </w:p>
        </w:tc>
        <w:tc>
          <w:tcPr>
            <w:tcW w:w="1421" w:type="dxa"/>
          </w:tcPr>
          <w:p w14:paraId="6DA852F7" w14:textId="7BA67F33" w:rsidR="0084072D" w:rsidRDefault="0084072D" w:rsidP="0084072D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测量值</w:t>
            </w:r>
          </w:p>
        </w:tc>
        <w:tc>
          <w:tcPr>
            <w:tcW w:w="1421" w:type="dxa"/>
          </w:tcPr>
          <w:p w14:paraId="6D83ACE3" w14:textId="3D6AC5DB" w:rsidR="0084072D" w:rsidRDefault="0084072D" w:rsidP="0084072D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理论值</w:t>
            </w:r>
          </w:p>
        </w:tc>
      </w:tr>
      <w:tr w:rsidR="00417242" w14:paraId="74FE2709" w14:textId="77777777" w:rsidTr="00417242">
        <w:tc>
          <w:tcPr>
            <w:tcW w:w="1420" w:type="dxa"/>
          </w:tcPr>
          <w:p w14:paraId="7A65068F" w14:textId="4C4B490D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200</w:t>
            </w:r>
          </w:p>
        </w:tc>
        <w:tc>
          <w:tcPr>
            <w:tcW w:w="1665" w:type="dxa"/>
          </w:tcPr>
          <w:p w14:paraId="10B98394" w14:textId="0E7EFFBE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2</w:t>
            </w:r>
          </w:p>
        </w:tc>
        <w:tc>
          <w:tcPr>
            <w:tcW w:w="1175" w:type="dxa"/>
          </w:tcPr>
          <w:p w14:paraId="37F98056" w14:textId="386DB7DE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0.7</w:t>
            </w:r>
          </w:p>
        </w:tc>
        <w:tc>
          <w:tcPr>
            <w:tcW w:w="1420" w:type="dxa"/>
          </w:tcPr>
          <w:p w14:paraId="79BD263A" w14:textId="02116581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0.67</w:t>
            </w:r>
          </w:p>
        </w:tc>
        <w:tc>
          <w:tcPr>
            <w:tcW w:w="1421" w:type="dxa"/>
          </w:tcPr>
          <w:p w14:paraId="687067BE" w14:textId="1F5361E9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∞</w:t>
            </w:r>
          </w:p>
        </w:tc>
        <w:tc>
          <w:tcPr>
            <w:tcW w:w="1421" w:type="dxa"/>
          </w:tcPr>
          <w:p w14:paraId="3B48DAC9" w14:textId="0F57F1CC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∞</w:t>
            </w:r>
          </w:p>
        </w:tc>
      </w:tr>
      <w:tr w:rsidR="00417242" w14:paraId="604A6547" w14:textId="77777777" w:rsidTr="00417242">
        <w:tc>
          <w:tcPr>
            <w:tcW w:w="1420" w:type="dxa"/>
          </w:tcPr>
          <w:p w14:paraId="552C7230" w14:textId="7142072C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400</w:t>
            </w:r>
          </w:p>
        </w:tc>
        <w:tc>
          <w:tcPr>
            <w:tcW w:w="1665" w:type="dxa"/>
          </w:tcPr>
          <w:p w14:paraId="25258743" w14:textId="3925C89B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4</w:t>
            </w:r>
          </w:p>
        </w:tc>
        <w:tc>
          <w:tcPr>
            <w:tcW w:w="1175" w:type="dxa"/>
          </w:tcPr>
          <w:p w14:paraId="2BC2D76E" w14:textId="6A6AD3FC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0.4</w:t>
            </w:r>
          </w:p>
        </w:tc>
        <w:tc>
          <w:tcPr>
            <w:tcW w:w="1420" w:type="dxa"/>
          </w:tcPr>
          <w:p w14:paraId="6CCF5260" w14:textId="20504E1B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0.2</w:t>
            </w:r>
          </w:p>
        </w:tc>
        <w:tc>
          <w:tcPr>
            <w:tcW w:w="1421" w:type="dxa"/>
          </w:tcPr>
          <w:p w14:paraId="68982EA6" w14:textId="1547596D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∞</w:t>
            </w:r>
          </w:p>
        </w:tc>
        <w:tc>
          <w:tcPr>
            <w:tcW w:w="1421" w:type="dxa"/>
          </w:tcPr>
          <w:p w14:paraId="31428739" w14:textId="3BE3E2C5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∞</w:t>
            </w:r>
          </w:p>
        </w:tc>
      </w:tr>
      <w:tr w:rsidR="00417242" w14:paraId="4E9A6FF8" w14:textId="77777777" w:rsidTr="00417242">
        <w:tc>
          <w:tcPr>
            <w:tcW w:w="1420" w:type="dxa"/>
          </w:tcPr>
          <w:p w14:paraId="1F887F7A" w14:textId="45E80782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800</w:t>
            </w:r>
          </w:p>
        </w:tc>
        <w:tc>
          <w:tcPr>
            <w:tcW w:w="1665" w:type="dxa"/>
          </w:tcPr>
          <w:p w14:paraId="528F3054" w14:textId="798DBF11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8</w:t>
            </w:r>
          </w:p>
        </w:tc>
        <w:tc>
          <w:tcPr>
            <w:tcW w:w="1175" w:type="dxa"/>
          </w:tcPr>
          <w:p w14:paraId="5A3DEB85" w14:textId="37DF7CA0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0.22</w:t>
            </w:r>
          </w:p>
        </w:tc>
        <w:tc>
          <w:tcPr>
            <w:tcW w:w="1420" w:type="dxa"/>
          </w:tcPr>
          <w:p w14:paraId="14812177" w14:textId="04C1D635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0.111</w:t>
            </w:r>
          </w:p>
        </w:tc>
        <w:tc>
          <w:tcPr>
            <w:tcW w:w="1421" w:type="dxa"/>
          </w:tcPr>
          <w:p w14:paraId="38ED8508" w14:textId="6D3E6FE7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∞</w:t>
            </w:r>
          </w:p>
        </w:tc>
        <w:tc>
          <w:tcPr>
            <w:tcW w:w="1421" w:type="dxa"/>
          </w:tcPr>
          <w:p w14:paraId="0B156398" w14:textId="307F7A3B" w:rsidR="00417242" w:rsidRDefault="0084072D" w:rsidP="007A0BD1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∞</w:t>
            </w:r>
          </w:p>
        </w:tc>
      </w:tr>
    </w:tbl>
    <w:p w14:paraId="4D2A38AD" w14:textId="1F040375" w:rsidR="00417242" w:rsidRPr="006C68D9" w:rsidRDefault="006C68D9" w:rsidP="007A0BD1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color w:val="FF0000"/>
          <w:sz w:val="20"/>
          <w:szCs w:val="20"/>
        </w:rPr>
      </w:pPr>
      <w:r w:rsidRPr="006C68D9">
        <w:rPr>
          <w:rFonts w:asciiTheme="minorEastAsia" w:hAnsiTheme="minorEastAsia" w:cstheme="minorEastAsia" w:hint="eastAsia"/>
          <w:color w:val="FF0000"/>
          <w:sz w:val="20"/>
          <w:szCs w:val="20"/>
        </w:rPr>
        <w:t>这个误差一般，感觉还能接受</w:t>
      </w:r>
    </w:p>
    <w:p w14:paraId="579D1647" w14:textId="406C8526" w:rsidR="00417242" w:rsidRDefault="00372770" w:rsidP="00372770">
      <w:pPr>
        <w:widowControl/>
        <w:spacing w:after="5" w:line="266" w:lineRule="auto"/>
        <w:rPr>
          <w:rFonts w:ascii="宋体" w:eastAsia="宋体" w:hAnsi="宋体" w:cs="宋体" w:hint="eastAsia"/>
          <w:b/>
          <w:bCs/>
          <w:kern w:val="0"/>
          <w:sz w:val="24"/>
          <w:szCs w:val="22"/>
        </w:rPr>
      </w:pPr>
      <w:r w:rsidRPr="007A0BD1">
        <w:rPr>
          <w:rFonts w:ascii="宋体" w:eastAsia="宋体" w:hAnsi="宋体" w:cs="宋体"/>
          <w:b/>
          <w:bCs/>
          <w:kern w:val="0"/>
          <w:sz w:val="24"/>
          <w:szCs w:val="22"/>
        </w:rPr>
        <w:t>（1）</w:t>
      </w:r>
      <w:r w:rsidR="00896F05" w:rsidRPr="00896F05">
        <w:rPr>
          <w:rFonts w:ascii="Cambria Math" w:eastAsia="宋体" w:hAnsi="Cambria Math" w:cs="Cambria Math"/>
          <w:kern w:val="0"/>
          <w:sz w:val="24"/>
          <w:szCs w:val="22"/>
        </w:rPr>
        <w:t>𝐼</w:t>
      </w:r>
      <w:r w:rsidRPr="007A0BD1">
        <w:rPr>
          <w:rFonts w:ascii="宋体" w:eastAsia="宋体" w:hAnsi="宋体" w:cs="宋体"/>
          <w:b/>
          <w:bCs/>
          <w:kern w:val="0"/>
          <w:sz w:val="24"/>
          <w:szCs w:val="22"/>
        </w:rPr>
        <w:t>型系统</w:t>
      </w:r>
    </w:p>
    <w:p w14:paraId="70455232" w14:textId="2E6F2E71" w:rsidR="00417242" w:rsidRDefault="00372770" w:rsidP="00417242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A0BD1">
        <w:rPr>
          <w:rFonts w:ascii="宋体" w:eastAsia="宋体" w:hAnsi="宋体" w:cs="宋体" w:hint="eastAsia"/>
          <w:kern w:val="0"/>
          <w:sz w:val="24"/>
          <w:szCs w:val="22"/>
        </w:rPr>
        <w:lastRenderedPageBreak/>
        <w:t>改变</w:t>
      </w:r>
      <w:r w:rsidRPr="007A0BD1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及输入时，波形如图5.</w:t>
      </w:r>
      <w:r w:rsidR="00417242">
        <w:rPr>
          <w:rFonts w:ascii="宋体" w:eastAsia="宋体" w:hAnsi="宋体" w:cs="宋体" w:hint="eastAsia"/>
          <w:kern w:val="0"/>
          <w:sz w:val="24"/>
          <w:szCs w:val="22"/>
        </w:rPr>
        <w:t>3</w:t>
      </w: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所示。</w:t>
      </w:r>
    </w:p>
    <w:p w14:paraId="62426026" w14:textId="4627A8EF" w:rsidR="00372770" w:rsidRDefault="00896F05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31C03753" wp14:editId="07F6C856">
            <wp:extent cx="5274310" cy="2625725"/>
            <wp:effectExtent l="0" t="0" r="2540" b="3175"/>
            <wp:docPr id="55912916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6C8B" w14:textId="01ED2AA4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（a）阶跃输入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 w:rsidR="00A1273D">
        <w:rPr>
          <w:rFonts w:asciiTheme="minorEastAsia" w:hAnsiTheme="minorEastAsia" w:cstheme="minorEastAsia" w:hint="eastAsia"/>
          <w:sz w:val="20"/>
          <w:szCs w:val="20"/>
        </w:rPr>
        <w:t>1</w:t>
      </w:r>
      <w:r w:rsidR="00896F05">
        <w:rPr>
          <w:rFonts w:asciiTheme="minorEastAsia" w:hAnsiTheme="minorEastAsia" w:cstheme="minorEastAsia" w:hint="eastAsia"/>
          <w:sz w:val="20"/>
          <w:szCs w:val="20"/>
        </w:rPr>
        <w:t>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78A3E90F" w14:textId="66AFF2CE" w:rsidR="00372770" w:rsidRPr="00372770" w:rsidRDefault="00417242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30093E54" wp14:editId="6A638BCB">
            <wp:extent cx="5274310" cy="2734310"/>
            <wp:effectExtent l="0" t="0" r="2540" b="8890"/>
            <wp:docPr id="65728601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D91D" w14:textId="77777777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（b）阶跃输入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>
        <w:rPr>
          <w:rFonts w:asciiTheme="minorEastAsia" w:hAnsiTheme="minorEastAsia" w:cstheme="minorEastAsia" w:hint="eastAsia"/>
          <w:sz w:val="20"/>
          <w:szCs w:val="20"/>
        </w:rPr>
        <w:t>400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44060055" w14:textId="752B7EAC" w:rsidR="00372770" w:rsidRDefault="00896F05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50A2C5" wp14:editId="201896F2">
            <wp:extent cx="5274310" cy="2728595"/>
            <wp:effectExtent l="0" t="0" r="2540" b="0"/>
            <wp:docPr id="198063706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8BB4" w14:textId="77777777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（c）阶跃输入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>
        <w:rPr>
          <w:rFonts w:asciiTheme="minorEastAsia" w:hAnsiTheme="minorEastAsia" w:cstheme="minorEastAsia" w:hint="eastAsia"/>
          <w:sz w:val="20"/>
          <w:szCs w:val="20"/>
        </w:rPr>
        <w:t>800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14C75588" w14:textId="2F8291CA" w:rsidR="00372770" w:rsidRDefault="00896F05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09A1D33C" wp14:editId="232D68C2">
            <wp:extent cx="5272405" cy="2708275"/>
            <wp:effectExtent l="0" t="0" r="4445" b="0"/>
            <wp:docPr id="21132256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ED6A" w14:textId="71B28734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（d）斜坡输入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 w:rsidR="00896F05">
        <w:rPr>
          <w:rFonts w:asciiTheme="minorEastAsia" w:hAnsiTheme="minorEastAsia" w:cstheme="minorEastAsia" w:hint="eastAsia"/>
          <w:sz w:val="20"/>
          <w:szCs w:val="20"/>
        </w:rPr>
        <w:t>1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00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4328DF63" w14:textId="42C3C23E" w:rsidR="00372770" w:rsidRPr="00896F05" w:rsidRDefault="00896F05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164F0923" wp14:editId="50B74DB8">
            <wp:extent cx="5274310" cy="2701925"/>
            <wp:effectExtent l="0" t="0" r="2540" b="3175"/>
            <wp:docPr id="15939012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B7AD" w14:textId="77777777" w:rsidR="00372770" w:rsidRDefault="00372770" w:rsidP="00372770">
      <w:pPr>
        <w:widowControl/>
        <w:spacing w:after="5" w:line="266" w:lineRule="auto"/>
        <w:jc w:val="center"/>
        <w:rPr>
          <w:rFonts w:ascii="Cambria Math" w:eastAsia="宋体" w:hAnsi="Cambria Math" w:cs="Cambria Math"/>
          <w:kern w:val="0"/>
          <w:sz w:val="24"/>
          <w:szCs w:val="22"/>
        </w:rPr>
      </w:pPr>
      <w:r>
        <w:rPr>
          <w:rFonts w:asciiTheme="minorEastAsia" w:hAnsiTheme="minorEastAsia" w:cstheme="minorEastAsia" w:hint="eastAsia"/>
          <w:sz w:val="20"/>
          <w:szCs w:val="20"/>
        </w:rPr>
        <w:lastRenderedPageBreak/>
        <w:t>（e）斜坡输入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>
        <w:rPr>
          <w:rFonts w:asciiTheme="minorEastAsia" w:hAnsiTheme="minorEastAsia" w:cstheme="minorEastAsia" w:hint="eastAsia"/>
          <w:sz w:val="20"/>
          <w:szCs w:val="20"/>
        </w:rPr>
        <w:t>400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59A9321A" w14:textId="7ED5F307" w:rsidR="00372770" w:rsidRDefault="00896F05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/>
          <w:noProof/>
          <w:sz w:val="20"/>
          <w:szCs w:val="20"/>
        </w:rPr>
        <w:drawing>
          <wp:inline distT="0" distB="0" distL="0" distR="0" wp14:anchorId="70D954DE" wp14:editId="687E4F5B">
            <wp:extent cx="5272405" cy="2737485"/>
            <wp:effectExtent l="0" t="0" r="4445" b="5715"/>
            <wp:docPr id="2150952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8FBA" w14:textId="4F483A60" w:rsidR="00372770" w:rsidRPr="00372770" w:rsidRDefault="00372770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（f）斜坡输入 ，</w:t>
      </w:r>
      <w:r w:rsidRPr="007A0BD1">
        <w:rPr>
          <w:rFonts w:ascii="Cambria Math" w:hAnsi="Cambria Math" w:cs="Cambria Math"/>
          <w:sz w:val="20"/>
          <w:szCs w:val="20"/>
        </w:rPr>
        <w:t>𝑅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= </w:t>
      </w:r>
      <w:r>
        <w:rPr>
          <w:rFonts w:asciiTheme="minorEastAsia" w:hAnsiTheme="minorEastAsia" w:cstheme="minorEastAsia" w:hint="eastAsia"/>
          <w:sz w:val="20"/>
          <w:szCs w:val="20"/>
        </w:rPr>
        <w:t>800</w:t>
      </w:r>
      <w:r w:rsidRPr="007A0BD1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30268D5F" w14:textId="10CF2D3F" w:rsidR="00372770" w:rsidRDefault="00372770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3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Pr="00372770">
        <w:rPr>
          <w:rFonts w:ascii="Cambria Math" w:hAnsi="Cambria Math" w:cs="Cambria Math"/>
          <w:sz w:val="20"/>
          <w:szCs w:val="20"/>
        </w:rPr>
        <w:t>𝐼</w:t>
      </w:r>
      <w:r w:rsidRPr="007A0BD1">
        <w:rPr>
          <w:rFonts w:asciiTheme="minorEastAsia" w:hAnsiTheme="minorEastAsia" w:cstheme="minorEastAsia" w:hint="eastAsia"/>
          <w:sz w:val="20"/>
          <w:szCs w:val="20"/>
        </w:rPr>
        <w:t>型系统</w:t>
      </w:r>
      <w:r>
        <w:rPr>
          <w:rFonts w:asciiTheme="minorEastAsia" w:hAnsiTheme="minorEastAsia" w:cstheme="minorEastAsia" w:hint="eastAsia"/>
          <w:sz w:val="20"/>
          <w:szCs w:val="20"/>
        </w:rPr>
        <w:t>稳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态曲线</w:t>
      </w:r>
    </w:p>
    <w:p w14:paraId="265C93B5" w14:textId="77777777" w:rsidR="00417242" w:rsidRDefault="00417242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6DE6E391" w14:textId="77777777" w:rsidR="0084072D" w:rsidRDefault="0084072D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5D1A6028" w14:textId="46FC23D8" w:rsidR="0084072D" w:rsidRDefault="0084072D" w:rsidP="0084072D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 xml:space="preserve">表5.3  </w:t>
      </w:r>
      <w:r w:rsidRPr="00372770">
        <w:rPr>
          <w:rFonts w:ascii="Cambria Math" w:hAnsi="Cambria Math" w:cs="Cambria Math"/>
          <w:sz w:val="20"/>
          <w:szCs w:val="20"/>
        </w:rPr>
        <w:t>𝐼</w:t>
      </w:r>
      <w:r>
        <w:rPr>
          <w:rFonts w:ascii="Cambria Math" w:hAnsi="Cambria Math" w:cs="Cambria Math" w:hint="eastAsia"/>
          <w:sz w:val="20"/>
          <w:szCs w:val="20"/>
        </w:rPr>
        <w:t xml:space="preserve"> </w:t>
      </w:r>
      <w:r w:rsidRPr="0084072D">
        <w:rPr>
          <w:rFonts w:asciiTheme="minorEastAsia" w:hAnsiTheme="minorEastAsia" w:cstheme="minorEastAsia" w:hint="eastAsia"/>
          <w:sz w:val="20"/>
          <w:szCs w:val="20"/>
        </w:rPr>
        <w:t>型系统稳态误差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2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ss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2"/>
              </w:rPr>
              <m:t>0</m:t>
            </m:r>
          </m:sub>
        </m:sSub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0"/>
        <w:gridCol w:w="1665"/>
        <w:gridCol w:w="1175"/>
        <w:gridCol w:w="1420"/>
        <w:gridCol w:w="1421"/>
        <w:gridCol w:w="1421"/>
      </w:tblGrid>
      <w:tr w:rsidR="0084072D" w14:paraId="775EE63D" w14:textId="77777777" w:rsidTr="008A72FB">
        <w:tc>
          <w:tcPr>
            <w:tcW w:w="1420" w:type="dxa"/>
            <w:vMerge w:val="restart"/>
            <w:vAlign w:val="center"/>
          </w:tcPr>
          <w:p w14:paraId="57E7C76E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R（</w:t>
            </w:r>
            <w:r w:rsidRPr="007E7317">
              <w:rPr>
                <w:rFonts w:ascii="Cambria Math" w:eastAsia="宋体" w:hAnsi="Cambria Math" w:cs="Cambria Math"/>
                <w:kern w:val="0"/>
                <w:sz w:val="24"/>
                <w:szCs w:val="22"/>
              </w:rPr>
              <w:t>𝑘𝛺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）</w:t>
            </w:r>
          </w:p>
        </w:tc>
        <w:tc>
          <w:tcPr>
            <w:tcW w:w="1665" w:type="dxa"/>
            <w:vMerge w:val="restart"/>
            <w:vAlign w:val="center"/>
          </w:tcPr>
          <w:p w14:paraId="71DAAC30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417242">
              <w:rPr>
                <w:rFonts w:asciiTheme="minorEastAsia" w:hAnsiTheme="minorEastAsia" w:cstheme="minorEastAsia" w:hint="eastAsia"/>
                <w:sz w:val="20"/>
                <w:szCs w:val="20"/>
              </w:rPr>
              <w:t>开环放大系数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K</w:t>
            </w:r>
          </w:p>
        </w:tc>
        <w:tc>
          <w:tcPr>
            <w:tcW w:w="2595" w:type="dxa"/>
            <w:gridSpan w:val="2"/>
          </w:tcPr>
          <w:p w14:paraId="6D0C967C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阶跃输入稳态误差</w:t>
            </w:r>
          </w:p>
        </w:tc>
        <w:tc>
          <w:tcPr>
            <w:tcW w:w="2842" w:type="dxa"/>
            <w:gridSpan w:val="2"/>
          </w:tcPr>
          <w:p w14:paraId="16F6065D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斜坡输入稳态误差</w:t>
            </w:r>
          </w:p>
        </w:tc>
      </w:tr>
      <w:tr w:rsidR="0084072D" w14:paraId="5C031713" w14:textId="77777777" w:rsidTr="008A72FB">
        <w:tc>
          <w:tcPr>
            <w:tcW w:w="1420" w:type="dxa"/>
            <w:vMerge/>
          </w:tcPr>
          <w:p w14:paraId="0EB3A4CE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1665" w:type="dxa"/>
            <w:vMerge/>
          </w:tcPr>
          <w:p w14:paraId="1CC62304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1175" w:type="dxa"/>
          </w:tcPr>
          <w:p w14:paraId="783A226C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测量值</w:t>
            </w:r>
          </w:p>
        </w:tc>
        <w:tc>
          <w:tcPr>
            <w:tcW w:w="1420" w:type="dxa"/>
          </w:tcPr>
          <w:p w14:paraId="69477E7F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理论值</w:t>
            </w:r>
          </w:p>
        </w:tc>
        <w:tc>
          <w:tcPr>
            <w:tcW w:w="1421" w:type="dxa"/>
          </w:tcPr>
          <w:p w14:paraId="76CCB250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测量值</w:t>
            </w:r>
          </w:p>
        </w:tc>
        <w:tc>
          <w:tcPr>
            <w:tcW w:w="1421" w:type="dxa"/>
          </w:tcPr>
          <w:p w14:paraId="25E1A1A6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理论值</w:t>
            </w:r>
          </w:p>
        </w:tc>
      </w:tr>
      <w:tr w:rsidR="0084072D" w14:paraId="6F702AEC" w14:textId="77777777" w:rsidTr="008A72FB">
        <w:tc>
          <w:tcPr>
            <w:tcW w:w="1420" w:type="dxa"/>
          </w:tcPr>
          <w:p w14:paraId="7D990F76" w14:textId="2C1AB417" w:rsidR="0084072D" w:rsidRDefault="00A1273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200</w:t>
            </w:r>
          </w:p>
        </w:tc>
        <w:tc>
          <w:tcPr>
            <w:tcW w:w="1665" w:type="dxa"/>
          </w:tcPr>
          <w:p w14:paraId="73F320B8" w14:textId="315D1830" w:rsidR="0084072D" w:rsidRDefault="00A1273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2</w:t>
            </w:r>
          </w:p>
        </w:tc>
        <w:tc>
          <w:tcPr>
            <w:tcW w:w="1175" w:type="dxa"/>
          </w:tcPr>
          <w:p w14:paraId="513B209D" w14:textId="71EDBA2F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</w:t>
            </w:r>
          </w:p>
        </w:tc>
        <w:tc>
          <w:tcPr>
            <w:tcW w:w="1420" w:type="dxa"/>
          </w:tcPr>
          <w:p w14:paraId="645F04EB" w14:textId="3C6CBB55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</w:t>
            </w:r>
          </w:p>
        </w:tc>
        <w:tc>
          <w:tcPr>
            <w:tcW w:w="1421" w:type="dxa"/>
          </w:tcPr>
          <w:p w14:paraId="2C4C9C11" w14:textId="0D89F84C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0.22</w:t>
            </w:r>
          </w:p>
        </w:tc>
        <w:tc>
          <w:tcPr>
            <w:tcW w:w="1421" w:type="dxa"/>
          </w:tcPr>
          <w:p w14:paraId="120BF2D9" w14:textId="5B51195D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</w:tr>
      <w:tr w:rsidR="0084072D" w14:paraId="67B00FB0" w14:textId="77777777" w:rsidTr="008A72FB">
        <w:tc>
          <w:tcPr>
            <w:tcW w:w="1420" w:type="dxa"/>
          </w:tcPr>
          <w:p w14:paraId="3D2B9380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400</w:t>
            </w:r>
          </w:p>
        </w:tc>
        <w:tc>
          <w:tcPr>
            <w:tcW w:w="1665" w:type="dxa"/>
          </w:tcPr>
          <w:p w14:paraId="4BC66167" w14:textId="5B75C752" w:rsidR="0084072D" w:rsidRDefault="00A1273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4</w:t>
            </w:r>
          </w:p>
        </w:tc>
        <w:tc>
          <w:tcPr>
            <w:tcW w:w="1175" w:type="dxa"/>
          </w:tcPr>
          <w:p w14:paraId="14938656" w14:textId="480C86DF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</w:t>
            </w:r>
          </w:p>
        </w:tc>
        <w:tc>
          <w:tcPr>
            <w:tcW w:w="1420" w:type="dxa"/>
          </w:tcPr>
          <w:p w14:paraId="7A954384" w14:textId="34AF195C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</w:t>
            </w:r>
          </w:p>
        </w:tc>
        <w:tc>
          <w:tcPr>
            <w:tcW w:w="1421" w:type="dxa"/>
          </w:tcPr>
          <w:p w14:paraId="4B4C1A96" w14:textId="70AC83CD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0.15</w:t>
            </w:r>
          </w:p>
        </w:tc>
        <w:tc>
          <w:tcPr>
            <w:tcW w:w="1421" w:type="dxa"/>
          </w:tcPr>
          <w:p w14:paraId="41A4BB3E" w14:textId="5146DFE6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</w:tr>
      <w:tr w:rsidR="0084072D" w14:paraId="66DB5DCD" w14:textId="77777777" w:rsidTr="008A72FB">
        <w:tc>
          <w:tcPr>
            <w:tcW w:w="1420" w:type="dxa"/>
          </w:tcPr>
          <w:p w14:paraId="6856CECB" w14:textId="77777777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800</w:t>
            </w:r>
          </w:p>
        </w:tc>
        <w:tc>
          <w:tcPr>
            <w:tcW w:w="1665" w:type="dxa"/>
          </w:tcPr>
          <w:p w14:paraId="65482540" w14:textId="506C857B" w:rsidR="0084072D" w:rsidRPr="00A1273D" w:rsidRDefault="00A1273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8</w:t>
            </w:r>
          </w:p>
        </w:tc>
        <w:tc>
          <w:tcPr>
            <w:tcW w:w="1175" w:type="dxa"/>
          </w:tcPr>
          <w:p w14:paraId="1BC9EA7C" w14:textId="239F0523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</w:t>
            </w:r>
          </w:p>
        </w:tc>
        <w:tc>
          <w:tcPr>
            <w:tcW w:w="1420" w:type="dxa"/>
          </w:tcPr>
          <w:p w14:paraId="2C354F8B" w14:textId="2694C750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</w:t>
            </w:r>
          </w:p>
        </w:tc>
        <w:tc>
          <w:tcPr>
            <w:tcW w:w="1421" w:type="dxa"/>
          </w:tcPr>
          <w:p w14:paraId="14395FB1" w14:textId="3BEFDD8B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0.07</w:t>
            </w:r>
          </w:p>
        </w:tc>
        <w:tc>
          <w:tcPr>
            <w:tcW w:w="1421" w:type="dxa"/>
          </w:tcPr>
          <w:p w14:paraId="7818B4C2" w14:textId="27085B10" w:rsidR="0084072D" w:rsidRDefault="0084072D" w:rsidP="008A72FB">
            <w:pPr>
              <w:widowControl/>
              <w:spacing w:after="5" w:line="266" w:lineRule="auto"/>
              <w:jc w:val="center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</w:tr>
    </w:tbl>
    <w:p w14:paraId="08AA6DE6" w14:textId="36B3463F" w:rsidR="0084072D" w:rsidRPr="00A1273D" w:rsidRDefault="00A1273D" w:rsidP="0084072D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color w:val="FF0000"/>
          <w:sz w:val="20"/>
          <w:szCs w:val="20"/>
        </w:rPr>
      </w:pPr>
      <w:r w:rsidRPr="00A1273D">
        <w:rPr>
          <w:rFonts w:asciiTheme="minorEastAsia" w:hAnsiTheme="minorEastAsia" w:cstheme="minorEastAsia" w:hint="eastAsia"/>
          <w:color w:val="FF0000"/>
          <w:sz w:val="20"/>
          <w:szCs w:val="20"/>
        </w:rPr>
        <w:t>什么抽象</w:t>
      </w:r>
      <w:r w:rsidR="006C68D9">
        <w:rPr>
          <w:rFonts w:asciiTheme="minorEastAsia" w:hAnsiTheme="minorEastAsia" w:cstheme="minorEastAsia" w:hint="eastAsia"/>
          <w:color w:val="FF0000"/>
          <w:sz w:val="20"/>
          <w:szCs w:val="20"/>
        </w:rPr>
        <w:t>的</w:t>
      </w:r>
      <w:r w:rsidRPr="00A1273D">
        <w:rPr>
          <w:rFonts w:asciiTheme="minorEastAsia" w:hAnsiTheme="minorEastAsia" w:cstheme="minorEastAsia" w:hint="eastAsia"/>
          <w:color w:val="FF0000"/>
          <w:sz w:val="20"/>
          <w:szCs w:val="20"/>
        </w:rPr>
        <w:t>误差？</w:t>
      </w:r>
      <w:r>
        <w:rPr>
          <w:rFonts w:asciiTheme="minorEastAsia" w:hAnsiTheme="minorEastAsia" w:cstheme="minorEastAsia" w:hint="eastAsia"/>
          <w:color w:val="FF0000"/>
          <w:sz w:val="20"/>
          <w:szCs w:val="20"/>
        </w:rPr>
        <w:t>感觉得</w:t>
      </w:r>
      <w:proofErr w:type="gramStart"/>
      <w:r>
        <w:rPr>
          <w:rFonts w:asciiTheme="minorEastAsia" w:hAnsiTheme="minorEastAsia" w:cstheme="minorEastAsia" w:hint="eastAsia"/>
          <w:color w:val="FF0000"/>
          <w:sz w:val="20"/>
          <w:szCs w:val="20"/>
        </w:rPr>
        <w:t>编数据</w:t>
      </w:r>
      <w:proofErr w:type="gramEnd"/>
      <w:r>
        <w:rPr>
          <w:rFonts w:asciiTheme="minorEastAsia" w:hAnsiTheme="minorEastAsia" w:cstheme="minorEastAsia" w:hint="eastAsia"/>
          <w:color w:val="FF0000"/>
          <w:sz w:val="20"/>
          <w:szCs w:val="20"/>
        </w:rPr>
        <w:t>了，我自己算了一下，前面的传递函数</w:t>
      </w:r>
      <w:r w:rsidR="006C68D9">
        <w:rPr>
          <w:rFonts w:asciiTheme="minorEastAsia" w:hAnsiTheme="minorEastAsia" w:cstheme="minorEastAsia" w:hint="eastAsia"/>
          <w:color w:val="FF0000"/>
          <w:sz w:val="20"/>
          <w:szCs w:val="20"/>
        </w:rPr>
        <w:t>和误差都是正确的</w:t>
      </w:r>
    </w:p>
    <w:p w14:paraId="0B1D812C" w14:textId="77777777" w:rsidR="00417242" w:rsidRDefault="00417242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0EE0D198" w14:textId="77777777" w:rsidR="00417242" w:rsidRDefault="00417242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7C3DA133" w14:textId="77777777" w:rsidR="00A1273D" w:rsidRDefault="00A1273D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2B8BE857" w14:textId="77777777" w:rsidR="00A1273D" w:rsidRDefault="00A1273D" w:rsidP="0037277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7D59CE6B" w14:textId="7F43E1D6" w:rsidR="00417242" w:rsidRDefault="00417242" w:rsidP="00417242">
      <w:pPr>
        <w:widowControl/>
        <w:spacing w:after="5" w:line="266" w:lineRule="auto"/>
        <w:rPr>
          <w:rFonts w:ascii="宋体" w:eastAsia="宋体" w:hAnsi="宋体" w:cs="宋体" w:hint="eastAsia"/>
          <w:b/>
          <w:bCs/>
          <w:kern w:val="0"/>
          <w:sz w:val="24"/>
          <w:szCs w:val="22"/>
        </w:rPr>
      </w:pPr>
      <w:r w:rsidRPr="007A0BD1">
        <w:rPr>
          <w:rFonts w:ascii="宋体" w:eastAsia="宋体" w:hAnsi="宋体" w:cs="宋体"/>
          <w:b/>
          <w:bCs/>
          <w:kern w:val="0"/>
          <w:sz w:val="24"/>
          <w:szCs w:val="22"/>
        </w:rPr>
        <w:t>（1）</w:t>
      </w:r>
      <w:r w:rsidRPr="00896F05">
        <w:rPr>
          <w:rFonts w:ascii="Cambria Math" w:eastAsia="宋体" w:hAnsi="Cambria Math" w:cs="Cambria Math"/>
          <w:kern w:val="0"/>
          <w:sz w:val="24"/>
          <w:szCs w:val="22"/>
        </w:rPr>
        <w:t>𝐼𝐼</w:t>
      </w:r>
      <w:r w:rsidRPr="007A0BD1">
        <w:rPr>
          <w:rFonts w:ascii="宋体" w:eastAsia="宋体" w:hAnsi="宋体" w:cs="宋体"/>
          <w:b/>
          <w:bCs/>
          <w:kern w:val="0"/>
          <w:sz w:val="24"/>
          <w:szCs w:val="22"/>
        </w:rPr>
        <w:t>型系统</w:t>
      </w:r>
    </w:p>
    <w:p w14:paraId="7950ECB5" w14:textId="10E6E977" w:rsidR="00417242" w:rsidRDefault="00417242" w:rsidP="00417242">
      <w:pPr>
        <w:widowControl/>
        <w:spacing w:after="5" w:line="266" w:lineRule="auto"/>
        <w:ind w:firstLine="420"/>
        <w:rPr>
          <w:rFonts w:ascii="宋体" w:eastAsia="宋体" w:hAnsi="宋体" w:cs="宋体" w:hint="eastAsia"/>
          <w:kern w:val="0"/>
          <w:sz w:val="24"/>
          <w:szCs w:val="22"/>
        </w:rPr>
      </w:pP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改变</w:t>
      </w:r>
      <w:r w:rsidRPr="007A0BD1">
        <w:rPr>
          <w:rFonts w:ascii="Cambria Math" w:eastAsia="宋体" w:hAnsi="Cambria Math" w:cs="Cambria Math"/>
          <w:kern w:val="0"/>
          <w:sz w:val="24"/>
          <w:szCs w:val="22"/>
        </w:rPr>
        <w:t>𝑅</w:t>
      </w: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及输入时，波形如图5.</w:t>
      </w:r>
      <w:r>
        <w:rPr>
          <w:rFonts w:ascii="宋体" w:eastAsia="宋体" w:hAnsi="宋体" w:cs="宋体" w:hint="eastAsia"/>
          <w:kern w:val="0"/>
          <w:sz w:val="24"/>
          <w:szCs w:val="22"/>
        </w:rPr>
        <w:t>4</w:t>
      </w:r>
      <w:r w:rsidRPr="007A0BD1">
        <w:rPr>
          <w:rFonts w:ascii="宋体" w:eastAsia="宋体" w:hAnsi="宋体" w:cs="宋体" w:hint="eastAsia"/>
          <w:kern w:val="0"/>
          <w:sz w:val="24"/>
          <w:szCs w:val="22"/>
        </w:rPr>
        <w:t>所示。</w:t>
      </w:r>
    </w:p>
    <w:p w14:paraId="4160CE33" w14:textId="6BE738CC" w:rsidR="00417242" w:rsidRDefault="00417242" w:rsidP="00417242">
      <w:pPr>
        <w:widowControl/>
        <w:spacing w:after="5" w:line="266" w:lineRule="auto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027FAE" wp14:editId="491C949E">
            <wp:extent cx="5274310" cy="2740025"/>
            <wp:effectExtent l="0" t="0" r="2540" b="3175"/>
            <wp:docPr id="156433169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72BD" w14:textId="5CC8643C" w:rsidR="00417242" w:rsidRDefault="00417242" w:rsidP="0041724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（a）阶跃输入，R=100</w:t>
      </w:r>
      <w:r w:rsidRPr="00417242">
        <w:rPr>
          <w:rFonts w:ascii="Cambria Math" w:eastAsia="宋体" w:hAnsi="Cambria Math" w:cs="Cambria Math"/>
          <w:kern w:val="0"/>
          <w:sz w:val="24"/>
          <w:szCs w:val="22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0300E04C" w14:textId="0E5926E4" w:rsidR="00417242" w:rsidRDefault="00417242" w:rsidP="00417242">
      <w:pPr>
        <w:widowControl/>
        <w:spacing w:after="5" w:line="266" w:lineRule="auto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/>
          <w:noProof/>
          <w:sz w:val="20"/>
          <w:szCs w:val="20"/>
        </w:rPr>
        <w:drawing>
          <wp:inline distT="0" distB="0" distL="0" distR="0" wp14:anchorId="11F0211A" wp14:editId="5E10E48B">
            <wp:extent cx="5266690" cy="2708275"/>
            <wp:effectExtent l="0" t="0" r="0" b="0"/>
            <wp:docPr id="124451628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A16B" w14:textId="19F1BDD1" w:rsidR="00417242" w:rsidRDefault="00417242" w:rsidP="0041724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（b）阶跃输入，R=600</w:t>
      </w:r>
      <w:r w:rsidRPr="00417242">
        <w:rPr>
          <w:rFonts w:ascii="Cambria Math" w:eastAsia="宋体" w:hAnsi="Cambria Math" w:cs="Cambria Math"/>
          <w:kern w:val="0"/>
          <w:sz w:val="24"/>
          <w:szCs w:val="22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7D2C52C2" w14:textId="7C18EF55" w:rsidR="00417242" w:rsidRDefault="00417242" w:rsidP="00417242">
      <w:pPr>
        <w:widowControl/>
        <w:spacing w:after="5" w:line="266" w:lineRule="auto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/>
          <w:noProof/>
          <w:sz w:val="20"/>
          <w:szCs w:val="20"/>
        </w:rPr>
        <w:drawing>
          <wp:inline distT="0" distB="0" distL="0" distR="0" wp14:anchorId="6F103D30" wp14:editId="6124DBCB">
            <wp:extent cx="5272405" cy="2726055"/>
            <wp:effectExtent l="0" t="0" r="4445" b="0"/>
            <wp:docPr id="13031278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7E3B" w14:textId="5F2E2011" w:rsidR="00417242" w:rsidRDefault="00417242" w:rsidP="0041724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lastRenderedPageBreak/>
        <w:t>（c）斜坡输入，R=100</w:t>
      </w:r>
      <w:r w:rsidRPr="00417242">
        <w:rPr>
          <w:rFonts w:ascii="Cambria Math" w:eastAsia="宋体" w:hAnsi="Cambria Math" w:cs="Cambria Math"/>
          <w:kern w:val="0"/>
          <w:sz w:val="24"/>
          <w:szCs w:val="22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3B272C91" w14:textId="7FD41D8E" w:rsidR="00417242" w:rsidRDefault="00417242" w:rsidP="00417242">
      <w:pPr>
        <w:widowControl/>
        <w:spacing w:after="5" w:line="266" w:lineRule="auto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noProof/>
          <w:sz w:val="20"/>
          <w:szCs w:val="20"/>
        </w:rPr>
        <w:drawing>
          <wp:inline distT="0" distB="0" distL="0" distR="0" wp14:anchorId="19E2C993" wp14:editId="5CDE8F1B">
            <wp:extent cx="5266690" cy="2708275"/>
            <wp:effectExtent l="0" t="0" r="0" b="0"/>
            <wp:docPr id="44401571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9956" w14:textId="669CDFB4" w:rsidR="00417242" w:rsidRPr="00417242" w:rsidRDefault="00417242" w:rsidP="0041724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（d）斜坡输入，R=600</w:t>
      </w:r>
      <w:r w:rsidRPr="00417242">
        <w:rPr>
          <w:rFonts w:ascii="Cambria Math" w:eastAsia="宋体" w:hAnsi="Cambria Math" w:cs="Cambria Math"/>
          <w:kern w:val="0"/>
          <w:sz w:val="24"/>
          <w:szCs w:val="22"/>
        </w:rPr>
        <w:t xml:space="preserve"> </w:t>
      </w:r>
      <w:r w:rsidRPr="007E7317">
        <w:rPr>
          <w:rFonts w:ascii="Cambria Math" w:eastAsia="宋体" w:hAnsi="Cambria Math" w:cs="Cambria Math"/>
          <w:kern w:val="0"/>
          <w:sz w:val="24"/>
          <w:szCs w:val="22"/>
        </w:rPr>
        <w:t>𝑘𝛺</w:t>
      </w:r>
    </w:p>
    <w:p w14:paraId="77894A07" w14:textId="66D9295C" w:rsidR="00417242" w:rsidRDefault="00417242" w:rsidP="0041724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4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Pr="00372770">
        <w:rPr>
          <w:rFonts w:ascii="Cambria Math" w:hAnsi="Cambria Math" w:cs="Cambria Math"/>
          <w:sz w:val="20"/>
          <w:szCs w:val="20"/>
        </w:rPr>
        <w:t>𝐼𝐼</w:t>
      </w:r>
      <w:r w:rsidRPr="007A0BD1">
        <w:rPr>
          <w:rFonts w:asciiTheme="minorEastAsia" w:hAnsiTheme="minorEastAsia" w:cstheme="minorEastAsia" w:hint="eastAsia"/>
          <w:sz w:val="20"/>
          <w:szCs w:val="20"/>
        </w:rPr>
        <w:t>型系统</w:t>
      </w:r>
      <w:r>
        <w:rPr>
          <w:rFonts w:asciiTheme="minorEastAsia" w:hAnsiTheme="minorEastAsia" w:cstheme="minorEastAsia" w:hint="eastAsia"/>
          <w:sz w:val="20"/>
          <w:szCs w:val="20"/>
        </w:rPr>
        <w:t>稳</w:t>
      </w:r>
      <w:r w:rsidRPr="007E7317">
        <w:rPr>
          <w:rFonts w:asciiTheme="minorEastAsia" w:hAnsiTheme="minorEastAsia" w:cstheme="minorEastAsia" w:hint="eastAsia"/>
          <w:sz w:val="20"/>
          <w:szCs w:val="20"/>
        </w:rPr>
        <w:t>态曲线</w:t>
      </w:r>
    </w:p>
    <w:p w14:paraId="6D579D7C" w14:textId="77777777" w:rsidR="007A0BD1" w:rsidRPr="007E7317" w:rsidRDefault="007A0BD1" w:rsidP="007E7317">
      <w:pPr>
        <w:widowControl/>
        <w:spacing w:after="5" w:line="266" w:lineRule="auto"/>
        <w:rPr>
          <w:rFonts w:ascii="宋体" w:eastAsia="宋体" w:hAnsi="宋体" w:cs="宋体" w:hint="eastAsia"/>
          <w:kern w:val="0"/>
          <w:sz w:val="24"/>
          <w:szCs w:val="22"/>
        </w:rPr>
      </w:pPr>
    </w:p>
    <w:p w14:paraId="389F4904" w14:textId="3A057BEC" w:rsidR="002E7549" w:rsidRDefault="002E7549" w:rsidP="002E7549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实验小结</w:t>
      </w:r>
    </w:p>
    <w:p w14:paraId="5F65658B" w14:textId="77777777" w:rsidR="002E7549" w:rsidRPr="009F75D6" w:rsidRDefault="002E7549" w:rsidP="00973BAF">
      <w:pPr>
        <w:widowControl/>
        <w:spacing w:after="5" w:line="266" w:lineRule="auto"/>
        <w:ind w:firstLine="420"/>
        <w:rPr>
          <w:rFonts w:asciiTheme="minorEastAsia" w:hAnsiTheme="minorEastAsia" w:cs="Cambria Math" w:hint="eastAsia"/>
          <w:sz w:val="24"/>
        </w:rPr>
      </w:pPr>
    </w:p>
    <w:sectPr w:rsidR="002E7549" w:rsidRPr="009F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2293B" w14:textId="77777777" w:rsidR="00E97B76" w:rsidRDefault="00E97B76" w:rsidP="00732439">
      <w:r>
        <w:separator/>
      </w:r>
    </w:p>
  </w:endnote>
  <w:endnote w:type="continuationSeparator" w:id="0">
    <w:p w14:paraId="44504346" w14:textId="77777777" w:rsidR="00E97B76" w:rsidRDefault="00E97B76" w:rsidP="0073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80CEB" w14:textId="77777777" w:rsidR="00E97B76" w:rsidRDefault="00E97B76" w:rsidP="00732439">
      <w:r>
        <w:separator/>
      </w:r>
    </w:p>
  </w:footnote>
  <w:footnote w:type="continuationSeparator" w:id="0">
    <w:p w14:paraId="500570B3" w14:textId="77777777" w:rsidR="00E97B76" w:rsidRDefault="00E97B76" w:rsidP="00732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2EE458"/>
    <w:multiLevelType w:val="singleLevel"/>
    <w:tmpl w:val="F02EE458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F9FA6E0C"/>
    <w:multiLevelType w:val="singleLevel"/>
    <w:tmpl w:val="89E80D04"/>
    <w:lvl w:ilvl="0">
      <w:start w:val="1"/>
      <w:numFmt w:val="chineseCounting"/>
      <w:pStyle w:val="21bc9c4b-6a32-43e5-beaa-fd2d792c5735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14BF5215"/>
    <w:multiLevelType w:val="singleLevel"/>
    <w:tmpl w:val="14BF52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696232615">
    <w:abstractNumId w:val="1"/>
  </w:num>
  <w:num w:numId="2" w16cid:durableId="763722139">
    <w:abstractNumId w:val="0"/>
  </w:num>
  <w:num w:numId="3" w16cid:durableId="49538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kxY2MyYmFhNTkzMGEzYzcxYTJiOTZlNGUwZmNjZTgifQ=="/>
  </w:docVars>
  <w:rsids>
    <w:rsidRoot w:val="00E50ACD"/>
    <w:rsid w:val="000216A1"/>
    <w:rsid w:val="00046718"/>
    <w:rsid w:val="000566AA"/>
    <w:rsid w:val="0008405A"/>
    <w:rsid w:val="00106E2D"/>
    <w:rsid w:val="0013142B"/>
    <w:rsid w:val="00143D15"/>
    <w:rsid w:val="00203374"/>
    <w:rsid w:val="00246589"/>
    <w:rsid w:val="002661BE"/>
    <w:rsid w:val="00270C06"/>
    <w:rsid w:val="002B2C34"/>
    <w:rsid w:val="002B7878"/>
    <w:rsid w:val="002E7549"/>
    <w:rsid w:val="002F3910"/>
    <w:rsid w:val="00310847"/>
    <w:rsid w:val="00347CE1"/>
    <w:rsid w:val="00372770"/>
    <w:rsid w:val="00391B04"/>
    <w:rsid w:val="00396AC9"/>
    <w:rsid w:val="003B45E5"/>
    <w:rsid w:val="003E32A8"/>
    <w:rsid w:val="00417242"/>
    <w:rsid w:val="004F7017"/>
    <w:rsid w:val="005212B9"/>
    <w:rsid w:val="00546778"/>
    <w:rsid w:val="005535A9"/>
    <w:rsid w:val="005A1766"/>
    <w:rsid w:val="005B5393"/>
    <w:rsid w:val="005E0FA7"/>
    <w:rsid w:val="005F6B8C"/>
    <w:rsid w:val="00615AEC"/>
    <w:rsid w:val="00620E9C"/>
    <w:rsid w:val="00682923"/>
    <w:rsid w:val="00683184"/>
    <w:rsid w:val="006B6415"/>
    <w:rsid w:val="006C68D9"/>
    <w:rsid w:val="006E73E5"/>
    <w:rsid w:val="007178D2"/>
    <w:rsid w:val="00732439"/>
    <w:rsid w:val="00733630"/>
    <w:rsid w:val="0073490A"/>
    <w:rsid w:val="007407F7"/>
    <w:rsid w:val="007417BC"/>
    <w:rsid w:val="00795C6E"/>
    <w:rsid w:val="007A04F8"/>
    <w:rsid w:val="007A0BD1"/>
    <w:rsid w:val="007E7317"/>
    <w:rsid w:val="00805DE0"/>
    <w:rsid w:val="0084072D"/>
    <w:rsid w:val="00896F05"/>
    <w:rsid w:val="008A18A8"/>
    <w:rsid w:val="008E7F4F"/>
    <w:rsid w:val="009225EC"/>
    <w:rsid w:val="009256FA"/>
    <w:rsid w:val="00931402"/>
    <w:rsid w:val="00973BAF"/>
    <w:rsid w:val="00992233"/>
    <w:rsid w:val="009E435A"/>
    <w:rsid w:val="009E7937"/>
    <w:rsid w:val="009F75D6"/>
    <w:rsid w:val="00A1273D"/>
    <w:rsid w:val="00A47CA2"/>
    <w:rsid w:val="00A75CC4"/>
    <w:rsid w:val="00AB67A2"/>
    <w:rsid w:val="00AD4C3B"/>
    <w:rsid w:val="00B206EF"/>
    <w:rsid w:val="00B27287"/>
    <w:rsid w:val="00B3442B"/>
    <w:rsid w:val="00B44DB8"/>
    <w:rsid w:val="00B5528E"/>
    <w:rsid w:val="00B954CE"/>
    <w:rsid w:val="00BA03E0"/>
    <w:rsid w:val="00BC264F"/>
    <w:rsid w:val="00BE110F"/>
    <w:rsid w:val="00BE4BCF"/>
    <w:rsid w:val="00C20E9E"/>
    <w:rsid w:val="00C30E53"/>
    <w:rsid w:val="00C4535A"/>
    <w:rsid w:val="00C56F7B"/>
    <w:rsid w:val="00C67A6E"/>
    <w:rsid w:val="00CC3EBB"/>
    <w:rsid w:val="00CD1CFB"/>
    <w:rsid w:val="00D03ABD"/>
    <w:rsid w:val="00D262BD"/>
    <w:rsid w:val="00D70EE3"/>
    <w:rsid w:val="00DB44C9"/>
    <w:rsid w:val="00DD6B48"/>
    <w:rsid w:val="00DF4970"/>
    <w:rsid w:val="00E07C96"/>
    <w:rsid w:val="00E14179"/>
    <w:rsid w:val="00E33E06"/>
    <w:rsid w:val="00E50ACD"/>
    <w:rsid w:val="00E5732D"/>
    <w:rsid w:val="00E64C59"/>
    <w:rsid w:val="00E779E0"/>
    <w:rsid w:val="00E97B76"/>
    <w:rsid w:val="00EB7147"/>
    <w:rsid w:val="00EE1CDC"/>
    <w:rsid w:val="00EE6611"/>
    <w:rsid w:val="00EE7D2D"/>
    <w:rsid w:val="00F042B0"/>
    <w:rsid w:val="00F42358"/>
    <w:rsid w:val="00FB0594"/>
    <w:rsid w:val="00FB2E14"/>
    <w:rsid w:val="00FB678C"/>
    <w:rsid w:val="00FE1391"/>
    <w:rsid w:val="02995881"/>
    <w:rsid w:val="04AE52B8"/>
    <w:rsid w:val="060A74CA"/>
    <w:rsid w:val="083A2FCD"/>
    <w:rsid w:val="088367FC"/>
    <w:rsid w:val="0EC35F79"/>
    <w:rsid w:val="0FFD6508"/>
    <w:rsid w:val="10392996"/>
    <w:rsid w:val="1255782F"/>
    <w:rsid w:val="19E54D54"/>
    <w:rsid w:val="1BC105DD"/>
    <w:rsid w:val="1C87149D"/>
    <w:rsid w:val="1F2D3962"/>
    <w:rsid w:val="24C26602"/>
    <w:rsid w:val="24E4096B"/>
    <w:rsid w:val="26956F8A"/>
    <w:rsid w:val="2EC273AD"/>
    <w:rsid w:val="304A524D"/>
    <w:rsid w:val="326C0660"/>
    <w:rsid w:val="371A6032"/>
    <w:rsid w:val="377D3A7D"/>
    <w:rsid w:val="39E71E22"/>
    <w:rsid w:val="3C1946AB"/>
    <w:rsid w:val="3C603457"/>
    <w:rsid w:val="3CB650D2"/>
    <w:rsid w:val="3D7E69EE"/>
    <w:rsid w:val="3DCF01ED"/>
    <w:rsid w:val="3FD0685F"/>
    <w:rsid w:val="40C16C12"/>
    <w:rsid w:val="432A15FA"/>
    <w:rsid w:val="438947EE"/>
    <w:rsid w:val="49042E3A"/>
    <w:rsid w:val="4BC93D4C"/>
    <w:rsid w:val="5C076A71"/>
    <w:rsid w:val="653F76A0"/>
    <w:rsid w:val="67EC631D"/>
    <w:rsid w:val="68123617"/>
    <w:rsid w:val="6D622910"/>
    <w:rsid w:val="714C0C5D"/>
    <w:rsid w:val="73CC09DF"/>
    <w:rsid w:val="74EC45FF"/>
    <w:rsid w:val="75406BB9"/>
    <w:rsid w:val="77E3618D"/>
    <w:rsid w:val="78413640"/>
    <w:rsid w:val="79CD59E4"/>
    <w:rsid w:val="7A7D0FAD"/>
    <w:rsid w:val="7AC30FEB"/>
    <w:rsid w:val="7B6438EE"/>
    <w:rsid w:val="7D902913"/>
    <w:rsid w:val="7FF3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DD2426"/>
  <w15:docId w15:val="{2367C273-82EB-443B-9128-5CB62EC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754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E7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FE1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30E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24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2439"/>
    <w:rPr>
      <w:kern w:val="2"/>
      <w:sz w:val="18"/>
      <w:szCs w:val="18"/>
    </w:rPr>
  </w:style>
  <w:style w:type="paragraph" w:styleId="a5">
    <w:name w:val="footer"/>
    <w:basedOn w:val="a"/>
    <w:link w:val="a6"/>
    <w:rsid w:val="00732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2439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F4970"/>
    <w:pPr>
      <w:ind w:firstLineChars="200" w:firstLine="420"/>
    </w:pPr>
  </w:style>
  <w:style w:type="character" w:styleId="a8">
    <w:name w:val="Placeholder Text"/>
    <w:basedOn w:val="a0"/>
    <w:uiPriority w:val="99"/>
    <w:unhideWhenUsed/>
    <w:rsid w:val="00C67A6E"/>
    <w:rPr>
      <w:color w:val="666666"/>
    </w:rPr>
  </w:style>
  <w:style w:type="table" w:styleId="a9">
    <w:name w:val="Table Grid"/>
    <w:basedOn w:val="a1"/>
    <w:rsid w:val="00A75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C30E53"/>
    <w:pPr>
      <w:widowControl/>
      <w:adjustRightInd w:val="0"/>
      <w:spacing w:before="0" w:after="0" w:line="288" w:lineRule="auto"/>
      <w:jc w:val="left"/>
    </w:pPr>
    <w:rPr>
      <w:rFonts w:ascii="微软雅黑" w:eastAsia="微软雅黑" w:hAnsi="微软雅黑" w:cstheme="minorEastAsia"/>
      <w:bCs w:val="0"/>
      <w:color w:val="000000"/>
      <w:sz w:val="24"/>
    </w:rPr>
  </w:style>
  <w:style w:type="character" w:customStyle="1" w:styleId="566ba9ff-a5b0-4b6f-bbdf-c3ab41993fc20">
    <w:name w:val="566ba9ff-a5b0-4b6f-bbdf-c3ab41993fc2 字符"/>
    <w:basedOn w:val="a0"/>
    <w:link w:val="566ba9ff-a5b0-4b6f-bbdf-c3ab41993fc2"/>
    <w:rsid w:val="00C30E53"/>
    <w:rPr>
      <w:rFonts w:ascii="微软雅黑" w:eastAsia="微软雅黑" w:hAnsi="微软雅黑" w:cstheme="minorEastAsia"/>
      <w:b/>
      <w:color w:val="000000"/>
      <w:kern w:val="2"/>
      <w:sz w:val="24"/>
      <w:szCs w:val="28"/>
    </w:rPr>
  </w:style>
  <w:style w:type="character" w:customStyle="1" w:styleId="40">
    <w:name w:val="标题 4 字符"/>
    <w:basedOn w:val="a0"/>
    <w:link w:val="4"/>
    <w:semiHidden/>
    <w:rsid w:val="00C30E5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C30E53"/>
    <w:pPr>
      <w:widowControl/>
      <w:adjustRightInd w:val="0"/>
      <w:spacing w:line="288" w:lineRule="auto"/>
      <w:jc w:val="left"/>
    </w:pPr>
    <w:rPr>
      <w:rFonts w:ascii="微软雅黑" w:eastAsia="微软雅黑" w:hAnsi="微软雅黑" w:cstheme="minorEastAsia"/>
      <w:bCs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C30E53"/>
    <w:rPr>
      <w:rFonts w:ascii="微软雅黑" w:eastAsia="微软雅黑" w:hAnsi="微软雅黑" w:cstheme="minorEastAsia"/>
      <w:bCs/>
      <w:color w:val="000000"/>
      <w:kern w:val="2"/>
      <w:sz w:val="22"/>
      <w:szCs w:val="24"/>
    </w:rPr>
  </w:style>
  <w:style w:type="character" w:styleId="aa">
    <w:name w:val="Hyperlink"/>
    <w:basedOn w:val="a0"/>
    <w:rsid w:val="00C30E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0E53"/>
    <w:rPr>
      <w:color w:val="605E5C"/>
      <w:shd w:val="clear" w:color="auto" w:fill="E1DFDD"/>
    </w:rPr>
  </w:style>
  <w:style w:type="character" w:styleId="ac">
    <w:name w:val="FollowedHyperlink"/>
    <w:basedOn w:val="a0"/>
    <w:rsid w:val="00C30E5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rsid w:val="00EE7D2D"/>
    <w:rPr>
      <w:b/>
      <w:bCs/>
      <w:kern w:val="44"/>
      <w:sz w:val="44"/>
      <w:szCs w:val="44"/>
    </w:rPr>
  </w:style>
  <w:style w:type="paragraph" w:styleId="ad">
    <w:name w:val="Body Text"/>
    <w:basedOn w:val="a"/>
    <w:link w:val="ae"/>
    <w:uiPriority w:val="1"/>
    <w:qFormat/>
    <w:rsid w:val="00EE7D2D"/>
    <w:pPr>
      <w:autoSpaceDE w:val="0"/>
      <w:autoSpaceDN w:val="0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ae">
    <w:name w:val="正文文本 字符"/>
    <w:basedOn w:val="a0"/>
    <w:link w:val="ad"/>
    <w:uiPriority w:val="1"/>
    <w:rsid w:val="00EE7D2D"/>
    <w:rPr>
      <w:rFonts w:ascii="宋体" w:eastAsia="宋体" w:hAnsi="宋体" w:cs="宋体"/>
      <w:sz w:val="21"/>
      <w:szCs w:val="21"/>
    </w:rPr>
  </w:style>
  <w:style w:type="paragraph" w:customStyle="1" w:styleId="be358f00-9758-446e-aec5-cde8345aeef3">
    <w:name w:val="be358f00-9758-446e-aec5-cde8345aeef3"/>
    <w:basedOn w:val="21"/>
    <w:link w:val="be358f00-9758-446e-aec5-cde8345aeef30"/>
    <w:rsid w:val="00EE7D2D"/>
    <w:pPr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 w:cstheme="minorEastAsia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EE7D2D"/>
    <w:rPr>
      <w:rFonts w:ascii="微软雅黑" w:eastAsia="微软雅黑" w:hAnsi="微软雅黑" w:cstheme="minorEastAsia"/>
      <w:bCs w:val="0"/>
      <w:color w:val="000000"/>
      <w:kern w:val="2"/>
      <w:sz w:val="22"/>
      <w:szCs w:val="24"/>
    </w:rPr>
  </w:style>
  <w:style w:type="paragraph" w:styleId="af">
    <w:name w:val="Body Text Indent"/>
    <w:basedOn w:val="a"/>
    <w:link w:val="af0"/>
    <w:rsid w:val="00EE7D2D"/>
    <w:pPr>
      <w:spacing w:after="120"/>
      <w:ind w:leftChars="200" w:left="420"/>
    </w:pPr>
  </w:style>
  <w:style w:type="character" w:customStyle="1" w:styleId="af0">
    <w:name w:val="正文文本缩进 字符"/>
    <w:basedOn w:val="a0"/>
    <w:link w:val="af"/>
    <w:rsid w:val="00EE7D2D"/>
    <w:rPr>
      <w:kern w:val="2"/>
      <w:sz w:val="21"/>
      <w:szCs w:val="24"/>
    </w:rPr>
  </w:style>
  <w:style w:type="paragraph" w:styleId="21">
    <w:name w:val="Body Text First Indent 2"/>
    <w:basedOn w:val="af"/>
    <w:link w:val="22"/>
    <w:rsid w:val="00EE7D2D"/>
    <w:pPr>
      <w:ind w:firstLineChars="200" w:firstLine="420"/>
    </w:pPr>
  </w:style>
  <w:style w:type="character" w:customStyle="1" w:styleId="22">
    <w:name w:val="正文文本首行缩进 2 字符"/>
    <w:basedOn w:val="af0"/>
    <w:link w:val="21"/>
    <w:rsid w:val="00EE7D2D"/>
    <w:rPr>
      <w:kern w:val="2"/>
      <w:sz w:val="21"/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FE1391"/>
    <w:pPr>
      <w:widowControl/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 w:cs="黑体"/>
      <w:color w:val="000000"/>
      <w:sz w:val="32"/>
      <w:szCs w:val="28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FE1391"/>
    <w:rPr>
      <w:rFonts w:ascii="微软雅黑" w:eastAsia="微软雅黑" w:hAnsi="微软雅黑" w:cs="黑体"/>
      <w:b/>
      <w:bCs/>
      <w:color w:val="000000"/>
      <w:kern w:val="44"/>
      <w:sz w:val="32"/>
      <w:szCs w:val="2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E139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566ba9ff-a5b0-4b6f-bbdf-c3ab41993fc20"/>
    <w:link w:val="71e7dc79-1ff7-45e8-997d-0ebda3762b91"/>
    <w:rsid w:val="00FE1391"/>
    <w:rPr>
      <w:rFonts w:ascii="微软雅黑" w:eastAsia="微软雅黑" w:hAnsi="微软雅黑" w:cstheme="majorBidi"/>
      <w:b/>
      <w:bCs/>
      <w:color w:val="000000"/>
      <w:kern w:val="2"/>
      <w:sz w:val="28"/>
      <w:szCs w:val="24"/>
    </w:rPr>
  </w:style>
  <w:style w:type="character" w:customStyle="1" w:styleId="20">
    <w:name w:val="标题 2 字符"/>
    <w:basedOn w:val="a0"/>
    <w:link w:val="2"/>
    <w:semiHidden/>
    <w:rsid w:val="00FE139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FB2E14"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B2E14"/>
    <w:pPr>
      <w:autoSpaceDE w:val="0"/>
      <w:autoSpaceDN w:val="0"/>
      <w:jc w:val="center"/>
    </w:pPr>
    <w:rPr>
      <w:rFonts w:ascii="Cambria Math" w:eastAsia="Cambria Math" w:hAnsi="Cambria Math" w:cs="Cambria Math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69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47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15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16603c76-5ae5-4781-8907-ad342c619c6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603C76-5AE5-4781-8907-AD342C619C62}"/>
      </w:docPartPr>
      <w:docPartBody>
        <w:p w:rsidR="0003317A" w:rsidRDefault="00000000">
          <w:pPr>
            <w:rPr>
              <w:rFonts w:hint="eastAsia"/>
            </w:rPr>
          </w:pPr>
          <w:r>
            <w:rPr>
              <w:color w:val="808080"/>
            </w:rPr>
            <w:t>选择一项。</w:t>
          </w:r>
        </w:p>
      </w:docPartBody>
    </w:docPart>
    <w:docPart>
      <w:docPartPr>
        <w:name w:val="{43a99002-e3ec-4046-b3cf-9cd605db19d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A99002-E3EC-4046-B3CF-9CD605DB19D9}"/>
      </w:docPartPr>
      <w:docPartBody>
        <w:p w:rsidR="0003317A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单击此处输入日期。</w:t>
          </w:r>
        </w:p>
      </w:docPartBody>
    </w:docPart>
    <w:docPart>
      <w:docPartPr>
        <w:name w:val="{16807b50-08bc-4c5d-b6e9-bc93b2af2b7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807B50-08BC-4C5D-B6E9-BC93B2AF2B74}"/>
      </w:docPartPr>
      <w:docPartBody>
        <w:p w:rsidR="0003317A" w:rsidRDefault="00000000">
          <w:pPr>
            <w:rPr>
              <w:rFonts w:hint="eastAsia"/>
            </w:rPr>
          </w:pPr>
          <w:r>
            <w:rPr>
              <w:color w:val="808080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17A"/>
    <w:rsid w:val="0003317A"/>
    <w:rsid w:val="00106E2D"/>
    <w:rsid w:val="00115975"/>
    <w:rsid w:val="001633BC"/>
    <w:rsid w:val="002B7878"/>
    <w:rsid w:val="00354B70"/>
    <w:rsid w:val="00361EC9"/>
    <w:rsid w:val="004557C3"/>
    <w:rsid w:val="0048770D"/>
    <w:rsid w:val="004A3337"/>
    <w:rsid w:val="005535A9"/>
    <w:rsid w:val="0063137A"/>
    <w:rsid w:val="0073490A"/>
    <w:rsid w:val="007724C7"/>
    <w:rsid w:val="008A18A8"/>
    <w:rsid w:val="00A676DF"/>
    <w:rsid w:val="00BA03E0"/>
    <w:rsid w:val="00D31B0E"/>
    <w:rsid w:val="00E07C96"/>
    <w:rsid w:val="00E731F9"/>
    <w:rsid w:val="00EB7147"/>
    <w:rsid w:val="00F926C5"/>
    <w:rsid w:val="00F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1633B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9600-9D38-419F-AFCD-4E9BA00D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16</Pages>
  <Words>2006</Words>
  <Characters>2829</Characters>
  <Application>Microsoft Office Word</Application>
  <DocSecurity>0</DocSecurity>
  <Lines>314</Lines>
  <Paragraphs>322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辰宇 杜</cp:lastModifiedBy>
  <cp:revision>31</cp:revision>
  <dcterms:created xsi:type="dcterms:W3CDTF">2023-06-14T08:08:00Z</dcterms:created>
  <dcterms:modified xsi:type="dcterms:W3CDTF">2025-04-04T15:15:00Z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2D7C06FDBD0D479F93FEBC9F4EE8C448_12</vt:lpwstr>
  </property>
  <property fmtid="{D5CDD505-2E9C-101B-9397-08002B2CF9AE}" pid="4" name="MTWinEqns">
    <vt:bool>true</vt:bool>
  </property>
</Properties>
</file>