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960AF" w14:textId="77777777" w:rsidR="00074E63" w:rsidRDefault="00074E63" w:rsidP="00074E63">
      <w:pPr>
        <w:jc w:val="center"/>
        <w:rPr>
          <w:rFonts w:ascii="华文行楷" w:eastAsia="华文行楷" w:hAnsi="华文行楷" w:cs="华文行楷" w:hint="eastAsia"/>
          <w:sz w:val="56"/>
          <w:szCs w:val="96"/>
        </w:rPr>
      </w:pPr>
      <w:r>
        <w:rPr>
          <w:noProof/>
          <w:sz w:val="20"/>
        </w:rPr>
        <w:drawing>
          <wp:inline distT="0" distB="0" distL="0" distR="0" wp14:anchorId="50A9C1D2" wp14:editId="1B7D7D5E">
            <wp:extent cx="1565910" cy="1118870"/>
            <wp:effectExtent l="0" t="0" r="0" b="508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1566343" cy="1118997"/>
                    </a:xfrm>
                    <a:prstGeom prst="rect">
                      <a:avLst/>
                    </a:prstGeom>
                  </pic:spPr>
                </pic:pic>
              </a:graphicData>
            </a:graphic>
          </wp:inline>
        </w:drawing>
      </w:r>
    </w:p>
    <w:p w14:paraId="064EFC69" w14:textId="77777777" w:rsidR="00074E63" w:rsidRDefault="00074E63" w:rsidP="00074E63">
      <w:pPr>
        <w:ind w:left="211"/>
        <w:jc w:val="center"/>
        <w:rPr>
          <w:rFonts w:ascii="华文楷体" w:eastAsia="华文楷体" w:hAnsi="华文楷体" w:cs="华文楷体" w:hint="eastAsia"/>
          <w:b/>
          <w:bCs/>
          <w:sz w:val="96"/>
          <w:szCs w:val="180"/>
        </w:rPr>
      </w:pPr>
      <w:r>
        <w:rPr>
          <w:rFonts w:ascii="华文行楷" w:eastAsia="华文行楷" w:hAnsi="华文行楷" w:cs="华文行楷" w:hint="eastAsia"/>
          <w:b/>
          <w:bCs/>
          <w:color w:val="FF0000"/>
          <w:spacing w:val="24"/>
          <w:sz w:val="96"/>
          <w:szCs w:val="180"/>
        </w:rPr>
        <w:t>华中科技大学</w:t>
      </w:r>
    </w:p>
    <w:p w14:paraId="1F35EBAA" w14:textId="77777777" w:rsidR="00074E63" w:rsidRDefault="00074E63" w:rsidP="00074E63">
      <w:pPr>
        <w:jc w:val="center"/>
        <w:rPr>
          <w:rFonts w:ascii="华文行楷" w:eastAsia="华文行楷" w:hAnsi="华文行楷" w:cs="华文行楷" w:hint="eastAsia"/>
          <w:sz w:val="56"/>
          <w:szCs w:val="96"/>
        </w:rPr>
      </w:pPr>
      <w:r>
        <w:rPr>
          <w:rFonts w:ascii="华文行楷" w:eastAsia="华文行楷" w:hAnsi="华文行楷" w:cs="华文行楷" w:hint="eastAsia"/>
          <w:color w:val="800080"/>
          <w:sz w:val="52"/>
          <w:szCs w:val="72"/>
        </w:rPr>
        <w:t>人工智能与自动化学院</w:t>
      </w:r>
    </w:p>
    <w:p w14:paraId="729E8FFA" w14:textId="77777777" w:rsidR="00074E63" w:rsidRPr="00616FFC" w:rsidRDefault="00074E63" w:rsidP="00074E63">
      <w:pPr>
        <w:rPr>
          <w:rFonts w:ascii="华文楷体" w:eastAsia="华文楷体" w:hAnsi="华文楷体" w:cs="华文楷体" w:hint="eastAsia"/>
          <w:b/>
          <w:sz w:val="84"/>
          <w:szCs w:val="84"/>
        </w:rPr>
      </w:pPr>
    </w:p>
    <w:p w14:paraId="48066501" w14:textId="77777777" w:rsidR="00074E63" w:rsidRDefault="00074E63" w:rsidP="00074E63">
      <w:pPr>
        <w:jc w:val="center"/>
        <w:rPr>
          <w:rFonts w:ascii="华文楷体" w:eastAsia="华文楷体" w:hAnsi="华文楷体" w:cs="华文楷体" w:hint="eastAsia"/>
          <w:b/>
          <w:sz w:val="84"/>
          <w:szCs w:val="84"/>
        </w:rPr>
      </w:pPr>
      <w:r>
        <w:rPr>
          <w:rFonts w:ascii="华文楷体" w:eastAsia="华文楷体" w:hAnsi="华文楷体" w:cs="华文楷体" w:hint="eastAsia"/>
          <w:b/>
          <w:sz w:val="84"/>
          <w:szCs w:val="84"/>
        </w:rPr>
        <w:t>计算机组成原理</w:t>
      </w:r>
    </w:p>
    <w:p w14:paraId="385DA284" w14:textId="77777777" w:rsidR="00074E63" w:rsidRDefault="00074E63" w:rsidP="00074E63">
      <w:pPr>
        <w:ind w:right="2523"/>
        <w:jc w:val="right"/>
        <w:rPr>
          <w:rFonts w:ascii="华文楷体" w:eastAsia="华文楷体" w:hAnsi="华文楷体" w:cs="华文楷体" w:hint="eastAsia"/>
          <w:b/>
          <w:sz w:val="84"/>
          <w:szCs w:val="84"/>
        </w:rPr>
      </w:pPr>
      <w:r>
        <w:rPr>
          <w:rFonts w:ascii="华文楷体" w:eastAsia="华文楷体" w:hAnsi="华文楷体" w:cs="华文楷体" w:hint="eastAsia"/>
          <w:b/>
          <w:sz w:val="84"/>
          <w:szCs w:val="84"/>
        </w:rPr>
        <w:t>实验报告</w:t>
      </w:r>
    </w:p>
    <w:p w14:paraId="7B3082E8" w14:textId="77777777" w:rsidR="00074E63" w:rsidRDefault="00074E63" w:rsidP="00074E63"/>
    <w:p w14:paraId="0F1B0023" w14:textId="77777777" w:rsidR="00074E63" w:rsidRDefault="00074E63" w:rsidP="00074E63"/>
    <w:p w14:paraId="19E0E9F3" w14:textId="77777777" w:rsidR="00074E63" w:rsidRDefault="00074E63" w:rsidP="00074E63"/>
    <w:p w14:paraId="647BE1B2" w14:textId="77777777" w:rsidR="00074E63" w:rsidRDefault="00074E63" w:rsidP="00074E63">
      <w:pPr>
        <w:ind w:firstLineChars="642" w:firstLine="2056"/>
        <w:rPr>
          <w:rFonts w:ascii="华文楷体" w:eastAsia="华文楷体" w:hAnsi="华文楷体" w:cs="华文楷体" w:hint="eastAsia"/>
          <w:b/>
          <w:sz w:val="32"/>
          <w:szCs w:val="32"/>
        </w:rPr>
      </w:pPr>
      <w:r>
        <w:rPr>
          <w:rFonts w:ascii="华文楷体" w:eastAsia="华文楷体" w:hAnsi="华文楷体" w:cs="华文楷体" w:hint="eastAsia"/>
          <w:b/>
          <w:sz w:val="32"/>
          <w:szCs w:val="32"/>
        </w:rPr>
        <w:t>专业班级：</w:t>
      </w:r>
      <w:r>
        <w:rPr>
          <w:rFonts w:ascii="华文楷体" w:eastAsia="华文楷体" w:hAnsi="华文楷体" w:cs="华文楷体" w:hint="eastAsia"/>
          <w:b/>
          <w:sz w:val="32"/>
          <w:szCs w:val="32"/>
          <w:u w:val="single"/>
        </w:rPr>
        <w:t xml:space="preserve">    人工智能2304班</w:t>
      </w:r>
    </w:p>
    <w:p w14:paraId="7F8E625F" w14:textId="77777777" w:rsidR="00074E63" w:rsidRDefault="00074E63" w:rsidP="00074E63">
      <w:pPr>
        <w:ind w:firstLineChars="642" w:firstLine="2056"/>
        <w:rPr>
          <w:rFonts w:ascii="华文楷体" w:eastAsia="华文楷体" w:hAnsi="华文楷体" w:cs="华文楷体" w:hint="eastAsia"/>
          <w:b/>
          <w:sz w:val="32"/>
          <w:szCs w:val="32"/>
          <w:u w:val="single"/>
        </w:rPr>
      </w:pPr>
      <w:r>
        <w:rPr>
          <w:rFonts w:ascii="华文楷体" w:eastAsia="华文楷体" w:hAnsi="华文楷体" w:cs="华文楷体" w:hint="eastAsia"/>
          <w:b/>
          <w:sz w:val="32"/>
          <w:szCs w:val="32"/>
        </w:rPr>
        <w:t>学    号：</w:t>
      </w:r>
      <w:r>
        <w:rPr>
          <w:rFonts w:ascii="华文楷体" w:eastAsia="华文楷体" w:hAnsi="华文楷体" w:cs="华文楷体" w:hint="eastAsia"/>
          <w:b/>
          <w:sz w:val="32"/>
          <w:szCs w:val="32"/>
          <w:u w:val="single"/>
        </w:rPr>
        <w:t xml:space="preserve">    U202315265     </w:t>
      </w:r>
    </w:p>
    <w:p w14:paraId="1460C842" w14:textId="77777777" w:rsidR="00074E63" w:rsidRDefault="00074E63" w:rsidP="00074E63">
      <w:pPr>
        <w:ind w:firstLineChars="642" w:firstLine="2056"/>
        <w:rPr>
          <w:rFonts w:ascii="华文楷体" w:eastAsia="华文楷体" w:hAnsi="华文楷体" w:cs="华文楷体" w:hint="eastAsia"/>
          <w:b/>
          <w:sz w:val="32"/>
          <w:szCs w:val="32"/>
          <w:u w:val="single"/>
        </w:rPr>
      </w:pPr>
      <w:r>
        <w:rPr>
          <w:rFonts w:ascii="华文楷体" w:eastAsia="华文楷体" w:hAnsi="华文楷体" w:cs="华文楷体" w:hint="eastAsia"/>
          <w:b/>
          <w:sz w:val="32"/>
          <w:szCs w:val="32"/>
        </w:rPr>
        <w:t>姓    名：</w:t>
      </w:r>
      <w:r>
        <w:rPr>
          <w:rFonts w:ascii="华文楷体" w:eastAsia="华文楷体" w:hAnsi="华文楷体" w:cs="华文楷体" w:hint="eastAsia"/>
          <w:b/>
          <w:sz w:val="32"/>
          <w:szCs w:val="32"/>
          <w:u w:val="single"/>
        </w:rPr>
        <w:t xml:space="preserve">    杜辰宇         </w:t>
      </w:r>
    </w:p>
    <w:p w14:paraId="5FEF3543" w14:textId="5E95BBE5" w:rsidR="00074E63" w:rsidRDefault="00074E63" w:rsidP="00074E63">
      <w:pPr>
        <w:ind w:firstLineChars="642" w:firstLine="2056"/>
        <w:rPr>
          <w:rFonts w:ascii="华文楷体" w:eastAsia="华文楷体" w:hAnsi="华文楷体" w:cs="华文楷体" w:hint="eastAsia"/>
          <w:b/>
          <w:sz w:val="32"/>
          <w:szCs w:val="32"/>
          <w:u w:val="single"/>
        </w:rPr>
      </w:pPr>
      <w:r>
        <w:rPr>
          <w:rFonts w:ascii="华文楷体" w:eastAsia="华文楷体" w:hAnsi="华文楷体" w:cs="华文楷体" w:hint="eastAsia"/>
          <w:b/>
          <w:sz w:val="32"/>
          <w:szCs w:val="32"/>
        </w:rPr>
        <w:t>实验名称：</w:t>
      </w:r>
      <w:r>
        <w:rPr>
          <w:rFonts w:ascii="华文楷体" w:eastAsia="华文楷体" w:hAnsi="华文楷体" w:cs="华文楷体" w:hint="eastAsia"/>
          <w:b/>
          <w:sz w:val="32"/>
          <w:szCs w:val="32"/>
          <w:u w:val="single"/>
        </w:rPr>
        <w:t xml:space="preserve">    </w:t>
      </w:r>
      <w:r w:rsidR="003B5447">
        <w:rPr>
          <w:rFonts w:ascii="华文楷体" w:eastAsia="华文楷体" w:hAnsi="华文楷体" w:cs="华文楷体" w:hint="eastAsia"/>
          <w:b/>
          <w:sz w:val="32"/>
          <w:szCs w:val="32"/>
          <w:u w:val="single"/>
        </w:rPr>
        <w:t xml:space="preserve">CPU </w:t>
      </w:r>
      <w:r>
        <w:rPr>
          <w:rFonts w:ascii="华文楷体" w:eastAsia="华文楷体" w:hAnsi="华文楷体" w:cs="华文楷体" w:hint="eastAsia"/>
          <w:b/>
          <w:sz w:val="32"/>
          <w:szCs w:val="32"/>
          <w:u w:val="single"/>
        </w:rPr>
        <w:t>实</w:t>
      </w:r>
      <w:r w:rsidR="003B5447">
        <w:rPr>
          <w:rFonts w:ascii="华文楷体" w:eastAsia="华文楷体" w:hAnsi="华文楷体" w:cs="华文楷体" w:hint="eastAsia"/>
          <w:b/>
          <w:sz w:val="32"/>
          <w:szCs w:val="32"/>
          <w:u w:val="single"/>
        </w:rPr>
        <w:t xml:space="preserve"> </w:t>
      </w:r>
      <w:r>
        <w:rPr>
          <w:rFonts w:ascii="华文楷体" w:eastAsia="华文楷体" w:hAnsi="华文楷体" w:cs="华文楷体" w:hint="eastAsia"/>
          <w:b/>
          <w:sz w:val="32"/>
          <w:szCs w:val="32"/>
          <w:u w:val="single"/>
        </w:rPr>
        <w:t xml:space="preserve">验     </w:t>
      </w:r>
    </w:p>
    <w:p w14:paraId="76DB2866" w14:textId="34F3CF0B" w:rsidR="00074E63" w:rsidRDefault="00074E63" w:rsidP="00074E63">
      <w:pPr>
        <w:ind w:firstLineChars="642" w:firstLine="2056"/>
        <w:rPr>
          <w:rFonts w:ascii="华文楷体" w:eastAsia="华文楷体" w:hAnsi="华文楷体" w:cs="华文楷体" w:hint="eastAsia"/>
          <w:b/>
          <w:sz w:val="32"/>
          <w:szCs w:val="32"/>
          <w:u w:val="single"/>
        </w:rPr>
      </w:pPr>
      <w:r>
        <w:rPr>
          <w:rFonts w:ascii="华文楷体" w:eastAsia="华文楷体" w:hAnsi="华文楷体" w:cs="华文楷体" w:hint="eastAsia"/>
          <w:b/>
          <w:sz w:val="32"/>
          <w:szCs w:val="32"/>
        </w:rPr>
        <w:t>实验时间：</w:t>
      </w:r>
      <w:r>
        <w:rPr>
          <w:rFonts w:ascii="华文楷体" w:eastAsia="华文楷体" w:hAnsi="华文楷体" w:cs="华文楷体" w:hint="eastAsia"/>
          <w:b/>
          <w:sz w:val="32"/>
          <w:szCs w:val="32"/>
          <w:u w:val="single"/>
        </w:rPr>
        <w:t xml:space="preserve">   2025年</w:t>
      </w:r>
      <w:r w:rsidR="001254BC">
        <w:rPr>
          <w:rFonts w:ascii="华文楷体" w:eastAsia="华文楷体" w:hAnsi="华文楷体" w:cs="华文楷体" w:hint="eastAsia"/>
          <w:b/>
          <w:sz w:val="32"/>
          <w:szCs w:val="32"/>
          <w:u w:val="single"/>
        </w:rPr>
        <w:t>5</w:t>
      </w:r>
      <w:r>
        <w:rPr>
          <w:rFonts w:ascii="华文楷体" w:eastAsia="华文楷体" w:hAnsi="华文楷体" w:cs="华文楷体" w:hint="eastAsia"/>
          <w:b/>
          <w:sz w:val="32"/>
          <w:szCs w:val="32"/>
          <w:u w:val="single"/>
        </w:rPr>
        <w:t>月</w:t>
      </w:r>
      <w:r w:rsidR="001254BC">
        <w:rPr>
          <w:rFonts w:ascii="华文楷体" w:eastAsia="华文楷体" w:hAnsi="华文楷体" w:cs="华文楷体" w:hint="eastAsia"/>
          <w:b/>
          <w:sz w:val="32"/>
          <w:szCs w:val="32"/>
          <w:u w:val="single"/>
        </w:rPr>
        <w:t>11</w:t>
      </w:r>
      <w:r>
        <w:rPr>
          <w:rFonts w:ascii="华文楷体" w:eastAsia="华文楷体" w:hAnsi="华文楷体" w:cs="华文楷体" w:hint="eastAsia"/>
          <w:b/>
          <w:sz w:val="32"/>
          <w:szCs w:val="32"/>
          <w:u w:val="single"/>
        </w:rPr>
        <w:t xml:space="preserve">日 </w:t>
      </w:r>
    </w:p>
    <w:p w14:paraId="13F8EF46" w14:textId="46F8AD72" w:rsidR="000A4D06" w:rsidRDefault="00074E63" w:rsidP="00074E63">
      <w:pPr>
        <w:widowControl/>
        <w:wordWrap/>
        <w:snapToGrid/>
        <w:spacing w:line="240" w:lineRule="auto"/>
        <w:jc w:val="left"/>
      </w:pPr>
      <w:r>
        <w:br w:type="page"/>
      </w:r>
    </w:p>
    <w:p w14:paraId="04108603" w14:textId="67E6A7CE" w:rsidR="001254BC" w:rsidRDefault="001254BC" w:rsidP="001254BC">
      <w:pPr>
        <w:widowControl/>
        <w:wordWrap/>
        <w:snapToGrid/>
        <w:spacing w:line="240" w:lineRule="auto"/>
        <w:jc w:val="center"/>
        <w:rPr>
          <w:b/>
          <w:bCs/>
          <w:color w:val="5B9BD5" w:themeColor="accent1"/>
          <w:sz w:val="42"/>
          <w:szCs w:val="4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lastRenderedPageBreak/>
        <w:br w:type="page"/>
      </w:r>
      <w:r w:rsidRPr="001254BC">
        <w:rPr>
          <w:rFonts w:hint="eastAsia"/>
          <w:b/>
          <w:bCs/>
          <w:color w:val="5B9BD5" w:themeColor="accent1"/>
          <w:sz w:val="42"/>
          <w:szCs w:val="4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目录</w:t>
      </w:r>
    </w:p>
    <w:p w14:paraId="61A03C48" w14:textId="60CEB160" w:rsidR="001254BC" w:rsidRPr="001254BC" w:rsidRDefault="001254BC">
      <w:pPr>
        <w:pStyle w:val="TOC1"/>
        <w:tabs>
          <w:tab w:val="left" w:pos="720"/>
          <w:tab w:val="right" w:leader="dot" w:pos="8296"/>
        </w:tabs>
        <w:rPr>
          <w:rFonts w:eastAsiaTheme="minorEastAsia" w:cstheme="minorBidi" w:hint="eastAsia"/>
          <w:b w:val="0"/>
          <w:bCs w:val="0"/>
          <w:caps w:val="0"/>
          <w:noProof/>
          <w:kern w:val="2"/>
          <w:sz w:val="26"/>
          <w:szCs w:val="28"/>
          <w14:ligatures w14:val="standardContextual"/>
        </w:rPr>
      </w:pPr>
      <w:r w:rsidRPr="001254BC">
        <w:rPr>
          <w:b w:val="0"/>
          <w:bCs w:val="0"/>
          <w:color w:val="5B9BD5" w:themeColor="accent1"/>
          <w:sz w:val="46"/>
          <w:szCs w:val="4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1254BC">
        <w:rPr>
          <w:b w:val="0"/>
          <w:bCs w:val="0"/>
          <w:color w:val="5B9BD5" w:themeColor="accent1"/>
          <w:sz w:val="46"/>
          <w:szCs w:val="4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w:instrText>
      </w:r>
      <w:r w:rsidRPr="001254BC">
        <w:rPr>
          <w:rFonts w:hint="eastAsia"/>
          <w:b w:val="0"/>
          <w:bCs w:val="0"/>
          <w:color w:val="5B9BD5" w:themeColor="accent1"/>
          <w:sz w:val="46"/>
          <w:szCs w:val="4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TOC \o "1-2" \h \z \u</w:instrText>
      </w:r>
      <w:r w:rsidRPr="001254BC">
        <w:rPr>
          <w:b w:val="0"/>
          <w:bCs w:val="0"/>
          <w:color w:val="5B9BD5" w:themeColor="accent1"/>
          <w:sz w:val="46"/>
          <w:szCs w:val="4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w:instrText>
      </w:r>
      <w:r w:rsidRPr="001254BC">
        <w:rPr>
          <w:b w:val="0"/>
          <w:bCs w:val="0"/>
          <w:color w:val="5B9BD5" w:themeColor="accent1"/>
          <w:sz w:val="46"/>
          <w:szCs w:val="4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hyperlink w:anchor="_Toc197947035" w:history="1">
        <w:r w:rsidRPr="001254BC">
          <w:rPr>
            <w:rStyle w:val="a7"/>
            <w:rFonts w:hint="eastAsia"/>
            <w:noProof/>
            <w:sz w:val="24"/>
            <w:szCs w:val="24"/>
          </w:rPr>
          <w:t>1</w:t>
        </w:r>
        <w:r w:rsidRPr="001254BC">
          <w:rPr>
            <w:rStyle w:val="a7"/>
            <w:rFonts w:hint="eastAsia"/>
            <w:noProof/>
            <w:sz w:val="24"/>
            <w:szCs w:val="24"/>
          </w:rPr>
          <w:t>、</w:t>
        </w:r>
        <w:r w:rsidRPr="001254BC">
          <w:rPr>
            <w:rFonts w:eastAsiaTheme="minorEastAsia" w:cstheme="minorBidi" w:hint="eastAsia"/>
            <w:b w:val="0"/>
            <w:bCs w:val="0"/>
            <w:caps w:val="0"/>
            <w:noProof/>
            <w:kern w:val="2"/>
            <w:sz w:val="26"/>
            <w:szCs w:val="28"/>
            <w14:ligatures w14:val="standardContextual"/>
          </w:rPr>
          <w:tab/>
        </w:r>
        <w:r w:rsidRPr="001254BC">
          <w:rPr>
            <w:rStyle w:val="a7"/>
            <w:rFonts w:hint="eastAsia"/>
            <w:noProof/>
            <w:sz w:val="24"/>
            <w:szCs w:val="24"/>
          </w:rPr>
          <w:t>实验目的</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_Toc197947035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4</w:t>
        </w:r>
        <w:r w:rsidRPr="001254BC">
          <w:rPr>
            <w:rFonts w:hint="eastAsia"/>
            <w:noProof/>
            <w:webHidden/>
            <w:sz w:val="24"/>
            <w:szCs w:val="24"/>
          </w:rPr>
          <w:fldChar w:fldCharType="end"/>
        </w:r>
      </w:hyperlink>
    </w:p>
    <w:p w14:paraId="5B35887F" w14:textId="1ED8C037" w:rsidR="001254BC" w:rsidRPr="001254BC" w:rsidRDefault="001254BC">
      <w:pPr>
        <w:pStyle w:val="TOC1"/>
        <w:tabs>
          <w:tab w:val="right" w:leader="dot" w:pos="8296"/>
        </w:tabs>
        <w:rPr>
          <w:rFonts w:eastAsiaTheme="minorEastAsia" w:cstheme="minorBidi" w:hint="eastAsia"/>
          <w:b w:val="0"/>
          <w:bCs w:val="0"/>
          <w:caps w:val="0"/>
          <w:noProof/>
          <w:kern w:val="2"/>
          <w:sz w:val="26"/>
          <w:szCs w:val="28"/>
          <w14:ligatures w14:val="standardContextual"/>
        </w:rPr>
      </w:pPr>
      <w:hyperlink w:anchor="_Toc197947036" w:history="1">
        <w:r w:rsidRPr="001254BC">
          <w:rPr>
            <w:rStyle w:val="a7"/>
            <w:rFonts w:hint="eastAsia"/>
            <w:noProof/>
            <w:sz w:val="24"/>
            <w:szCs w:val="24"/>
          </w:rPr>
          <w:t>理解多周期</w:t>
        </w:r>
        <w:r w:rsidRPr="001254BC">
          <w:rPr>
            <w:rStyle w:val="a7"/>
            <w:rFonts w:hint="eastAsia"/>
            <w:noProof/>
            <w:sz w:val="24"/>
            <w:szCs w:val="24"/>
          </w:rPr>
          <w:t>MIPS CPU</w:t>
        </w:r>
        <w:r w:rsidRPr="001254BC">
          <w:rPr>
            <w:rStyle w:val="a7"/>
            <w:rFonts w:hint="eastAsia"/>
            <w:noProof/>
            <w:sz w:val="24"/>
            <w:szCs w:val="24"/>
          </w:rPr>
          <w:t>的基本原理</w:t>
        </w:r>
        <w:r w:rsidRPr="001254BC">
          <w:rPr>
            <w:rStyle w:val="a7"/>
            <w:rFonts w:hint="eastAsia"/>
            <w:noProof/>
            <w:sz w:val="24"/>
            <w:szCs w:val="24"/>
          </w:rPr>
          <w:t>,</w:t>
        </w:r>
        <w:r w:rsidRPr="001254BC">
          <w:rPr>
            <w:rStyle w:val="a7"/>
            <w:rFonts w:hint="eastAsia"/>
            <w:noProof/>
            <w:sz w:val="24"/>
            <w:szCs w:val="24"/>
          </w:rPr>
          <w:t>并进行设计</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_Toc197947036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4</w:t>
        </w:r>
        <w:r w:rsidRPr="001254BC">
          <w:rPr>
            <w:rFonts w:hint="eastAsia"/>
            <w:noProof/>
            <w:webHidden/>
            <w:sz w:val="24"/>
            <w:szCs w:val="24"/>
          </w:rPr>
          <w:fldChar w:fldCharType="end"/>
        </w:r>
      </w:hyperlink>
    </w:p>
    <w:p w14:paraId="2FC25105" w14:textId="0F00BE0E"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37" w:history="1">
        <w:r w:rsidRPr="001254BC">
          <w:rPr>
            <w:rStyle w:val="a7"/>
            <w:rFonts w:hint="eastAsia"/>
            <w:noProof/>
            <w:sz w:val="24"/>
            <w:szCs w:val="24"/>
          </w:rPr>
          <w:t>（</w:t>
        </w:r>
        <w:r w:rsidRPr="001254BC">
          <w:rPr>
            <w:rStyle w:val="a7"/>
            <w:rFonts w:hint="eastAsia"/>
            <w:noProof/>
            <w:sz w:val="24"/>
            <w:szCs w:val="24"/>
          </w:rPr>
          <w:t>1</w:t>
        </w:r>
        <w:r w:rsidRPr="001254BC">
          <w:rPr>
            <w:rStyle w:val="a7"/>
            <w:rFonts w:hint="eastAsia"/>
            <w:noProof/>
            <w:sz w:val="24"/>
            <w:szCs w:val="24"/>
          </w:rPr>
          <w:t>）设计实现微程序控制器实现的多周期</w:t>
        </w:r>
        <w:r w:rsidRPr="001254BC">
          <w:rPr>
            <w:rStyle w:val="a7"/>
            <w:rFonts w:hint="eastAsia"/>
            <w:noProof/>
            <w:sz w:val="24"/>
            <w:szCs w:val="24"/>
          </w:rPr>
          <w:t>MIPS</w:t>
        </w:r>
        <w:r w:rsidRPr="001254BC">
          <w:rPr>
            <w:rStyle w:val="a7"/>
            <w:rFonts w:hint="eastAsia"/>
            <w:noProof/>
            <w:sz w:val="24"/>
            <w:szCs w:val="24"/>
          </w:rPr>
          <w:t>处理器</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_Toc197947037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4</w:t>
        </w:r>
        <w:r w:rsidRPr="001254BC">
          <w:rPr>
            <w:rFonts w:hint="eastAsia"/>
            <w:noProof/>
            <w:webHidden/>
            <w:sz w:val="24"/>
            <w:szCs w:val="24"/>
          </w:rPr>
          <w:fldChar w:fldCharType="end"/>
        </w:r>
      </w:hyperlink>
    </w:p>
    <w:p w14:paraId="4CAB0156" w14:textId="36A8BB5E"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38" w:history="1">
        <w:r w:rsidRPr="001254BC">
          <w:rPr>
            <w:rStyle w:val="a7"/>
            <w:rFonts w:hint="eastAsia"/>
            <w:noProof/>
            <w:sz w:val="24"/>
            <w:szCs w:val="24"/>
          </w:rPr>
          <w:t>（</w:t>
        </w:r>
        <w:r w:rsidRPr="001254BC">
          <w:rPr>
            <w:rStyle w:val="a7"/>
            <w:rFonts w:hint="eastAsia"/>
            <w:noProof/>
            <w:sz w:val="24"/>
            <w:szCs w:val="24"/>
          </w:rPr>
          <w:t>2</w:t>
        </w:r>
        <w:r w:rsidRPr="001254BC">
          <w:rPr>
            <w:rStyle w:val="a7"/>
            <w:rFonts w:hint="eastAsia"/>
            <w:noProof/>
            <w:sz w:val="24"/>
            <w:szCs w:val="24"/>
          </w:rPr>
          <w:t>）设计实现硬布线控制器实现的多周期</w:t>
        </w:r>
        <w:r w:rsidRPr="001254BC">
          <w:rPr>
            <w:rStyle w:val="a7"/>
            <w:rFonts w:hint="eastAsia"/>
            <w:noProof/>
            <w:sz w:val="24"/>
            <w:szCs w:val="24"/>
          </w:rPr>
          <w:t>MIPS</w:t>
        </w:r>
        <w:r w:rsidRPr="001254BC">
          <w:rPr>
            <w:rStyle w:val="a7"/>
            <w:rFonts w:hint="eastAsia"/>
            <w:noProof/>
            <w:sz w:val="24"/>
            <w:szCs w:val="24"/>
          </w:rPr>
          <w:t>处理器</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_Toc197947038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4</w:t>
        </w:r>
        <w:r w:rsidRPr="001254BC">
          <w:rPr>
            <w:rFonts w:hint="eastAsia"/>
            <w:noProof/>
            <w:webHidden/>
            <w:sz w:val="24"/>
            <w:szCs w:val="24"/>
          </w:rPr>
          <w:fldChar w:fldCharType="end"/>
        </w:r>
      </w:hyperlink>
    </w:p>
    <w:p w14:paraId="575F15E2" w14:textId="71C94691"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39" w:history="1">
        <w:r w:rsidRPr="001254BC">
          <w:rPr>
            <w:rStyle w:val="a7"/>
            <w:rFonts w:hint="eastAsia"/>
            <w:noProof/>
            <w:sz w:val="24"/>
            <w:szCs w:val="24"/>
          </w:rPr>
          <w:t>（</w:t>
        </w:r>
        <w:r w:rsidRPr="001254BC">
          <w:rPr>
            <w:rStyle w:val="a7"/>
            <w:rFonts w:hint="eastAsia"/>
            <w:noProof/>
            <w:sz w:val="24"/>
            <w:szCs w:val="24"/>
          </w:rPr>
          <w:t>3</w:t>
        </w:r>
        <w:r w:rsidRPr="001254BC">
          <w:rPr>
            <w:rStyle w:val="a7"/>
            <w:rFonts w:hint="eastAsia"/>
            <w:noProof/>
            <w:sz w:val="24"/>
            <w:szCs w:val="24"/>
          </w:rPr>
          <w:t>）加载</w:t>
        </w:r>
        <w:r w:rsidRPr="001254BC">
          <w:rPr>
            <w:rStyle w:val="a7"/>
            <w:rFonts w:hint="eastAsia"/>
            <w:noProof/>
            <w:sz w:val="24"/>
            <w:szCs w:val="24"/>
          </w:rPr>
          <w:t>sort.hex</w:t>
        </w:r>
        <w:r w:rsidRPr="001254BC">
          <w:rPr>
            <w:rStyle w:val="a7"/>
            <w:rFonts w:hint="eastAsia"/>
            <w:noProof/>
            <w:sz w:val="24"/>
            <w:szCs w:val="24"/>
          </w:rPr>
          <w:t>并进行测试</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_Toc197947039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4</w:t>
        </w:r>
        <w:r w:rsidRPr="001254BC">
          <w:rPr>
            <w:rFonts w:hint="eastAsia"/>
            <w:noProof/>
            <w:webHidden/>
            <w:sz w:val="24"/>
            <w:szCs w:val="24"/>
          </w:rPr>
          <w:fldChar w:fldCharType="end"/>
        </w:r>
      </w:hyperlink>
    </w:p>
    <w:p w14:paraId="75D7708A" w14:textId="4674BB8E" w:rsidR="001254BC" w:rsidRPr="001254BC" w:rsidRDefault="001254BC">
      <w:pPr>
        <w:pStyle w:val="TOC1"/>
        <w:tabs>
          <w:tab w:val="right" w:leader="dot" w:pos="8296"/>
        </w:tabs>
        <w:rPr>
          <w:rFonts w:eastAsiaTheme="minorEastAsia" w:cstheme="minorBidi" w:hint="eastAsia"/>
          <w:b w:val="0"/>
          <w:bCs w:val="0"/>
          <w:caps w:val="0"/>
          <w:noProof/>
          <w:kern w:val="2"/>
          <w:sz w:val="26"/>
          <w:szCs w:val="28"/>
          <w14:ligatures w14:val="standardContextual"/>
        </w:rPr>
      </w:pPr>
      <w:hyperlink w:anchor="_Toc197947040" w:history="1">
        <w:r w:rsidRPr="001254BC">
          <w:rPr>
            <w:rStyle w:val="a7"/>
            <w:rFonts w:hint="eastAsia"/>
            <w:noProof/>
            <w:sz w:val="24"/>
            <w:szCs w:val="24"/>
          </w:rPr>
          <w:t>2</w:t>
        </w:r>
        <w:r w:rsidRPr="001254BC">
          <w:rPr>
            <w:rStyle w:val="a7"/>
            <w:rFonts w:hint="eastAsia"/>
            <w:noProof/>
            <w:sz w:val="24"/>
            <w:szCs w:val="24"/>
          </w:rPr>
          <w:t>、设计思路</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_Toc197947040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5</w:t>
        </w:r>
        <w:r w:rsidRPr="001254BC">
          <w:rPr>
            <w:rFonts w:hint="eastAsia"/>
            <w:noProof/>
            <w:webHidden/>
            <w:sz w:val="24"/>
            <w:szCs w:val="24"/>
          </w:rPr>
          <w:fldChar w:fldCharType="end"/>
        </w:r>
      </w:hyperlink>
    </w:p>
    <w:p w14:paraId="65055E7C" w14:textId="0A1C6E6C"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41" w:history="1">
        <w:r w:rsidRPr="001254BC">
          <w:rPr>
            <w:rStyle w:val="a7"/>
            <w:rFonts w:hint="eastAsia"/>
            <w:noProof/>
            <w:sz w:val="24"/>
            <w:szCs w:val="24"/>
          </w:rPr>
          <w:t>2.1</w:t>
        </w:r>
        <w:r w:rsidRPr="001254BC">
          <w:rPr>
            <w:rStyle w:val="a7"/>
            <w:rFonts w:hint="eastAsia"/>
            <w:noProof/>
            <w:sz w:val="24"/>
            <w:szCs w:val="24"/>
          </w:rPr>
          <w:t>、设计要求</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_Toc197947041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5</w:t>
        </w:r>
        <w:r w:rsidRPr="001254BC">
          <w:rPr>
            <w:rFonts w:hint="eastAsia"/>
            <w:noProof/>
            <w:webHidden/>
            <w:sz w:val="24"/>
            <w:szCs w:val="24"/>
          </w:rPr>
          <w:fldChar w:fldCharType="end"/>
        </w:r>
      </w:hyperlink>
    </w:p>
    <w:p w14:paraId="1A069ABC" w14:textId="3EF9A16F" w:rsidR="001254BC" w:rsidRPr="001254BC" w:rsidRDefault="001254BC">
      <w:pPr>
        <w:pStyle w:val="TOC2"/>
        <w:tabs>
          <w:tab w:val="right" w:leader="dot" w:pos="8296"/>
        </w:tabs>
        <w:rPr>
          <w:rFonts w:eastAsiaTheme="minorEastAsia" w:cstheme="minorBidi" w:hint="eastAsia"/>
          <w:smallCaps w:val="0"/>
          <w:noProof/>
          <w:kern w:val="2"/>
          <w:sz w:val="28"/>
          <w:szCs w:val="28"/>
          <w14:ligatures w14:val="standardContextual"/>
        </w:rPr>
      </w:pPr>
      <w:hyperlink w:anchor="_Toc197947042" w:history="1">
        <w:r w:rsidRPr="001254BC">
          <w:rPr>
            <w:rStyle w:val="a7"/>
            <w:rFonts w:hint="eastAsia"/>
            <w:noProof/>
            <w:sz w:val="24"/>
            <w:szCs w:val="24"/>
          </w:rPr>
          <w:t>2.2</w:t>
        </w:r>
        <w:r w:rsidRPr="001254BC">
          <w:rPr>
            <w:rStyle w:val="a7"/>
            <w:rFonts w:hint="eastAsia"/>
            <w:noProof/>
            <w:sz w:val="24"/>
            <w:szCs w:val="24"/>
          </w:rPr>
          <w:t>、设计多周期</w:t>
        </w:r>
        <w:r w:rsidRPr="001254BC">
          <w:rPr>
            <w:rStyle w:val="a7"/>
            <w:rFonts w:hint="eastAsia"/>
            <w:noProof/>
            <w:sz w:val="24"/>
            <w:szCs w:val="24"/>
          </w:rPr>
          <w:t>MIPS CPU</w:t>
        </w:r>
        <w:r w:rsidRPr="001254BC">
          <w:rPr>
            <w:rStyle w:val="a7"/>
            <w:rFonts w:hint="eastAsia"/>
            <w:noProof/>
            <w:sz w:val="24"/>
            <w:szCs w:val="24"/>
          </w:rPr>
          <w:t>数据通路</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_Toc197947042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5</w:t>
        </w:r>
        <w:r w:rsidRPr="001254BC">
          <w:rPr>
            <w:rFonts w:hint="eastAsia"/>
            <w:noProof/>
            <w:webHidden/>
            <w:sz w:val="24"/>
            <w:szCs w:val="24"/>
          </w:rPr>
          <w:fldChar w:fldCharType="end"/>
        </w:r>
      </w:hyperlink>
    </w:p>
    <w:p w14:paraId="0A6AD00E" w14:textId="326F4D89"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43" w:history="1">
        <w:r w:rsidRPr="001254BC">
          <w:rPr>
            <w:rStyle w:val="a7"/>
            <w:rFonts w:hint="eastAsia"/>
            <w:noProof/>
            <w:sz w:val="24"/>
            <w:szCs w:val="24"/>
          </w:rPr>
          <w:t>2.3</w:t>
        </w:r>
        <w:r w:rsidRPr="001254BC">
          <w:rPr>
            <w:rStyle w:val="a7"/>
            <w:rFonts w:hint="eastAsia"/>
            <w:noProof/>
            <w:sz w:val="24"/>
            <w:szCs w:val="24"/>
          </w:rPr>
          <w:t>、设计多周期</w:t>
        </w:r>
        <w:r w:rsidRPr="001254BC">
          <w:rPr>
            <w:rStyle w:val="a7"/>
            <w:rFonts w:hint="eastAsia"/>
            <w:noProof/>
            <w:sz w:val="24"/>
            <w:szCs w:val="24"/>
          </w:rPr>
          <w:t>MIPS CPU</w:t>
        </w:r>
        <w:r w:rsidRPr="001254BC">
          <w:rPr>
            <w:rStyle w:val="a7"/>
            <w:rFonts w:hint="eastAsia"/>
            <w:noProof/>
            <w:sz w:val="24"/>
            <w:szCs w:val="24"/>
          </w:rPr>
          <w:t>微程序控制器</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_Toc197947043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7</w:t>
        </w:r>
        <w:r w:rsidRPr="001254BC">
          <w:rPr>
            <w:rFonts w:hint="eastAsia"/>
            <w:noProof/>
            <w:webHidden/>
            <w:sz w:val="24"/>
            <w:szCs w:val="24"/>
          </w:rPr>
          <w:fldChar w:fldCharType="end"/>
        </w:r>
      </w:hyperlink>
    </w:p>
    <w:p w14:paraId="3EBC4D94" w14:textId="1F159051"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44" w:history="1">
        <w:r w:rsidRPr="001254BC">
          <w:rPr>
            <w:rStyle w:val="a7"/>
            <w:rFonts w:hint="eastAsia"/>
            <w:noProof/>
            <w:sz w:val="24"/>
            <w:szCs w:val="24"/>
          </w:rPr>
          <w:t>2.</w:t>
        </w:r>
        <w:r w:rsidRPr="001254BC">
          <w:rPr>
            <w:rStyle w:val="a7"/>
            <w:rFonts w:hint="eastAsia"/>
            <w:bCs/>
            <w:noProof/>
            <w:sz w:val="24"/>
            <w:szCs w:val="24"/>
          </w:rPr>
          <w:t>4</w:t>
        </w:r>
        <w:r w:rsidRPr="001254BC">
          <w:rPr>
            <w:rStyle w:val="a7"/>
            <w:rFonts w:hint="eastAsia"/>
            <w:noProof/>
            <w:sz w:val="24"/>
            <w:szCs w:val="24"/>
          </w:rPr>
          <w:t>、设计多周期</w:t>
        </w:r>
        <w:r w:rsidRPr="001254BC">
          <w:rPr>
            <w:rStyle w:val="a7"/>
            <w:rFonts w:hint="eastAsia"/>
            <w:noProof/>
            <w:sz w:val="24"/>
            <w:szCs w:val="24"/>
          </w:rPr>
          <w:t>MIPS CPU</w:t>
        </w:r>
        <w:r w:rsidRPr="001254BC">
          <w:rPr>
            <w:rStyle w:val="a7"/>
            <w:rFonts w:hint="eastAsia"/>
            <w:noProof/>
            <w:sz w:val="24"/>
            <w:szCs w:val="24"/>
          </w:rPr>
          <w:t>硬布线控制器</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_Toc197947044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10</w:t>
        </w:r>
        <w:r w:rsidRPr="001254BC">
          <w:rPr>
            <w:rFonts w:hint="eastAsia"/>
            <w:noProof/>
            <w:webHidden/>
            <w:sz w:val="24"/>
            <w:szCs w:val="24"/>
          </w:rPr>
          <w:fldChar w:fldCharType="end"/>
        </w:r>
      </w:hyperlink>
    </w:p>
    <w:p w14:paraId="58F8EBD9" w14:textId="692E1B72" w:rsidR="001254BC" w:rsidRPr="001254BC" w:rsidRDefault="001254BC">
      <w:pPr>
        <w:pStyle w:val="TOC1"/>
        <w:tabs>
          <w:tab w:val="right" w:leader="dot" w:pos="8296"/>
        </w:tabs>
        <w:rPr>
          <w:rFonts w:eastAsiaTheme="minorEastAsia" w:cstheme="minorBidi" w:hint="eastAsia"/>
          <w:b w:val="0"/>
          <w:bCs w:val="0"/>
          <w:caps w:val="0"/>
          <w:noProof/>
          <w:kern w:val="2"/>
          <w:sz w:val="26"/>
          <w:szCs w:val="28"/>
          <w14:ligatures w14:val="standardContextual"/>
        </w:rPr>
      </w:pPr>
      <w:hyperlink w:anchor="_Toc197947045" w:history="1">
        <w:r w:rsidRPr="001254BC">
          <w:rPr>
            <w:rStyle w:val="a7"/>
            <w:rFonts w:hint="eastAsia"/>
            <w:noProof/>
            <w:sz w:val="24"/>
            <w:szCs w:val="24"/>
          </w:rPr>
          <w:t>3</w:t>
        </w:r>
        <w:r w:rsidRPr="001254BC">
          <w:rPr>
            <w:rStyle w:val="a7"/>
            <w:rFonts w:hint="eastAsia"/>
            <w:noProof/>
            <w:sz w:val="24"/>
            <w:szCs w:val="24"/>
          </w:rPr>
          <w:t>、实验步骤</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_Toc197947045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13</w:t>
        </w:r>
        <w:r w:rsidRPr="001254BC">
          <w:rPr>
            <w:rFonts w:hint="eastAsia"/>
            <w:noProof/>
            <w:webHidden/>
            <w:sz w:val="24"/>
            <w:szCs w:val="24"/>
          </w:rPr>
          <w:fldChar w:fldCharType="end"/>
        </w:r>
      </w:hyperlink>
    </w:p>
    <w:p w14:paraId="607CCFCD" w14:textId="2E302BA5"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46" w:history="1">
        <w:r w:rsidRPr="001254BC">
          <w:rPr>
            <w:rStyle w:val="a7"/>
            <w:rFonts w:hint="eastAsia"/>
            <w:noProof/>
            <w:sz w:val="24"/>
            <w:szCs w:val="24"/>
          </w:rPr>
          <w:t>3.1</w:t>
        </w:r>
        <w:r w:rsidRPr="001254BC">
          <w:rPr>
            <w:rStyle w:val="a7"/>
            <w:rFonts w:hint="eastAsia"/>
            <w:noProof/>
            <w:sz w:val="24"/>
            <w:szCs w:val="24"/>
          </w:rPr>
          <w:t>、构建多周期</w:t>
        </w:r>
        <w:r w:rsidRPr="001254BC">
          <w:rPr>
            <w:rStyle w:val="a7"/>
            <w:rFonts w:hint="eastAsia"/>
            <w:noProof/>
            <w:sz w:val="24"/>
            <w:szCs w:val="24"/>
          </w:rPr>
          <w:t>CPU</w:t>
        </w:r>
        <w:r w:rsidRPr="001254BC">
          <w:rPr>
            <w:rStyle w:val="a7"/>
            <w:rFonts w:hint="eastAsia"/>
            <w:noProof/>
            <w:sz w:val="24"/>
            <w:szCs w:val="24"/>
          </w:rPr>
          <w:t>数据通路</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_Toc197947046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13</w:t>
        </w:r>
        <w:r w:rsidRPr="001254BC">
          <w:rPr>
            <w:rFonts w:hint="eastAsia"/>
            <w:noProof/>
            <w:webHidden/>
            <w:sz w:val="24"/>
            <w:szCs w:val="24"/>
          </w:rPr>
          <w:fldChar w:fldCharType="end"/>
        </w:r>
      </w:hyperlink>
    </w:p>
    <w:p w14:paraId="2F3CE1DC" w14:textId="70BE9C28"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47" w:history="1">
        <w:r w:rsidRPr="001254BC">
          <w:rPr>
            <w:rStyle w:val="a7"/>
            <w:rFonts w:hint="eastAsia"/>
            <w:noProof/>
            <w:sz w:val="24"/>
            <w:szCs w:val="24"/>
          </w:rPr>
          <w:t>3.2</w:t>
        </w:r>
        <w:r w:rsidRPr="001254BC">
          <w:rPr>
            <w:rStyle w:val="a7"/>
            <w:rFonts w:hint="eastAsia"/>
            <w:noProof/>
            <w:sz w:val="24"/>
            <w:szCs w:val="24"/>
          </w:rPr>
          <w:t>、构建多周期</w:t>
        </w:r>
        <w:r w:rsidRPr="001254BC">
          <w:rPr>
            <w:rStyle w:val="a7"/>
            <w:rFonts w:hint="eastAsia"/>
            <w:noProof/>
            <w:sz w:val="24"/>
            <w:szCs w:val="24"/>
          </w:rPr>
          <w:t>CPU</w:t>
        </w:r>
        <w:r w:rsidRPr="001254BC">
          <w:rPr>
            <w:rStyle w:val="a7"/>
            <w:rFonts w:hint="eastAsia"/>
            <w:noProof/>
            <w:sz w:val="24"/>
            <w:szCs w:val="24"/>
          </w:rPr>
          <w:t>微程序控制器</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_Toc197947047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13</w:t>
        </w:r>
        <w:r w:rsidRPr="001254BC">
          <w:rPr>
            <w:rFonts w:hint="eastAsia"/>
            <w:noProof/>
            <w:webHidden/>
            <w:sz w:val="24"/>
            <w:szCs w:val="24"/>
          </w:rPr>
          <w:fldChar w:fldCharType="end"/>
        </w:r>
      </w:hyperlink>
    </w:p>
    <w:p w14:paraId="4DB18E76" w14:textId="6604FB21"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48" w:history="1">
        <w:r w:rsidRPr="001254BC">
          <w:rPr>
            <w:rStyle w:val="a7"/>
            <w:rFonts w:hint="eastAsia"/>
            <w:noProof/>
            <w:sz w:val="24"/>
            <w:szCs w:val="24"/>
          </w:rPr>
          <w:t xml:space="preserve">3.3 </w:t>
        </w:r>
        <w:r w:rsidRPr="001254BC">
          <w:rPr>
            <w:rStyle w:val="a7"/>
            <w:rFonts w:hint="eastAsia"/>
            <w:noProof/>
            <w:sz w:val="24"/>
            <w:szCs w:val="24"/>
          </w:rPr>
          <w:t>构建多周期</w:t>
        </w:r>
        <w:r w:rsidRPr="001254BC">
          <w:rPr>
            <w:rStyle w:val="a7"/>
            <w:rFonts w:hint="eastAsia"/>
            <w:noProof/>
            <w:sz w:val="24"/>
            <w:szCs w:val="24"/>
          </w:rPr>
          <w:t xml:space="preserve"> CPU </w:t>
        </w:r>
        <w:r w:rsidRPr="001254BC">
          <w:rPr>
            <w:rStyle w:val="a7"/>
            <w:rFonts w:hint="eastAsia"/>
            <w:noProof/>
            <w:sz w:val="24"/>
            <w:szCs w:val="24"/>
          </w:rPr>
          <w:t>硬布线控制器</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_Toc197947048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16</w:t>
        </w:r>
        <w:r w:rsidRPr="001254BC">
          <w:rPr>
            <w:rFonts w:hint="eastAsia"/>
            <w:noProof/>
            <w:webHidden/>
            <w:sz w:val="24"/>
            <w:szCs w:val="24"/>
          </w:rPr>
          <w:fldChar w:fldCharType="end"/>
        </w:r>
      </w:hyperlink>
    </w:p>
    <w:p w14:paraId="2FB32108" w14:textId="217EC2DF" w:rsidR="001254BC" w:rsidRPr="001254BC" w:rsidRDefault="001254BC">
      <w:pPr>
        <w:pStyle w:val="TOC1"/>
        <w:tabs>
          <w:tab w:val="right" w:leader="dot" w:pos="8296"/>
        </w:tabs>
        <w:rPr>
          <w:rFonts w:eastAsiaTheme="minorEastAsia" w:cstheme="minorBidi" w:hint="eastAsia"/>
          <w:b w:val="0"/>
          <w:bCs w:val="0"/>
          <w:caps w:val="0"/>
          <w:noProof/>
          <w:kern w:val="2"/>
          <w:sz w:val="26"/>
          <w:szCs w:val="28"/>
          <w14:ligatures w14:val="standardContextual"/>
        </w:rPr>
      </w:pPr>
      <w:hyperlink w:anchor="_Toc197947049" w:history="1">
        <w:r w:rsidRPr="001254BC">
          <w:rPr>
            <w:rStyle w:val="a7"/>
            <w:rFonts w:hint="eastAsia"/>
            <w:noProof/>
            <w:sz w:val="24"/>
            <w:szCs w:val="24"/>
          </w:rPr>
          <w:t>四、实验结果</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_Toc197947049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20</w:t>
        </w:r>
        <w:r w:rsidRPr="001254BC">
          <w:rPr>
            <w:rFonts w:hint="eastAsia"/>
            <w:noProof/>
            <w:webHidden/>
            <w:sz w:val="24"/>
            <w:szCs w:val="24"/>
          </w:rPr>
          <w:fldChar w:fldCharType="end"/>
        </w:r>
      </w:hyperlink>
    </w:p>
    <w:p w14:paraId="0606F36C" w14:textId="73F7DADD" w:rsidR="001254BC" w:rsidRPr="001254BC" w:rsidRDefault="001254BC">
      <w:pPr>
        <w:pStyle w:val="TOC1"/>
        <w:tabs>
          <w:tab w:val="right" w:leader="dot" w:pos="8296"/>
        </w:tabs>
        <w:rPr>
          <w:rFonts w:eastAsiaTheme="minorEastAsia" w:cstheme="minorBidi" w:hint="eastAsia"/>
          <w:b w:val="0"/>
          <w:bCs w:val="0"/>
          <w:caps w:val="0"/>
          <w:noProof/>
          <w:kern w:val="2"/>
          <w:sz w:val="26"/>
          <w:szCs w:val="28"/>
          <w14:ligatures w14:val="standardContextual"/>
        </w:rPr>
      </w:pPr>
      <w:hyperlink w:anchor="_Toc197947050" w:history="1">
        <w:r w:rsidRPr="001254BC">
          <w:rPr>
            <w:rStyle w:val="a7"/>
            <w:rFonts w:hint="eastAsia"/>
            <w:noProof/>
            <w:sz w:val="24"/>
            <w:szCs w:val="24"/>
          </w:rPr>
          <w:t>5</w:t>
        </w:r>
        <w:r w:rsidRPr="001254BC">
          <w:rPr>
            <w:rStyle w:val="a7"/>
            <w:rFonts w:hint="eastAsia"/>
            <w:noProof/>
            <w:sz w:val="24"/>
            <w:szCs w:val="24"/>
          </w:rPr>
          <w:t>、实验中的</w:t>
        </w:r>
        <w:r w:rsidRPr="001254BC">
          <w:rPr>
            <w:rStyle w:val="a7"/>
            <w:rFonts w:hint="eastAsia"/>
            <w:noProof/>
            <w:sz w:val="24"/>
            <w:szCs w:val="24"/>
          </w:rPr>
          <w:t>bug</w:t>
        </w:r>
        <w:r w:rsidRPr="001254BC">
          <w:rPr>
            <w:rStyle w:val="a7"/>
            <w:rFonts w:hint="eastAsia"/>
            <w:noProof/>
            <w:sz w:val="24"/>
            <w:szCs w:val="24"/>
          </w:rPr>
          <w:t>和解决方案</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_Toc197947050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21</w:t>
        </w:r>
        <w:r w:rsidRPr="001254BC">
          <w:rPr>
            <w:rFonts w:hint="eastAsia"/>
            <w:noProof/>
            <w:webHidden/>
            <w:sz w:val="24"/>
            <w:szCs w:val="24"/>
          </w:rPr>
          <w:fldChar w:fldCharType="end"/>
        </w:r>
      </w:hyperlink>
    </w:p>
    <w:p w14:paraId="53B51C99" w14:textId="00039E10"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51" w:history="1">
        <w:r w:rsidRPr="001254BC">
          <w:rPr>
            <w:rStyle w:val="a7"/>
            <w:rFonts w:hint="eastAsia"/>
            <w:noProof/>
            <w:sz w:val="24"/>
            <w:szCs w:val="24"/>
          </w:rPr>
          <w:t xml:space="preserve">5.1 </w:t>
        </w:r>
        <w:r w:rsidRPr="001254BC">
          <w:rPr>
            <w:rStyle w:val="a7"/>
            <w:rFonts w:hint="eastAsia"/>
            <w:noProof/>
            <w:sz w:val="24"/>
            <w:szCs w:val="24"/>
          </w:rPr>
          <w:t>问题</w:t>
        </w:r>
        <w:r w:rsidRPr="001254BC">
          <w:rPr>
            <w:rStyle w:val="a7"/>
            <w:rFonts w:hint="eastAsia"/>
            <w:noProof/>
            <w:sz w:val="24"/>
            <w:szCs w:val="24"/>
          </w:rPr>
          <w:t>1</w:t>
        </w:r>
        <w:r w:rsidRPr="001254BC">
          <w:rPr>
            <w:rStyle w:val="a7"/>
            <w:rFonts w:hint="eastAsia"/>
            <w:noProof/>
            <w:sz w:val="24"/>
            <w:szCs w:val="24"/>
          </w:rPr>
          <w:t>：仿真软件异常</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_Toc197947051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21</w:t>
        </w:r>
        <w:r w:rsidRPr="001254BC">
          <w:rPr>
            <w:rFonts w:hint="eastAsia"/>
            <w:noProof/>
            <w:webHidden/>
            <w:sz w:val="24"/>
            <w:szCs w:val="24"/>
          </w:rPr>
          <w:fldChar w:fldCharType="end"/>
        </w:r>
      </w:hyperlink>
    </w:p>
    <w:p w14:paraId="6616F36B" w14:textId="3FF79256"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52" w:history="1">
        <w:r w:rsidRPr="001254BC">
          <w:rPr>
            <w:rStyle w:val="a7"/>
            <w:rFonts w:hint="eastAsia"/>
            <w:noProof/>
            <w:sz w:val="24"/>
            <w:szCs w:val="24"/>
          </w:rPr>
          <w:t xml:space="preserve">5.2 </w:t>
        </w:r>
        <w:r w:rsidRPr="001254BC">
          <w:rPr>
            <w:rStyle w:val="a7"/>
            <w:rFonts w:hint="eastAsia"/>
            <w:noProof/>
            <w:sz w:val="24"/>
            <w:szCs w:val="24"/>
          </w:rPr>
          <w:t>问题</w:t>
        </w:r>
        <w:r w:rsidRPr="001254BC">
          <w:rPr>
            <w:rStyle w:val="a7"/>
            <w:rFonts w:hint="eastAsia"/>
            <w:noProof/>
            <w:sz w:val="24"/>
            <w:szCs w:val="24"/>
          </w:rPr>
          <w:t>2</w:t>
        </w:r>
        <w:r w:rsidRPr="001254BC">
          <w:rPr>
            <w:rStyle w:val="a7"/>
            <w:rFonts w:hint="eastAsia"/>
            <w:noProof/>
            <w:sz w:val="24"/>
            <w:szCs w:val="24"/>
          </w:rPr>
          <w:t>：周期数异常，程序无法停止</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_Toc197947052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21</w:t>
        </w:r>
        <w:r w:rsidRPr="001254BC">
          <w:rPr>
            <w:rFonts w:hint="eastAsia"/>
            <w:noProof/>
            <w:webHidden/>
            <w:sz w:val="24"/>
            <w:szCs w:val="24"/>
          </w:rPr>
          <w:fldChar w:fldCharType="end"/>
        </w:r>
      </w:hyperlink>
    </w:p>
    <w:p w14:paraId="198547E9" w14:textId="35F1F7C3" w:rsidR="001254BC" w:rsidRPr="001254BC" w:rsidRDefault="001254BC">
      <w:pPr>
        <w:pStyle w:val="TOC2"/>
        <w:tabs>
          <w:tab w:val="right" w:leader="dot" w:pos="8296"/>
        </w:tabs>
        <w:rPr>
          <w:rFonts w:eastAsiaTheme="minorEastAsia" w:cstheme="minorBidi" w:hint="eastAsia"/>
          <w:smallCaps w:val="0"/>
          <w:noProof/>
          <w:kern w:val="2"/>
          <w:sz w:val="26"/>
          <w:szCs w:val="28"/>
          <w14:ligatures w14:val="standardContextual"/>
        </w:rPr>
      </w:pPr>
      <w:hyperlink w:anchor="_Toc197947053" w:history="1">
        <w:r w:rsidRPr="001254BC">
          <w:rPr>
            <w:rStyle w:val="a7"/>
            <w:rFonts w:hint="eastAsia"/>
            <w:noProof/>
            <w:sz w:val="24"/>
            <w:szCs w:val="24"/>
          </w:rPr>
          <w:t xml:space="preserve">5.3 </w:t>
        </w:r>
        <w:r w:rsidRPr="001254BC">
          <w:rPr>
            <w:rStyle w:val="a7"/>
            <w:rFonts w:hint="eastAsia"/>
            <w:noProof/>
            <w:sz w:val="24"/>
            <w:szCs w:val="24"/>
          </w:rPr>
          <w:t>问题</w:t>
        </w:r>
        <w:r w:rsidRPr="001254BC">
          <w:rPr>
            <w:rStyle w:val="a7"/>
            <w:rFonts w:hint="eastAsia"/>
            <w:noProof/>
            <w:sz w:val="24"/>
            <w:szCs w:val="24"/>
          </w:rPr>
          <w:t>3</w:t>
        </w:r>
        <w:r w:rsidRPr="001254BC">
          <w:rPr>
            <w:rStyle w:val="a7"/>
            <w:rFonts w:hint="eastAsia"/>
            <w:noProof/>
            <w:sz w:val="24"/>
            <w:szCs w:val="24"/>
          </w:rPr>
          <w:t>：状态机逻辑错误</w:t>
        </w:r>
        <w:r w:rsidRPr="001254BC">
          <w:rPr>
            <w:rFonts w:hint="eastAsia"/>
            <w:noProof/>
            <w:webHidden/>
            <w:sz w:val="24"/>
            <w:szCs w:val="24"/>
          </w:rPr>
          <w:tab/>
        </w:r>
        <w:r w:rsidRPr="001254BC">
          <w:rPr>
            <w:rFonts w:hint="eastAsia"/>
            <w:noProof/>
            <w:webHidden/>
            <w:sz w:val="24"/>
            <w:szCs w:val="24"/>
          </w:rPr>
          <w:fldChar w:fldCharType="begin"/>
        </w:r>
        <w:r w:rsidRPr="001254BC">
          <w:rPr>
            <w:rFonts w:hint="eastAsia"/>
            <w:noProof/>
            <w:webHidden/>
            <w:sz w:val="24"/>
            <w:szCs w:val="24"/>
          </w:rPr>
          <w:instrText xml:space="preserve"> </w:instrText>
        </w:r>
        <w:r w:rsidRPr="001254BC">
          <w:rPr>
            <w:noProof/>
            <w:webHidden/>
            <w:sz w:val="24"/>
            <w:szCs w:val="24"/>
          </w:rPr>
          <w:instrText>PAGEREF _Toc197947053 \h</w:instrText>
        </w:r>
        <w:r w:rsidRPr="001254BC">
          <w:rPr>
            <w:rFonts w:hint="eastAsia"/>
            <w:noProof/>
            <w:webHidden/>
            <w:sz w:val="24"/>
            <w:szCs w:val="24"/>
          </w:rPr>
          <w:instrText xml:space="preserve"> </w:instrText>
        </w:r>
        <w:r w:rsidRPr="001254BC">
          <w:rPr>
            <w:rFonts w:hint="eastAsia"/>
            <w:noProof/>
            <w:webHidden/>
            <w:sz w:val="24"/>
            <w:szCs w:val="24"/>
          </w:rPr>
        </w:r>
        <w:r w:rsidRPr="001254BC">
          <w:rPr>
            <w:noProof/>
            <w:webHidden/>
            <w:sz w:val="24"/>
            <w:szCs w:val="24"/>
          </w:rPr>
          <w:fldChar w:fldCharType="separate"/>
        </w:r>
        <w:r w:rsidR="00CB3D43">
          <w:rPr>
            <w:noProof/>
            <w:webHidden/>
            <w:sz w:val="24"/>
            <w:szCs w:val="24"/>
          </w:rPr>
          <w:t>21</w:t>
        </w:r>
        <w:r w:rsidRPr="001254BC">
          <w:rPr>
            <w:rFonts w:hint="eastAsia"/>
            <w:noProof/>
            <w:webHidden/>
            <w:sz w:val="24"/>
            <w:szCs w:val="24"/>
          </w:rPr>
          <w:fldChar w:fldCharType="end"/>
        </w:r>
      </w:hyperlink>
    </w:p>
    <w:p w14:paraId="03B2EDF4" w14:textId="292468AC" w:rsidR="001254BC" w:rsidRPr="001254BC" w:rsidRDefault="001254BC" w:rsidP="001254BC">
      <w:pPr>
        <w:widowControl/>
        <w:wordWrap/>
        <w:snapToGrid/>
        <w:spacing w:line="240" w:lineRule="auto"/>
        <w:rPr>
          <w:rFonts w:hint="eastAsia"/>
          <w:b/>
          <w:bCs/>
          <w:color w:val="5B9BD5" w:themeColor="accent1"/>
          <w:sz w:val="42"/>
          <w:szCs w:val="4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4BC">
        <w:rPr>
          <w:b/>
          <w:bCs/>
          <w:color w:val="5B9BD5" w:themeColor="accent1"/>
          <w:sz w:val="46"/>
          <w:szCs w:val="4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p w14:paraId="7F6BDC12" w14:textId="722382D2" w:rsidR="001254BC" w:rsidRPr="00074E63" w:rsidRDefault="001254BC" w:rsidP="00074E63">
      <w:pPr>
        <w:widowControl/>
        <w:wordWrap/>
        <w:snapToGrid/>
        <w:spacing w:line="240" w:lineRule="auto"/>
        <w:jc w:val="left"/>
        <w:rPr>
          <w:rFonts w:hint="eastAsia"/>
        </w:rPr>
      </w:pPr>
      <w:r>
        <w:br w:type="page"/>
      </w:r>
    </w:p>
    <w:p w14:paraId="3F2AEA12" w14:textId="6C627FD7" w:rsidR="00303CA6" w:rsidRDefault="00074E63" w:rsidP="00303CA6">
      <w:pPr>
        <w:pStyle w:val="21bc9c4b-6a32-43e5-beaa-fd2d792c5735"/>
        <w:numPr>
          <w:ilvl w:val="0"/>
          <w:numId w:val="5"/>
        </w:numPr>
      </w:pPr>
      <w:bookmarkStart w:id="0" w:name="_Toc194409869"/>
      <w:bookmarkStart w:id="1" w:name="_Toc197947035"/>
      <w:r>
        <w:rPr>
          <w:rFonts w:hint="eastAsia"/>
        </w:rPr>
        <w:lastRenderedPageBreak/>
        <w:t>实验目的</w:t>
      </w:r>
      <w:bookmarkEnd w:id="0"/>
      <w:bookmarkEnd w:id="1"/>
    </w:p>
    <w:p w14:paraId="54C653A3" w14:textId="3CB6781E" w:rsidR="003B5447" w:rsidRPr="003B5447" w:rsidRDefault="003B5447" w:rsidP="00303CA6">
      <w:pPr>
        <w:pStyle w:val="21bc9c4b-6a32-43e5-beaa-fd2d792c5735"/>
        <w:rPr>
          <w:rFonts w:hint="eastAsia"/>
        </w:rPr>
      </w:pPr>
      <w:bookmarkStart w:id="2" w:name="_Toc197947036"/>
      <w:r w:rsidRPr="003B5447">
        <w:rPr>
          <w:rFonts w:hint="eastAsia"/>
        </w:rPr>
        <w:t>理解多周期MIPS CPU的基本原理</w:t>
      </w:r>
      <w:r>
        <w:rPr>
          <w:rFonts w:hint="eastAsia"/>
        </w:rPr>
        <w:t>,并进行设计</w:t>
      </w:r>
      <w:bookmarkEnd w:id="2"/>
    </w:p>
    <w:p w14:paraId="499301DC" w14:textId="7FEBAFC9" w:rsidR="00FB66F1" w:rsidRPr="00FB66F1" w:rsidRDefault="00303CA6" w:rsidP="00303CA6">
      <w:pPr>
        <w:pStyle w:val="71e7dc79-1ff7-45e8-997d-0ebda3762b91"/>
        <w:rPr>
          <w:rFonts w:hint="eastAsia"/>
        </w:rPr>
      </w:pPr>
      <w:bookmarkStart w:id="3" w:name="_Toc197947037"/>
      <w:r>
        <w:rPr>
          <w:rFonts w:hint="eastAsia"/>
        </w:rPr>
        <w:t>（1）</w:t>
      </w:r>
      <w:r w:rsidR="003B5447" w:rsidRPr="003B5447">
        <w:rPr>
          <w:rFonts w:hint="eastAsia"/>
        </w:rPr>
        <w:t>设计实现微程序控制</w:t>
      </w:r>
      <w:proofErr w:type="gramStart"/>
      <w:r w:rsidR="003B5447" w:rsidRPr="003B5447">
        <w:rPr>
          <w:rFonts w:hint="eastAsia"/>
        </w:rPr>
        <w:t>器</w:t>
      </w:r>
      <w:r w:rsidR="003B5447">
        <w:rPr>
          <w:rFonts w:hint="eastAsia"/>
        </w:rPr>
        <w:t>实现</w:t>
      </w:r>
      <w:proofErr w:type="gramEnd"/>
      <w:r w:rsidR="003B5447">
        <w:rPr>
          <w:rFonts w:hint="eastAsia"/>
        </w:rPr>
        <w:t>的</w:t>
      </w:r>
      <w:r w:rsidR="003B5447" w:rsidRPr="003B5447">
        <w:rPr>
          <w:rFonts w:hint="eastAsia"/>
        </w:rPr>
        <w:t>多周期MIPS处理器</w:t>
      </w:r>
      <w:bookmarkEnd w:id="3"/>
    </w:p>
    <w:p w14:paraId="556AA494" w14:textId="71FE0335" w:rsidR="00FB66F1" w:rsidRPr="006200E9" w:rsidRDefault="003B5447" w:rsidP="003B5447">
      <w:pPr>
        <w:pStyle w:val="acbfdd8b-e11b-4d36-88ff-6049b138f862"/>
        <w:rPr>
          <w:rFonts w:asciiTheme="minorEastAsia" w:eastAsiaTheme="minorEastAsia" w:hAnsiTheme="minorEastAsia" w:cs="Times New Roman"/>
          <w:bCs w:val="0"/>
          <w:color w:val="auto"/>
          <w:sz w:val="24"/>
          <w:szCs w:val="24"/>
        </w:rPr>
      </w:pPr>
      <w:r w:rsidRPr="006200E9">
        <w:rPr>
          <w:rFonts w:asciiTheme="minorEastAsia" w:eastAsiaTheme="minorEastAsia" w:hAnsiTheme="minorEastAsia" w:cs="Times New Roman"/>
          <w:bCs w:val="0"/>
          <w:color w:val="auto"/>
          <w:sz w:val="24"/>
          <w:szCs w:val="24"/>
        </w:rPr>
        <w:t>•</w:t>
      </w:r>
      <w:r w:rsidR="00303CA6">
        <w:rPr>
          <w:rFonts w:asciiTheme="minorEastAsia" w:eastAsiaTheme="minorEastAsia" w:hAnsiTheme="minorEastAsia" w:cs="Times New Roman" w:hint="eastAsia"/>
          <w:bCs w:val="0"/>
          <w:color w:val="auto"/>
          <w:sz w:val="24"/>
          <w:szCs w:val="24"/>
        </w:rPr>
        <w:t xml:space="preserve"> </w:t>
      </w:r>
      <w:r w:rsidRPr="006200E9">
        <w:rPr>
          <w:rFonts w:asciiTheme="minorEastAsia" w:eastAsiaTheme="minorEastAsia" w:hAnsiTheme="minorEastAsia" w:cs="Times New Roman" w:hint="eastAsia"/>
          <w:bCs w:val="0"/>
          <w:color w:val="auto"/>
          <w:sz w:val="24"/>
          <w:szCs w:val="24"/>
        </w:rPr>
        <w:t>掌握微程序控制器设计的基本原理，能利用微程序控制器的设计原理设计实现多周期MIPS处理器。</w:t>
      </w:r>
      <w:r w:rsidR="00FB66F1" w:rsidRPr="006200E9">
        <w:rPr>
          <w:rFonts w:asciiTheme="minorEastAsia" w:eastAsiaTheme="minorEastAsia" w:hAnsiTheme="minorEastAsia" w:cs="Times New Roman" w:hint="eastAsia"/>
          <w:bCs w:val="0"/>
          <w:color w:val="auto"/>
          <w:sz w:val="24"/>
          <w:szCs w:val="24"/>
        </w:rPr>
        <w:t xml:space="preserve"> </w:t>
      </w:r>
    </w:p>
    <w:p w14:paraId="7738935C" w14:textId="430684EB" w:rsidR="00FB66F1" w:rsidRPr="00FB66F1" w:rsidRDefault="00303CA6" w:rsidP="00303CA6">
      <w:pPr>
        <w:pStyle w:val="71e7dc79-1ff7-45e8-997d-0ebda3762b91"/>
        <w:rPr>
          <w:rFonts w:hint="eastAsia"/>
        </w:rPr>
      </w:pPr>
      <w:bookmarkStart w:id="4" w:name="_Toc197947038"/>
      <w:r>
        <w:rPr>
          <w:rFonts w:hint="eastAsia"/>
        </w:rPr>
        <w:t>（2）</w:t>
      </w:r>
      <w:r w:rsidR="003B5447" w:rsidRPr="003B5447">
        <w:rPr>
          <w:rFonts w:hint="eastAsia"/>
        </w:rPr>
        <w:t>设计实现硬布线控制</w:t>
      </w:r>
      <w:proofErr w:type="gramStart"/>
      <w:r w:rsidR="003B5447" w:rsidRPr="003B5447">
        <w:rPr>
          <w:rFonts w:hint="eastAsia"/>
        </w:rPr>
        <w:t>器</w:t>
      </w:r>
      <w:r w:rsidR="003B5447">
        <w:rPr>
          <w:rFonts w:hint="eastAsia"/>
        </w:rPr>
        <w:t>实现</w:t>
      </w:r>
      <w:proofErr w:type="gramEnd"/>
      <w:r w:rsidR="003B5447">
        <w:rPr>
          <w:rFonts w:hint="eastAsia"/>
        </w:rPr>
        <w:t>的</w:t>
      </w:r>
      <w:r w:rsidR="003B5447" w:rsidRPr="003B5447">
        <w:rPr>
          <w:rFonts w:hint="eastAsia"/>
        </w:rPr>
        <w:t>多周期MIPS处理器</w:t>
      </w:r>
      <w:bookmarkEnd w:id="4"/>
      <w:r w:rsidR="00FB66F1" w:rsidRPr="00FB66F1">
        <w:rPr>
          <w:rFonts w:hint="eastAsia"/>
        </w:rPr>
        <w:t xml:space="preserve"> </w:t>
      </w:r>
    </w:p>
    <w:p w14:paraId="344180C5" w14:textId="494F32FE" w:rsidR="00074E63" w:rsidRPr="006200E9" w:rsidRDefault="00FB66F1" w:rsidP="003B5447">
      <w:pPr>
        <w:pStyle w:val="acbfdd8b-e11b-4d36-88ff-6049b138f862"/>
        <w:rPr>
          <w:rFonts w:asciiTheme="minorEastAsia" w:eastAsiaTheme="minorEastAsia" w:hAnsiTheme="minorEastAsia" w:cs="Times New Roman" w:hint="eastAsia"/>
          <w:bCs w:val="0"/>
          <w:color w:val="auto"/>
          <w:sz w:val="24"/>
          <w:szCs w:val="24"/>
        </w:rPr>
      </w:pPr>
      <w:r w:rsidRPr="006200E9">
        <w:rPr>
          <w:rFonts w:asciiTheme="minorEastAsia" w:eastAsiaTheme="minorEastAsia" w:hAnsiTheme="minorEastAsia" w:cs="Times New Roman"/>
          <w:bCs w:val="0"/>
          <w:color w:val="auto"/>
          <w:sz w:val="24"/>
          <w:szCs w:val="24"/>
        </w:rPr>
        <w:t xml:space="preserve">• </w:t>
      </w:r>
      <w:bookmarkStart w:id="5" w:name="_Toc194409874"/>
      <w:r w:rsidR="003B5447" w:rsidRPr="006200E9">
        <w:rPr>
          <w:rFonts w:asciiTheme="minorEastAsia" w:eastAsiaTheme="minorEastAsia" w:hAnsiTheme="minorEastAsia" w:cs="Times New Roman" w:hint="eastAsia"/>
          <w:bCs w:val="0"/>
          <w:color w:val="auto"/>
          <w:sz w:val="24"/>
          <w:szCs w:val="24"/>
        </w:rPr>
        <w:t>理解MIPS多周期处理器的基本原理，能利用硬布线控制器的设计原理设计实现MIPS多周期CPU。</w:t>
      </w:r>
      <w:bookmarkEnd w:id="5"/>
    </w:p>
    <w:p w14:paraId="7B8B80CA" w14:textId="2A1790F9" w:rsidR="00FB66F1" w:rsidRPr="00FB66F1" w:rsidRDefault="00303CA6" w:rsidP="00303CA6">
      <w:pPr>
        <w:pStyle w:val="71e7dc79-1ff7-45e8-997d-0ebda3762b91"/>
        <w:rPr>
          <w:rFonts w:hint="eastAsia"/>
        </w:rPr>
      </w:pPr>
      <w:bookmarkStart w:id="6" w:name="_Toc197947039"/>
      <w:r>
        <w:rPr>
          <w:rFonts w:hint="eastAsia"/>
        </w:rPr>
        <w:t>（3）</w:t>
      </w:r>
      <w:r w:rsidR="003B5447" w:rsidRPr="003B5447">
        <w:rPr>
          <w:rFonts w:hint="eastAsia"/>
        </w:rPr>
        <w:t>加载</w:t>
      </w:r>
      <w:proofErr w:type="spellStart"/>
      <w:r w:rsidR="003B5447" w:rsidRPr="003B5447">
        <w:rPr>
          <w:rFonts w:hint="eastAsia"/>
        </w:rPr>
        <w:t>sort.hex</w:t>
      </w:r>
      <w:proofErr w:type="spellEnd"/>
      <w:r w:rsidR="003B5447" w:rsidRPr="003B5447">
        <w:rPr>
          <w:rFonts w:hint="eastAsia"/>
        </w:rPr>
        <w:t>并进行测试</w:t>
      </w:r>
      <w:bookmarkEnd w:id="6"/>
    </w:p>
    <w:p w14:paraId="045C6975" w14:textId="77777777" w:rsidR="001254BC" w:rsidRDefault="001254BC">
      <w:pPr>
        <w:widowControl/>
        <w:wordWrap/>
        <w:snapToGrid/>
        <w:spacing w:line="240" w:lineRule="auto"/>
        <w:jc w:val="left"/>
        <w:rPr>
          <w:rFonts w:ascii="微软雅黑" w:eastAsia="微软雅黑" w:hAnsi="微软雅黑" w:cs="宋体" w:hint="eastAsia"/>
          <w:b/>
          <w:color w:val="000000"/>
          <w:kern w:val="44"/>
          <w:sz w:val="32"/>
          <w:szCs w:val="36"/>
        </w:rPr>
      </w:pPr>
      <w:bookmarkStart w:id="7" w:name="_Toc194409881"/>
      <w:r>
        <w:rPr>
          <w:rFonts w:hint="eastAsia"/>
        </w:rPr>
        <w:br w:type="page"/>
      </w:r>
    </w:p>
    <w:p w14:paraId="13F92B0E" w14:textId="761E52D3" w:rsidR="000A4D06" w:rsidRDefault="00FB66F1" w:rsidP="00303CA6">
      <w:pPr>
        <w:pStyle w:val="21bc9c4b-6a32-43e5-beaa-fd2d792c5735"/>
        <w:rPr>
          <w:rFonts w:hint="eastAsia"/>
        </w:rPr>
      </w:pPr>
      <w:bookmarkStart w:id="8" w:name="_Toc197947040"/>
      <w:r>
        <w:rPr>
          <w:rFonts w:hint="eastAsia"/>
        </w:rPr>
        <w:lastRenderedPageBreak/>
        <w:t>2、</w:t>
      </w:r>
      <w:bookmarkEnd w:id="7"/>
      <w:r w:rsidR="00605CC1">
        <w:rPr>
          <w:rFonts w:hint="eastAsia"/>
        </w:rPr>
        <w:t>设计思路</w:t>
      </w:r>
      <w:bookmarkEnd w:id="8"/>
    </w:p>
    <w:p w14:paraId="58F58350" w14:textId="1B68691C" w:rsidR="000A4D06" w:rsidRDefault="00FB66F1" w:rsidP="00303CA6">
      <w:pPr>
        <w:pStyle w:val="71e7dc79-1ff7-45e8-997d-0ebda3762b91"/>
        <w:rPr>
          <w:rFonts w:hint="eastAsia"/>
        </w:rPr>
      </w:pPr>
      <w:bookmarkStart w:id="9" w:name="_Toc194409882"/>
      <w:bookmarkStart w:id="10" w:name="_Toc197947041"/>
      <w:r>
        <w:rPr>
          <w:rFonts w:hint="eastAsia"/>
        </w:rPr>
        <w:t>2.1、</w:t>
      </w:r>
      <w:bookmarkEnd w:id="9"/>
      <w:r w:rsidR="00605CC1">
        <w:rPr>
          <w:rFonts w:hint="eastAsia"/>
        </w:rPr>
        <w:t>设计要求</w:t>
      </w:r>
      <w:bookmarkEnd w:id="10"/>
    </w:p>
    <w:p w14:paraId="5F8E35D1" w14:textId="14D0729E" w:rsidR="00FD1461" w:rsidRPr="006200E9" w:rsidRDefault="00FD1461" w:rsidP="00FD1461">
      <w:pPr>
        <w:spacing w:line="360" w:lineRule="auto"/>
        <w:ind w:firstLine="420"/>
        <w:jc w:val="left"/>
        <w:rPr>
          <w:rFonts w:asciiTheme="minorEastAsia" w:eastAsiaTheme="minorEastAsia" w:hAnsiTheme="minorEastAsia" w:hint="eastAsia"/>
        </w:rPr>
      </w:pPr>
      <w:r w:rsidRPr="006200E9">
        <w:rPr>
          <w:rFonts w:asciiTheme="minorEastAsia" w:eastAsiaTheme="minorEastAsia" w:hAnsiTheme="minorEastAsia" w:hint="eastAsia"/>
        </w:rPr>
        <w:t>在Logisim平台上，利用提供的组件构建一个支持32位MIPS多周期CPU。该CPU</w:t>
      </w:r>
      <w:proofErr w:type="gramStart"/>
      <w:r w:rsidRPr="006200E9">
        <w:rPr>
          <w:rFonts w:asciiTheme="minorEastAsia" w:eastAsiaTheme="minorEastAsia" w:hAnsiTheme="minorEastAsia" w:hint="eastAsia"/>
        </w:rPr>
        <w:t>需支持</w:t>
      </w:r>
      <w:r w:rsidRPr="006200E9">
        <w:rPr>
          <w:rFonts w:asciiTheme="minorEastAsia" w:eastAsiaTheme="minorEastAsia" w:hAnsiTheme="minorEastAsia" w:hint="eastAsia"/>
        </w:rPr>
        <w:t>图</w:t>
      </w:r>
      <w:proofErr w:type="gramEnd"/>
      <w:r w:rsidRPr="006200E9">
        <w:rPr>
          <w:rFonts w:asciiTheme="minorEastAsia" w:eastAsiaTheme="minorEastAsia" w:hAnsiTheme="minorEastAsia" w:hint="eastAsia"/>
        </w:rPr>
        <w:t xml:space="preserve">1.1中列出的8条核心指令。任务包括：  </w:t>
      </w:r>
    </w:p>
    <w:p w14:paraId="6DB36C17" w14:textId="77777777" w:rsidR="00FD1461" w:rsidRPr="006200E9" w:rsidRDefault="00FD1461" w:rsidP="00FD1461">
      <w:pPr>
        <w:spacing w:line="360" w:lineRule="auto"/>
        <w:ind w:firstLine="420"/>
        <w:jc w:val="left"/>
        <w:rPr>
          <w:rFonts w:asciiTheme="minorEastAsia" w:eastAsiaTheme="minorEastAsia" w:hAnsiTheme="minorEastAsia" w:hint="eastAsia"/>
        </w:rPr>
      </w:pPr>
      <w:r w:rsidRPr="006200E9">
        <w:rPr>
          <w:rFonts w:asciiTheme="minorEastAsia" w:eastAsiaTheme="minorEastAsia" w:hAnsiTheme="minorEastAsia" w:hint="eastAsia"/>
        </w:rPr>
        <w:t xml:space="preserve">1. 绘制多周期MIPS CPU的数据通路。  </w:t>
      </w:r>
    </w:p>
    <w:p w14:paraId="17468E0B" w14:textId="77777777" w:rsidR="00FD1461" w:rsidRPr="006200E9" w:rsidRDefault="00FD1461" w:rsidP="00FD1461">
      <w:pPr>
        <w:spacing w:line="360" w:lineRule="auto"/>
        <w:ind w:firstLine="420"/>
        <w:jc w:val="left"/>
        <w:rPr>
          <w:rFonts w:asciiTheme="minorEastAsia" w:eastAsiaTheme="minorEastAsia" w:hAnsiTheme="minorEastAsia" w:hint="eastAsia"/>
        </w:rPr>
      </w:pPr>
      <w:r w:rsidRPr="006200E9">
        <w:rPr>
          <w:rFonts w:asciiTheme="minorEastAsia" w:eastAsiaTheme="minorEastAsia" w:hAnsiTheme="minorEastAsia" w:hint="eastAsia"/>
        </w:rPr>
        <w:t xml:space="preserve">2. 以两种方式实现控制器：微程序控制器和硬布线控制器。  </w:t>
      </w:r>
    </w:p>
    <w:p w14:paraId="58290B72" w14:textId="77777777" w:rsidR="00FD1461" w:rsidRPr="006200E9" w:rsidRDefault="00FD1461" w:rsidP="00FD1461">
      <w:pPr>
        <w:spacing w:line="360" w:lineRule="auto"/>
        <w:ind w:firstLine="420"/>
        <w:jc w:val="left"/>
        <w:rPr>
          <w:rFonts w:asciiTheme="minorEastAsia" w:eastAsiaTheme="minorEastAsia" w:hAnsiTheme="minorEastAsia"/>
        </w:rPr>
      </w:pPr>
      <w:r w:rsidRPr="006200E9">
        <w:rPr>
          <w:rFonts w:asciiTheme="minorEastAsia" w:eastAsiaTheme="minorEastAsia" w:hAnsiTheme="minorEastAsia" w:hint="eastAsia"/>
        </w:rPr>
        <w:t>3. 在完成的CPU上运行冒泡排序测试程序</w:t>
      </w:r>
      <w:proofErr w:type="spellStart"/>
      <w:r w:rsidRPr="006200E9">
        <w:rPr>
          <w:rFonts w:asciiTheme="minorEastAsia" w:eastAsiaTheme="minorEastAsia" w:hAnsiTheme="minorEastAsia" w:hint="eastAsia"/>
        </w:rPr>
        <w:t>sort.hex</w:t>
      </w:r>
      <w:proofErr w:type="spellEnd"/>
      <w:r w:rsidRPr="006200E9">
        <w:rPr>
          <w:rFonts w:asciiTheme="minorEastAsia" w:eastAsiaTheme="minorEastAsia" w:hAnsiTheme="minorEastAsia" w:hint="eastAsia"/>
        </w:rPr>
        <w:t>，并确保能够获得正确的输出结果。</w:t>
      </w:r>
    </w:p>
    <w:p w14:paraId="4D11AC52" w14:textId="7F2A792E" w:rsidR="002F76E0" w:rsidRDefault="00FD1461" w:rsidP="00FD1461">
      <w:pPr>
        <w:spacing w:line="360" w:lineRule="auto"/>
        <w:ind w:firstLine="420"/>
        <w:jc w:val="left"/>
      </w:pPr>
      <w:r>
        <w:rPr>
          <w:noProof/>
        </w:rPr>
        <w:drawing>
          <wp:inline distT="0" distB="0" distL="0" distR="0" wp14:anchorId="1B77E36F" wp14:editId="4760150F">
            <wp:extent cx="5274310" cy="2887980"/>
            <wp:effectExtent l="0" t="0" r="2540" b="7620"/>
            <wp:docPr id="499886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86953" name=""/>
                    <pic:cNvPicPr/>
                  </pic:nvPicPr>
                  <pic:blipFill>
                    <a:blip r:embed="rId10"/>
                    <a:stretch>
                      <a:fillRect/>
                    </a:stretch>
                  </pic:blipFill>
                  <pic:spPr>
                    <a:xfrm>
                      <a:off x="0" y="0"/>
                      <a:ext cx="5274310" cy="2887980"/>
                    </a:xfrm>
                    <a:prstGeom prst="rect">
                      <a:avLst/>
                    </a:prstGeom>
                  </pic:spPr>
                </pic:pic>
              </a:graphicData>
            </a:graphic>
          </wp:inline>
        </w:drawing>
      </w:r>
    </w:p>
    <w:p w14:paraId="6093CF99" w14:textId="1A8E1124" w:rsidR="000A4D06" w:rsidRPr="00824C32" w:rsidRDefault="002F76E0" w:rsidP="00824C32">
      <w:pPr>
        <w:spacing w:line="360" w:lineRule="auto"/>
        <w:jc w:val="center"/>
        <w:rPr>
          <w:noProof/>
          <w:sz w:val="18"/>
          <w:szCs w:val="18"/>
        </w:rPr>
      </w:pPr>
      <w:r w:rsidRPr="00F02576">
        <w:rPr>
          <w:rFonts w:hint="eastAsia"/>
          <w:noProof/>
          <w:sz w:val="18"/>
          <w:szCs w:val="18"/>
        </w:rPr>
        <w:t>图</w:t>
      </w:r>
      <w:r w:rsidR="00FD1461">
        <w:rPr>
          <w:rFonts w:hint="eastAsia"/>
          <w:noProof/>
          <w:sz w:val="18"/>
          <w:szCs w:val="18"/>
        </w:rPr>
        <w:t>1</w:t>
      </w:r>
      <w:r>
        <w:rPr>
          <w:rFonts w:hint="eastAsia"/>
          <w:noProof/>
          <w:sz w:val="18"/>
          <w:szCs w:val="18"/>
        </w:rPr>
        <w:t>.</w:t>
      </w:r>
      <w:r w:rsidR="00824C32">
        <w:rPr>
          <w:rFonts w:hint="eastAsia"/>
          <w:noProof/>
          <w:sz w:val="18"/>
          <w:szCs w:val="18"/>
        </w:rPr>
        <w:t>1</w:t>
      </w:r>
      <w:r w:rsidR="00FD1461">
        <w:rPr>
          <w:rFonts w:hint="eastAsia"/>
          <w:noProof/>
          <w:sz w:val="18"/>
          <w:szCs w:val="18"/>
        </w:rPr>
        <w:t xml:space="preserve"> </w:t>
      </w:r>
      <w:r w:rsidR="00FD1461" w:rsidRPr="00FD1461">
        <w:rPr>
          <w:rFonts w:hint="eastAsia"/>
          <w:noProof/>
          <w:sz w:val="18"/>
          <w:szCs w:val="18"/>
        </w:rPr>
        <w:t>8</w:t>
      </w:r>
      <w:r w:rsidR="00FD1461" w:rsidRPr="00FD1461">
        <w:rPr>
          <w:rFonts w:hint="eastAsia"/>
          <w:noProof/>
          <w:sz w:val="18"/>
          <w:szCs w:val="18"/>
        </w:rPr>
        <w:t>条核心指令</w:t>
      </w:r>
    </w:p>
    <w:p w14:paraId="637D7323" w14:textId="798A7C36" w:rsidR="00FD1461" w:rsidRDefault="00FD1461" w:rsidP="00303CA6">
      <w:pPr>
        <w:pStyle w:val="71e7dc79-1ff7-45e8-997d-0ebda3762b91"/>
      </w:pPr>
      <w:bookmarkStart w:id="11" w:name="_Toc197947042"/>
      <w:r w:rsidRPr="00FD1461">
        <w:rPr>
          <w:rFonts w:hint="eastAsia"/>
        </w:rPr>
        <w:t>2.</w:t>
      </w:r>
      <w:r>
        <w:rPr>
          <w:rFonts w:hint="eastAsia"/>
        </w:rPr>
        <w:t>2</w:t>
      </w:r>
      <w:r w:rsidRPr="00FD1461">
        <w:rPr>
          <w:rFonts w:hint="eastAsia"/>
        </w:rPr>
        <w:t>、设计多周期MIPS CPU数据通路</w:t>
      </w:r>
      <w:bookmarkEnd w:id="11"/>
    </w:p>
    <w:p w14:paraId="0ADBF8E7" w14:textId="77777777" w:rsidR="006200E9" w:rsidRPr="006200E9" w:rsidRDefault="006200E9" w:rsidP="00303CA6">
      <w:pPr>
        <w:spacing w:line="360" w:lineRule="auto"/>
        <w:ind w:firstLine="420"/>
        <w:jc w:val="left"/>
        <w:rPr>
          <w:rFonts w:asciiTheme="minorEastAsia" w:eastAsiaTheme="minorEastAsia" w:hAnsiTheme="minorEastAsia"/>
        </w:rPr>
      </w:pPr>
      <w:r w:rsidRPr="006200E9">
        <w:rPr>
          <w:rFonts w:asciiTheme="minorEastAsia" w:eastAsiaTheme="minorEastAsia" w:hAnsiTheme="minorEastAsia"/>
        </w:rPr>
        <w:t>在多周期MIPS CPU设计中，与单周期CPU相比，其核心思想是将指令执行过程细分为多个阶段，通过分时复用各功能部件来实现指令的执行。这种设计方式不仅提高了资源利用率，还降低了硬件成本。以下是多周期MIPS CPU数据通路的设计思路：</w:t>
      </w:r>
    </w:p>
    <w:p w14:paraId="33E86280" w14:textId="77777777" w:rsidR="006200E9" w:rsidRPr="006200E9" w:rsidRDefault="006200E9" w:rsidP="00303CA6">
      <w:pPr>
        <w:pStyle w:val="b63ee27f-4cf3-414c-9275-d88e3f90795e"/>
      </w:pPr>
      <w:bookmarkStart w:id="12" w:name="功能部件复用与存储器整合"/>
      <w:r w:rsidRPr="006200E9">
        <w:t>1. 功能部件复用与存储器整合</w:t>
      </w:r>
    </w:p>
    <w:p w14:paraId="7517A542"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存储器整合</w:t>
      </w:r>
      <w:r w:rsidRPr="006200E9">
        <w:rPr>
          <w:rFonts w:asciiTheme="minorEastAsia" w:eastAsiaTheme="minorEastAsia" w:hAnsiTheme="minorEastAsia"/>
        </w:rPr>
        <w:t>：不再区分指令存储器与数据存储器，指令和数据统一保存在同一个存储器中。取指令与</w:t>
      </w:r>
      <w:proofErr w:type="gramStart"/>
      <w:r w:rsidRPr="006200E9">
        <w:rPr>
          <w:rFonts w:asciiTheme="minorEastAsia" w:eastAsiaTheme="minorEastAsia" w:hAnsiTheme="minorEastAsia"/>
        </w:rPr>
        <w:t>存数据</w:t>
      </w:r>
      <w:proofErr w:type="gramEnd"/>
      <w:r w:rsidRPr="006200E9">
        <w:rPr>
          <w:rFonts w:asciiTheme="minorEastAsia" w:eastAsiaTheme="minorEastAsia" w:hAnsiTheme="minorEastAsia"/>
        </w:rPr>
        <w:t>操作通过分时复用的方式实现，即在不同的时钟周期内分别进行指令读取和数据存储操作。</w:t>
      </w:r>
    </w:p>
    <w:p w14:paraId="272BD03C"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lastRenderedPageBreak/>
        <w:t>功能部件复用</w:t>
      </w:r>
      <w:r w:rsidRPr="006200E9">
        <w:rPr>
          <w:rFonts w:asciiTheme="minorEastAsia" w:eastAsiaTheme="minorEastAsia" w:hAnsiTheme="minorEastAsia"/>
        </w:rPr>
        <w:t>：部分功能部件（如存储器、ALU等）在一条指令执行过程的不同时钟周期内可以多次分时使用。例如，ALU在执行阶段用于完成算术或逻辑运算，而在指令地址计算时用于生成目标地址。</w:t>
      </w:r>
    </w:p>
    <w:p w14:paraId="56E05FFE" w14:textId="77777777" w:rsidR="006200E9" w:rsidRPr="006200E9" w:rsidRDefault="006200E9" w:rsidP="00303CA6">
      <w:pPr>
        <w:pStyle w:val="b63ee27f-4cf3-414c-9275-d88e3f90795e"/>
      </w:pPr>
      <w:bookmarkStart w:id="13" w:name="寄存器引入与时序控制"/>
      <w:bookmarkEnd w:id="12"/>
      <w:r w:rsidRPr="006200E9">
        <w:t>2. 寄存器引入与时序控制</w:t>
      </w:r>
    </w:p>
    <w:p w14:paraId="78CF7713"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寄存器锁存数据</w:t>
      </w:r>
      <w:r w:rsidRPr="006200E9">
        <w:rPr>
          <w:rFonts w:asciiTheme="minorEastAsia" w:eastAsiaTheme="minorEastAsia" w:hAnsiTheme="minorEastAsia"/>
        </w:rPr>
        <w:t>：为实现时序控制，主要功能部件的输出端都增加了寄存器，用于锁存数据。这些寄存器确保在后续时钟周期中需要使用的数据能够被正确保存和传递。具体增加的寄存器包括：</w:t>
      </w:r>
    </w:p>
    <w:p w14:paraId="4A181202"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303CA6">
        <w:rPr>
          <w:rFonts w:asciiTheme="minorEastAsia" w:eastAsiaTheme="minorEastAsia" w:hAnsiTheme="minorEastAsia"/>
          <w:b/>
          <w:bCs/>
        </w:rPr>
        <w:t>数据寄存器（DR）</w:t>
      </w:r>
      <w:r w:rsidRPr="006200E9">
        <w:rPr>
          <w:rFonts w:asciiTheme="minorEastAsia" w:eastAsiaTheme="minorEastAsia" w:hAnsiTheme="minorEastAsia"/>
        </w:rPr>
        <w:t>：用于存放从存储器读取的数据。</w:t>
      </w:r>
    </w:p>
    <w:p w14:paraId="1877A52E"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303CA6">
        <w:rPr>
          <w:rFonts w:asciiTheme="minorEastAsia" w:eastAsiaTheme="minorEastAsia" w:hAnsiTheme="minorEastAsia"/>
          <w:b/>
          <w:bCs/>
        </w:rPr>
        <w:t>指令寄存器（IR）</w:t>
      </w:r>
      <w:r w:rsidRPr="006200E9">
        <w:rPr>
          <w:rFonts w:asciiTheme="minorEastAsia" w:eastAsiaTheme="minorEastAsia" w:hAnsiTheme="minorEastAsia"/>
        </w:rPr>
        <w:t>：用于存放从存储器取出的指令。</w:t>
      </w:r>
    </w:p>
    <w:p w14:paraId="41089001"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303CA6">
        <w:rPr>
          <w:rFonts w:asciiTheme="minorEastAsia" w:eastAsiaTheme="minorEastAsia" w:hAnsiTheme="minorEastAsia"/>
          <w:b/>
          <w:bCs/>
        </w:rPr>
        <w:t>三个中间寄存器（A、B、C）</w:t>
      </w:r>
      <w:r w:rsidRPr="006200E9">
        <w:rPr>
          <w:rFonts w:asciiTheme="minorEastAsia" w:eastAsiaTheme="minorEastAsia" w:hAnsiTheme="minorEastAsia"/>
        </w:rPr>
        <w:t>：分别用于保存寄存器文件（</w:t>
      </w:r>
      <w:proofErr w:type="spellStart"/>
      <w:r w:rsidRPr="006200E9">
        <w:rPr>
          <w:rFonts w:asciiTheme="minorEastAsia" w:eastAsiaTheme="minorEastAsia" w:hAnsiTheme="minorEastAsia"/>
        </w:rPr>
        <w:t>RegiFile</w:t>
      </w:r>
      <w:proofErr w:type="spellEnd"/>
      <w:r w:rsidRPr="006200E9">
        <w:rPr>
          <w:rFonts w:asciiTheme="minorEastAsia" w:eastAsiaTheme="minorEastAsia" w:hAnsiTheme="minorEastAsia"/>
        </w:rPr>
        <w:t>）和ALU的输出。</w:t>
      </w:r>
    </w:p>
    <w:p w14:paraId="00895C58"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时序控制</w:t>
      </w:r>
      <w:r w:rsidRPr="006200E9">
        <w:rPr>
          <w:rFonts w:asciiTheme="minorEastAsia" w:eastAsiaTheme="minorEastAsia" w:hAnsiTheme="minorEastAsia"/>
        </w:rPr>
        <w:t>：通过控制信号精确控制寄存器的写入操作，确保数据在不同阶段的正确传递和处理。</w:t>
      </w:r>
    </w:p>
    <w:p w14:paraId="30A8579D" w14:textId="77777777" w:rsidR="006200E9" w:rsidRPr="006200E9" w:rsidRDefault="006200E9" w:rsidP="00303CA6">
      <w:pPr>
        <w:pStyle w:val="b63ee27f-4cf3-414c-9275-d88e3f90795e"/>
      </w:pPr>
      <w:bookmarkStart w:id="14" w:name="指令计数器pc的改进"/>
      <w:bookmarkEnd w:id="13"/>
      <w:r w:rsidRPr="006200E9">
        <w:t>3. 指令计数器（PC）的改进</w:t>
      </w:r>
    </w:p>
    <w:p w14:paraId="4535EBFE"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PC控制方式</w:t>
      </w:r>
      <w:r w:rsidRPr="006200E9">
        <w:rPr>
          <w:rFonts w:asciiTheme="minorEastAsia" w:eastAsiaTheme="minorEastAsia" w:hAnsiTheme="minorEastAsia"/>
        </w:rPr>
        <w:t>：由于不同指令的时钟周期数不同，PC不再仅由时钟信号控制，而是增加了专门的写操作控制信号。这使得PC可以根据指令的执行情况动态更新，以支持多周期指令的执行。</w:t>
      </w:r>
    </w:p>
    <w:p w14:paraId="40AB38F7"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地址计算</w:t>
      </w:r>
      <w:r w:rsidRPr="006200E9">
        <w:rPr>
          <w:rFonts w:asciiTheme="minorEastAsia" w:eastAsiaTheme="minorEastAsia" w:hAnsiTheme="minorEastAsia"/>
        </w:rPr>
        <w:t>：取消了单周期CPU中独立的加法器，PC+4的操作以及地址转移指令中PC地址加上立即数的操作均由ALU完成。为此，ALU的B输入</w:t>
      </w:r>
      <w:proofErr w:type="gramStart"/>
      <w:r w:rsidRPr="006200E9">
        <w:rPr>
          <w:rFonts w:asciiTheme="minorEastAsia" w:eastAsiaTheme="minorEastAsia" w:hAnsiTheme="minorEastAsia"/>
        </w:rPr>
        <w:t>端增加</w:t>
      </w:r>
      <w:proofErr w:type="gramEnd"/>
      <w:r w:rsidRPr="006200E9">
        <w:rPr>
          <w:rFonts w:asciiTheme="minorEastAsia" w:eastAsiaTheme="minorEastAsia" w:hAnsiTheme="minorEastAsia"/>
        </w:rPr>
        <w:t>了两个输入，共4个输入，并采用4路选择器选择输出。同时，A端也增加了一个PC值的输入，通过2路选择器选择输出。</w:t>
      </w:r>
    </w:p>
    <w:p w14:paraId="03B53B0B" w14:textId="77777777" w:rsidR="006200E9" w:rsidRPr="006200E9" w:rsidRDefault="006200E9" w:rsidP="00303CA6">
      <w:pPr>
        <w:pStyle w:val="b63ee27f-4cf3-414c-9275-d88e3f90795e"/>
      </w:pPr>
      <w:bookmarkStart w:id="15" w:name="存储器地址输入的改进"/>
      <w:bookmarkEnd w:id="14"/>
      <w:r w:rsidRPr="006200E9">
        <w:t>4. 存储器地址输入的改进</w:t>
      </w:r>
    </w:p>
    <w:p w14:paraId="5AA6CA45" w14:textId="77777777" w:rsidR="006200E9" w:rsidRPr="006200E9" w:rsidRDefault="006200E9" w:rsidP="006200E9">
      <w:pPr>
        <w:pStyle w:val="Compact"/>
        <w:numPr>
          <w:ilvl w:val="0"/>
          <w:numId w:val="2"/>
        </w:numPr>
        <w:rPr>
          <w:rFonts w:asciiTheme="minorEastAsia" w:hAnsiTheme="minorEastAsia"/>
          <w:lang w:eastAsia="zh-CN"/>
        </w:rPr>
      </w:pPr>
      <w:r w:rsidRPr="006200E9">
        <w:rPr>
          <w:rFonts w:asciiTheme="minorEastAsia" w:hAnsiTheme="minorEastAsia"/>
          <w:b/>
          <w:bCs/>
          <w:lang w:eastAsia="zh-CN"/>
        </w:rPr>
        <w:t>存储器地址输入</w:t>
      </w:r>
      <w:r w:rsidRPr="006200E9">
        <w:rPr>
          <w:rFonts w:asciiTheme="minorEastAsia" w:hAnsiTheme="minorEastAsia"/>
          <w:lang w:eastAsia="zh-CN"/>
        </w:rPr>
        <w:t>：由于存储器的复用，除了原有的PC值作为地址输入外，还需要将经过ALU计算得到的地址送入存储器地址输入端。这使得存储器能够在不同的时钟周期内接收不同的地址信号，支持指令和数据的分时访问。</w:t>
      </w:r>
    </w:p>
    <w:p w14:paraId="4BAA9886" w14:textId="77777777" w:rsidR="006200E9" w:rsidRPr="006200E9" w:rsidRDefault="006200E9" w:rsidP="00303CA6">
      <w:pPr>
        <w:pStyle w:val="b63ee27f-4cf3-414c-9275-d88e3f90795e"/>
      </w:pPr>
      <w:bookmarkStart w:id="16" w:name="控制信号的引入"/>
      <w:bookmarkEnd w:id="15"/>
      <w:r w:rsidRPr="006200E9">
        <w:t>5. 控制信号的引入</w:t>
      </w:r>
    </w:p>
    <w:p w14:paraId="6AAA3640" w14:textId="77777777" w:rsidR="006200E9" w:rsidRPr="006200E9" w:rsidRDefault="006200E9" w:rsidP="006200E9">
      <w:pPr>
        <w:pStyle w:val="Compact"/>
        <w:numPr>
          <w:ilvl w:val="0"/>
          <w:numId w:val="2"/>
        </w:numPr>
        <w:rPr>
          <w:rFonts w:asciiTheme="minorEastAsia" w:hAnsiTheme="minorEastAsia"/>
          <w:lang w:eastAsia="zh-CN"/>
        </w:rPr>
      </w:pPr>
      <w:r w:rsidRPr="006200E9">
        <w:rPr>
          <w:rFonts w:asciiTheme="minorEastAsia" w:hAnsiTheme="minorEastAsia"/>
          <w:b/>
          <w:bCs/>
          <w:lang w:eastAsia="zh-CN"/>
        </w:rPr>
        <w:t>控制信号设计</w:t>
      </w:r>
      <w:r w:rsidRPr="006200E9">
        <w:rPr>
          <w:rFonts w:asciiTheme="minorEastAsia" w:hAnsiTheme="minorEastAsia"/>
          <w:lang w:eastAsia="zh-CN"/>
        </w:rPr>
        <w:t>：随着新寄存器的引入和功能部件的复用，需要设计相应的控制信号来协调各部件的操作。这些控制信号根据当前指令的执行阶段和类型动态生成，确保数据通路的正确运行。</w:t>
      </w:r>
    </w:p>
    <w:p w14:paraId="1EF032D5" w14:textId="77777777" w:rsidR="006200E9" w:rsidRPr="006200E9" w:rsidRDefault="006200E9" w:rsidP="00303CA6">
      <w:pPr>
        <w:pStyle w:val="b63ee27f-4cf3-414c-9275-d88e3f90795e"/>
      </w:pPr>
      <w:bookmarkStart w:id="17" w:name="停机功能的实现"/>
      <w:bookmarkEnd w:id="16"/>
      <w:r w:rsidRPr="006200E9">
        <w:t>6. 停机功能的实现</w:t>
      </w:r>
    </w:p>
    <w:p w14:paraId="7FDAD956" w14:textId="77777777" w:rsidR="006200E9" w:rsidRPr="006200E9" w:rsidRDefault="006200E9" w:rsidP="006200E9">
      <w:pPr>
        <w:pStyle w:val="Compact"/>
        <w:numPr>
          <w:ilvl w:val="0"/>
          <w:numId w:val="2"/>
        </w:numPr>
        <w:rPr>
          <w:rFonts w:asciiTheme="minorEastAsia" w:hAnsiTheme="minorEastAsia"/>
          <w:lang w:eastAsia="zh-CN"/>
        </w:rPr>
      </w:pPr>
      <w:r w:rsidRPr="006200E9">
        <w:rPr>
          <w:rFonts w:asciiTheme="minorEastAsia" w:hAnsiTheme="minorEastAsia"/>
          <w:b/>
          <w:bCs/>
          <w:lang w:eastAsia="zh-CN"/>
        </w:rPr>
        <w:t>停机机制</w:t>
      </w:r>
      <w:r w:rsidRPr="006200E9">
        <w:rPr>
          <w:rFonts w:asciiTheme="minorEastAsia" w:hAnsiTheme="minorEastAsia"/>
          <w:lang w:eastAsia="zh-CN"/>
        </w:rPr>
        <w:t>：多周期CPU的停机功能不再依赖单独的halt信号，而是通过状态变迁来实现。当CPU进入特定的停机状态后，会一直循环在该状态，直到外部干预。</w:t>
      </w:r>
    </w:p>
    <w:p w14:paraId="09D0AEC8" w14:textId="77777777" w:rsidR="006200E9" w:rsidRPr="006200E9" w:rsidRDefault="006200E9" w:rsidP="00303CA6">
      <w:pPr>
        <w:pStyle w:val="b63ee27f-4cf3-414c-9275-d88e3f90795e"/>
      </w:pPr>
      <w:bookmarkStart w:id="18" w:name="数据通路设计步骤"/>
      <w:bookmarkEnd w:id="17"/>
      <w:r w:rsidRPr="006200E9">
        <w:lastRenderedPageBreak/>
        <w:t>7. 数据通路设计步骤</w:t>
      </w:r>
    </w:p>
    <w:p w14:paraId="25CDEFEC" w14:textId="77777777" w:rsidR="006200E9" w:rsidRPr="006200E9" w:rsidRDefault="006200E9" w:rsidP="006200E9">
      <w:pPr>
        <w:widowControl/>
        <w:numPr>
          <w:ilvl w:val="0"/>
          <w:numId w:val="3"/>
        </w:numPr>
        <w:wordWrap/>
        <w:snapToGrid/>
        <w:spacing w:after="200" w:line="240" w:lineRule="auto"/>
        <w:jc w:val="left"/>
        <w:rPr>
          <w:rFonts w:asciiTheme="minorEastAsia" w:eastAsiaTheme="minorEastAsia" w:hAnsiTheme="minorEastAsia"/>
        </w:rPr>
      </w:pPr>
      <w:r w:rsidRPr="00303CA6">
        <w:rPr>
          <w:rFonts w:asciiTheme="minorEastAsia" w:eastAsiaTheme="minorEastAsia" w:hAnsiTheme="minorEastAsia" w:cstheme="minorBidi"/>
          <w:b/>
          <w:bCs/>
        </w:rPr>
        <w:t>指令分析</w:t>
      </w:r>
      <w:r w:rsidRPr="006200E9">
        <w:rPr>
          <w:rFonts w:asciiTheme="minorEastAsia" w:eastAsiaTheme="minorEastAsia" w:hAnsiTheme="minorEastAsia"/>
        </w:rPr>
        <w:t>：逐条分析每条指令的执行过程，明确各阶段的功能部件使用情况和数据流动路径。</w:t>
      </w:r>
    </w:p>
    <w:p w14:paraId="6879EC3A" w14:textId="77777777" w:rsidR="006200E9" w:rsidRPr="006200E9" w:rsidRDefault="006200E9" w:rsidP="006200E9">
      <w:pPr>
        <w:widowControl/>
        <w:numPr>
          <w:ilvl w:val="0"/>
          <w:numId w:val="3"/>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单条指令数据通路设计</w:t>
      </w:r>
      <w:r w:rsidRPr="006200E9">
        <w:rPr>
          <w:rFonts w:asciiTheme="minorEastAsia" w:eastAsiaTheme="minorEastAsia" w:hAnsiTheme="minorEastAsia"/>
        </w:rPr>
        <w:t>：根据指令的执行过程，绘制单条指令的数据通路，确保各阶段的数据流动和控制信号的生成。</w:t>
      </w:r>
    </w:p>
    <w:p w14:paraId="28684F74" w14:textId="77777777" w:rsidR="006200E9" w:rsidRPr="006200E9" w:rsidRDefault="006200E9" w:rsidP="006200E9">
      <w:pPr>
        <w:widowControl/>
        <w:numPr>
          <w:ilvl w:val="0"/>
          <w:numId w:val="3"/>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综合数据通路设计</w:t>
      </w:r>
      <w:r w:rsidRPr="006200E9">
        <w:rPr>
          <w:rFonts w:asciiTheme="minorEastAsia" w:eastAsiaTheme="minorEastAsia" w:hAnsiTheme="minorEastAsia"/>
        </w:rPr>
        <w:t>：将所有指令的数据通路进行综合，形成完整的多周期CPU数据通路。在设计过程中，确保各功能部件的复用和时序控制的正确性，避免数据冲突和时序错误。</w:t>
      </w:r>
    </w:p>
    <w:p w14:paraId="54B6438C" w14:textId="4D6A2F88" w:rsidR="006200E9" w:rsidRPr="006200E9" w:rsidRDefault="006200E9" w:rsidP="006200E9">
      <w:pPr>
        <w:pStyle w:val="FirstParagraph"/>
        <w:rPr>
          <w:rFonts w:asciiTheme="minorEastAsia" w:hAnsiTheme="minorEastAsia" w:hint="eastAsia"/>
          <w:lang w:eastAsia="zh-CN"/>
        </w:rPr>
      </w:pPr>
      <w:r w:rsidRPr="006200E9">
        <w:rPr>
          <w:rFonts w:asciiTheme="minorEastAsia" w:hAnsiTheme="minorEastAsia"/>
          <w:lang w:eastAsia="zh-CN"/>
        </w:rPr>
        <w:t>最终，根据上述设计思路，绘制出多周期MIPS CPU数据通路示意图，如图1.</w:t>
      </w:r>
      <w:r>
        <w:rPr>
          <w:rFonts w:asciiTheme="minorEastAsia" w:hAnsiTheme="minorEastAsia" w:hint="eastAsia"/>
          <w:lang w:eastAsia="zh-CN"/>
        </w:rPr>
        <w:t>2</w:t>
      </w:r>
      <w:r w:rsidRPr="006200E9">
        <w:rPr>
          <w:rFonts w:asciiTheme="minorEastAsia" w:hAnsiTheme="minorEastAsia"/>
          <w:lang w:eastAsia="zh-CN"/>
        </w:rPr>
        <w:t>所示。</w:t>
      </w:r>
      <w:bookmarkEnd w:id="18"/>
    </w:p>
    <w:p w14:paraId="49FA5023" w14:textId="75B84D44" w:rsidR="006D7188" w:rsidRPr="006200E9" w:rsidRDefault="006200E9" w:rsidP="00303CA6">
      <w:pPr>
        <w:spacing w:line="360" w:lineRule="auto"/>
        <w:ind w:firstLine="420"/>
        <w:jc w:val="center"/>
        <w:rPr>
          <w:rFonts w:ascii="宋体" w:hAnsi="宋体" w:cs="宋体" w:hint="eastAsia"/>
        </w:rPr>
      </w:pPr>
      <w:r>
        <w:rPr>
          <w:noProof/>
        </w:rPr>
        <w:drawing>
          <wp:inline distT="0" distB="0" distL="0" distR="0" wp14:anchorId="3A790FFB" wp14:editId="626BDACE">
            <wp:extent cx="5274310" cy="2677160"/>
            <wp:effectExtent l="0" t="0" r="2540" b="8890"/>
            <wp:docPr id="569316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6018" name=""/>
                    <pic:cNvPicPr/>
                  </pic:nvPicPr>
                  <pic:blipFill>
                    <a:blip r:embed="rId11"/>
                    <a:stretch>
                      <a:fillRect/>
                    </a:stretch>
                  </pic:blipFill>
                  <pic:spPr>
                    <a:xfrm>
                      <a:off x="0" y="0"/>
                      <a:ext cx="5274310" cy="2677160"/>
                    </a:xfrm>
                    <a:prstGeom prst="rect">
                      <a:avLst/>
                    </a:prstGeom>
                  </pic:spPr>
                </pic:pic>
              </a:graphicData>
            </a:graphic>
          </wp:inline>
        </w:drawing>
      </w:r>
    </w:p>
    <w:p w14:paraId="667CEC3A" w14:textId="62460DFD" w:rsidR="000A4D06" w:rsidRPr="006200E9" w:rsidRDefault="006200E9" w:rsidP="00303CA6">
      <w:pPr>
        <w:spacing w:line="360" w:lineRule="auto"/>
        <w:jc w:val="center"/>
        <w:rPr>
          <w:noProof/>
          <w:sz w:val="18"/>
          <w:szCs w:val="18"/>
        </w:rPr>
      </w:pPr>
      <w:r w:rsidRPr="006200E9">
        <w:rPr>
          <w:rFonts w:hint="eastAsia"/>
          <w:noProof/>
          <w:sz w:val="18"/>
          <w:szCs w:val="18"/>
        </w:rPr>
        <w:t>1.</w:t>
      </w:r>
      <w:r>
        <w:rPr>
          <w:rFonts w:hint="eastAsia"/>
          <w:noProof/>
          <w:sz w:val="18"/>
          <w:szCs w:val="18"/>
        </w:rPr>
        <w:t>2</w:t>
      </w:r>
      <w:r w:rsidRPr="006200E9">
        <w:rPr>
          <w:rFonts w:hint="eastAsia"/>
          <w:noProof/>
          <w:sz w:val="18"/>
          <w:szCs w:val="18"/>
        </w:rPr>
        <w:t xml:space="preserve"> </w:t>
      </w:r>
      <w:r w:rsidRPr="006200E9">
        <w:rPr>
          <w:rFonts w:hint="eastAsia"/>
          <w:noProof/>
          <w:sz w:val="18"/>
          <w:szCs w:val="18"/>
        </w:rPr>
        <w:t>多周期</w:t>
      </w:r>
      <w:r w:rsidRPr="006200E9">
        <w:rPr>
          <w:rFonts w:hint="eastAsia"/>
          <w:noProof/>
          <w:sz w:val="18"/>
          <w:szCs w:val="18"/>
        </w:rPr>
        <w:t>CPU</w:t>
      </w:r>
      <w:r w:rsidRPr="006200E9">
        <w:rPr>
          <w:rFonts w:hint="eastAsia"/>
          <w:noProof/>
          <w:sz w:val="18"/>
          <w:szCs w:val="18"/>
        </w:rPr>
        <w:t>数据通路示意图</w:t>
      </w:r>
    </w:p>
    <w:p w14:paraId="66D0FAA1" w14:textId="1A8CB59F" w:rsidR="006200E9" w:rsidRDefault="006200E9" w:rsidP="00303CA6">
      <w:pPr>
        <w:pStyle w:val="71e7dc79-1ff7-45e8-997d-0ebda3762b91"/>
      </w:pPr>
      <w:bookmarkStart w:id="19" w:name="_Toc197947043"/>
      <w:r w:rsidRPr="006200E9">
        <w:rPr>
          <w:rFonts w:hint="eastAsia"/>
        </w:rPr>
        <w:t>2.</w:t>
      </w:r>
      <w:r>
        <w:rPr>
          <w:rFonts w:hint="eastAsia"/>
        </w:rPr>
        <w:t>3</w:t>
      </w:r>
      <w:r w:rsidRPr="006200E9">
        <w:rPr>
          <w:rFonts w:hint="eastAsia"/>
        </w:rPr>
        <w:t>、设计多周期MIPS CPU微程序控制器</w:t>
      </w:r>
      <w:bookmarkEnd w:id="19"/>
    </w:p>
    <w:p w14:paraId="5D778A8A" w14:textId="77777777" w:rsidR="006200E9" w:rsidRPr="006200E9" w:rsidRDefault="006200E9" w:rsidP="006200E9">
      <w:pPr>
        <w:pStyle w:val="FirstParagraph"/>
        <w:ind w:firstLine="420"/>
        <w:rPr>
          <w:rFonts w:asciiTheme="minorEastAsia" w:hAnsiTheme="minorEastAsia"/>
          <w:lang w:eastAsia="zh-CN"/>
        </w:rPr>
      </w:pPr>
      <w:r w:rsidRPr="006200E9">
        <w:rPr>
          <w:rFonts w:asciiTheme="minorEastAsia" w:hAnsiTheme="minorEastAsia"/>
          <w:lang w:eastAsia="zh-CN"/>
        </w:rPr>
        <w:t>在多周期MIPS CPU中，每条指令的执行过程被细分为多个阶段，主要包括“取指-&gt;译码-&gt;执行”三个阶段。由于不同指令的执行过程和所需时间不同，每条指令的执行阶段可能包含多个时钟周期。微程序控制器通过将每条指令分解为一系列微指令来实现对CPU的控制，每个微指令对应一个时钟周期，并由一组控制信号驱动完成特定的微操作。以下是微程序控制器的设计思路：</w:t>
      </w:r>
    </w:p>
    <w:p w14:paraId="4E0AB583" w14:textId="77777777" w:rsidR="006200E9" w:rsidRPr="006200E9" w:rsidRDefault="006200E9" w:rsidP="00303CA6">
      <w:pPr>
        <w:pStyle w:val="b63ee27f-4cf3-414c-9275-d88e3f90795e"/>
      </w:pPr>
      <w:bookmarkStart w:id="20" w:name="指令执行阶段划分"/>
      <w:r w:rsidRPr="006200E9">
        <w:t>1. 指令执行阶段划分</w:t>
      </w:r>
    </w:p>
    <w:p w14:paraId="0BE23337"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proofErr w:type="gramStart"/>
      <w:r w:rsidRPr="006200E9">
        <w:rPr>
          <w:rFonts w:asciiTheme="minorEastAsia" w:eastAsiaTheme="minorEastAsia" w:hAnsiTheme="minorEastAsia"/>
          <w:b/>
          <w:bCs/>
        </w:rPr>
        <w:t>取指和</w:t>
      </w:r>
      <w:proofErr w:type="gramEnd"/>
      <w:r w:rsidRPr="006200E9">
        <w:rPr>
          <w:rFonts w:asciiTheme="minorEastAsia" w:eastAsiaTheme="minorEastAsia" w:hAnsiTheme="minorEastAsia"/>
          <w:b/>
          <w:bCs/>
        </w:rPr>
        <w:t>译码阶段</w:t>
      </w:r>
      <w:r w:rsidRPr="006200E9">
        <w:rPr>
          <w:rFonts w:asciiTheme="minorEastAsia" w:eastAsiaTheme="minorEastAsia" w:hAnsiTheme="minorEastAsia"/>
        </w:rPr>
        <w:t>：所有指令</w:t>
      </w:r>
      <w:proofErr w:type="gramStart"/>
      <w:r w:rsidRPr="006200E9">
        <w:rPr>
          <w:rFonts w:asciiTheme="minorEastAsia" w:eastAsiaTheme="minorEastAsia" w:hAnsiTheme="minorEastAsia"/>
        </w:rPr>
        <w:t>的取指和</w:t>
      </w:r>
      <w:proofErr w:type="gramEnd"/>
      <w:r w:rsidRPr="006200E9">
        <w:rPr>
          <w:rFonts w:asciiTheme="minorEastAsia" w:eastAsiaTheme="minorEastAsia" w:hAnsiTheme="minorEastAsia"/>
        </w:rPr>
        <w:t>译码阶段具有相同的数据通路和控制信号。</w:t>
      </w:r>
      <w:proofErr w:type="gramStart"/>
      <w:r w:rsidRPr="006200E9">
        <w:rPr>
          <w:rFonts w:asciiTheme="minorEastAsia" w:eastAsiaTheme="minorEastAsia" w:hAnsiTheme="minorEastAsia"/>
        </w:rPr>
        <w:t>取指阶段</w:t>
      </w:r>
      <w:proofErr w:type="gramEnd"/>
      <w:r w:rsidRPr="006200E9">
        <w:rPr>
          <w:rFonts w:asciiTheme="minorEastAsia" w:eastAsiaTheme="minorEastAsia" w:hAnsiTheme="minorEastAsia"/>
        </w:rPr>
        <w:t>从存储器中读取指令并更新PC值，译码阶段则解析指令并获取操作数。</w:t>
      </w:r>
    </w:p>
    <w:p w14:paraId="7FD38989"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执行阶段</w:t>
      </w:r>
      <w:r w:rsidRPr="006200E9">
        <w:rPr>
          <w:rFonts w:asciiTheme="minorEastAsia" w:eastAsiaTheme="minorEastAsia" w:hAnsiTheme="minorEastAsia"/>
        </w:rPr>
        <w:t>：执行阶段根据指令类型不同，可能包含多个时钟周期。每条指令的执行过程被分解为一系列微操作，每个</w:t>
      </w:r>
      <w:proofErr w:type="gramStart"/>
      <w:r w:rsidRPr="006200E9">
        <w:rPr>
          <w:rFonts w:asciiTheme="minorEastAsia" w:eastAsiaTheme="minorEastAsia" w:hAnsiTheme="minorEastAsia"/>
        </w:rPr>
        <w:t>微操作</w:t>
      </w:r>
      <w:proofErr w:type="gramEnd"/>
      <w:r w:rsidRPr="006200E9">
        <w:rPr>
          <w:rFonts w:asciiTheme="minorEastAsia" w:eastAsiaTheme="minorEastAsia" w:hAnsiTheme="minorEastAsia"/>
        </w:rPr>
        <w:t>对应一条微指令。</w:t>
      </w:r>
    </w:p>
    <w:p w14:paraId="715054B0" w14:textId="77777777" w:rsidR="006200E9" w:rsidRPr="006200E9" w:rsidRDefault="006200E9" w:rsidP="00303CA6">
      <w:pPr>
        <w:pStyle w:val="b63ee27f-4cf3-414c-9275-d88e3f90795e"/>
      </w:pPr>
      <w:bookmarkStart w:id="21" w:name="微指令设计"/>
      <w:bookmarkEnd w:id="20"/>
      <w:r w:rsidRPr="006200E9">
        <w:lastRenderedPageBreak/>
        <w:t>2. 微指令设计</w:t>
      </w:r>
    </w:p>
    <w:p w14:paraId="31CDD0F6"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微指令定义</w:t>
      </w:r>
      <w:r w:rsidRPr="006200E9">
        <w:rPr>
          <w:rFonts w:asciiTheme="minorEastAsia" w:eastAsiaTheme="minorEastAsia" w:hAnsiTheme="minorEastAsia"/>
        </w:rPr>
        <w:t>：每条微指令对应一个时钟周期，包含一组控制信号，用于控制数据通路中的数据流动和功能部件的操作。例如，</w:t>
      </w:r>
      <w:r w:rsidRPr="006200E9">
        <w:rPr>
          <w:rStyle w:val="VerbatimChar"/>
          <w:rFonts w:asciiTheme="minorEastAsia" w:eastAsiaTheme="minorEastAsia" w:hAnsiTheme="minorEastAsia"/>
          <w:sz w:val="24"/>
        </w:rPr>
        <w:t>IR &lt;- (Mem[PC])</w:t>
      </w:r>
      <w:r w:rsidRPr="006200E9">
        <w:rPr>
          <w:rFonts w:asciiTheme="minorEastAsia" w:eastAsiaTheme="minorEastAsia" w:hAnsiTheme="minorEastAsia"/>
        </w:rPr>
        <w:t xml:space="preserve"> 表示从存储器读取指令到指令寄存器。</w:t>
      </w:r>
    </w:p>
    <w:p w14:paraId="3FD62BEF"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proofErr w:type="gramStart"/>
      <w:r w:rsidRPr="006200E9">
        <w:rPr>
          <w:rFonts w:asciiTheme="minorEastAsia" w:eastAsiaTheme="minorEastAsia" w:hAnsiTheme="minorEastAsia"/>
          <w:b/>
          <w:bCs/>
        </w:rPr>
        <w:t>微操作</w:t>
      </w:r>
      <w:proofErr w:type="gramEnd"/>
      <w:r w:rsidRPr="006200E9">
        <w:rPr>
          <w:rFonts w:asciiTheme="minorEastAsia" w:eastAsiaTheme="minorEastAsia" w:hAnsiTheme="minorEastAsia"/>
          <w:b/>
          <w:bCs/>
        </w:rPr>
        <w:t>分解</w:t>
      </w:r>
      <w:r w:rsidRPr="006200E9">
        <w:rPr>
          <w:rFonts w:asciiTheme="minorEastAsia" w:eastAsiaTheme="minorEastAsia" w:hAnsiTheme="minorEastAsia"/>
        </w:rPr>
        <w:t>：根据指令的执行过程，将每条指令的执行阶段分解为多个微操作。每个</w:t>
      </w:r>
      <w:proofErr w:type="gramStart"/>
      <w:r w:rsidRPr="006200E9">
        <w:rPr>
          <w:rFonts w:asciiTheme="minorEastAsia" w:eastAsiaTheme="minorEastAsia" w:hAnsiTheme="minorEastAsia"/>
        </w:rPr>
        <w:t>微操作</w:t>
      </w:r>
      <w:proofErr w:type="gramEnd"/>
      <w:r w:rsidRPr="006200E9">
        <w:rPr>
          <w:rFonts w:asciiTheme="minorEastAsia" w:eastAsiaTheme="minorEastAsia" w:hAnsiTheme="minorEastAsia"/>
        </w:rPr>
        <w:t>的执行需要一组控制信号，这些控制信号在每个时钟周期内并发产生，以完成对应的微操作。</w:t>
      </w:r>
    </w:p>
    <w:p w14:paraId="16603D01" w14:textId="77777777" w:rsidR="006200E9" w:rsidRPr="006200E9" w:rsidRDefault="006200E9" w:rsidP="00303CA6">
      <w:pPr>
        <w:pStyle w:val="b63ee27f-4cf3-414c-9275-d88e3f90795e"/>
      </w:pPr>
      <w:bookmarkStart w:id="22" w:name="指令状态变换图"/>
      <w:bookmarkEnd w:id="21"/>
      <w:r w:rsidRPr="006200E9">
        <w:t>3. 指令状态变换图</w:t>
      </w:r>
    </w:p>
    <w:p w14:paraId="0511064A"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状态划分</w:t>
      </w:r>
      <w:r w:rsidRPr="006200E9">
        <w:rPr>
          <w:rFonts w:asciiTheme="minorEastAsia" w:eastAsiaTheme="minorEastAsia" w:hAnsiTheme="minorEastAsia"/>
        </w:rPr>
        <w:t>：根据指令的执行阶段和微操作，将每条指令的执行过程划分为多个状态，每个状态对应一个时钟周期。状态的转换由指令的执行流程和控制信号决定。</w:t>
      </w:r>
    </w:p>
    <w:p w14:paraId="792AFDD3"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状态图构建</w:t>
      </w:r>
      <w:r w:rsidRPr="006200E9">
        <w:rPr>
          <w:rFonts w:asciiTheme="minorEastAsia" w:eastAsiaTheme="minorEastAsia" w:hAnsiTheme="minorEastAsia"/>
        </w:rPr>
        <w:t>：构建指令状态变换图，明确每个状态的输入条件和输出控制信号。状态图中的每个状态对应一条微指令，状态之间的转换由指令的执行逻辑控制。</w:t>
      </w:r>
    </w:p>
    <w:p w14:paraId="015889A8" w14:textId="77777777" w:rsidR="006200E9" w:rsidRPr="006200E9" w:rsidRDefault="006200E9" w:rsidP="00303CA6">
      <w:pPr>
        <w:pStyle w:val="b63ee27f-4cf3-414c-9275-d88e3f90795e"/>
      </w:pPr>
      <w:bookmarkStart w:id="23" w:name="控制信号生成"/>
      <w:bookmarkEnd w:id="22"/>
      <w:r w:rsidRPr="006200E9">
        <w:t>4. 控制信号生成</w:t>
      </w:r>
    </w:p>
    <w:p w14:paraId="3CA5AB34"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控制信号分析</w:t>
      </w:r>
      <w:r w:rsidRPr="006200E9">
        <w:rPr>
          <w:rFonts w:asciiTheme="minorEastAsia" w:eastAsiaTheme="minorEastAsia" w:hAnsiTheme="minorEastAsia"/>
        </w:rPr>
        <w:t>：根据每条指令的执行流程和微操作，分析每个状态所需的控制信号。控制信号用于驱动数据通路中的寄存器、存储器、ALU等部件完成相应的操作。</w:t>
      </w:r>
    </w:p>
    <w:p w14:paraId="3AA5B412"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微指令生成</w:t>
      </w:r>
      <w:r w:rsidRPr="006200E9">
        <w:rPr>
          <w:rFonts w:asciiTheme="minorEastAsia" w:eastAsiaTheme="minorEastAsia" w:hAnsiTheme="minorEastAsia"/>
        </w:rPr>
        <w:t>：根据状态图和控制信号分析，生成每条微指令的控制信号集合。微指令地址即为状态编号，通过状态编号可以索引到对应的微指令和控制信号。</w:t>
      </w:r>
    </w:p>
    <w:p w14:paraId="01F9F51A" w14:textId="77777777" w:rsidR="006200E9" w:rsidRPr="006200E9" w:rsidRDefault="006200E9" w:rsidP="00303CA6">
      <w:pPr>
        <w:pStyle w:val="b63ee27f-4cf3-414c-9275-d88e3f90795e"/>
      </w:pPr>
      <w:bookmarkStart w:id="24" w:name="微程序控制器实现"/>
      <w:bookmarkEnd w:id="23"/>
      <w:r w:rsidRPr="006200E9">
        <w:t>5. 微程序控制器实现</w:t>
      </w:r>
    </w:p>
    <w:p w14:paraId="6D3CA2C3"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微程序存储器</w:t>
      </w:r>
      <w:r w:rsidRPr="006200E9">
        <w:rPr>
          <w:rFonts w:asciiTheme="minorEastAsia" w:eastAsiaTheme="minorEastAsia" w:hAnsiTheme="minorEastAsia"/>
        </w:rPr>
        <w:t>：设计一个微程序存储器，用于存储所有微指令及其对应的控制信号。微程序存储器的地址由当前状态编号决定，输出为当前状态的控制信号。</w:t>
      </w:r>
    </w:p>
    <w:p w14:paraId="4A3CF526"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状态控制逻辑</w:t>
      </w:r>
      <w:r w:rsidRPr="006200E9">
        <w:rPr>
          <w:rFonts w:asciiTheme="minorEastAsia" w:eastAsiaTheme="minorEastAsia" w:hAnsiTheme="minorEastAsia"/>
        </w:rPr>
        <w:t>：设计状态控制逻辑，根据当前状态和指令执行逻辑，生成下一个状态的编号。状态控制逻辑通过状态变换图实现，确保指令的执行过程按照预定的顺序进行。</w:t>
      </w:r>
    </w:p>
    <w:p w14:paraId="1F958959" w14:textId="77777777" w:rsidR="006200E9" w:rsidRPr="006200E9" w:rsidRDefault="006200E9" w:rsidP="006200E9">
      <w:pPr>
        <w:widowControl/>
        <w:numPr>
          <w:ilvl w:val="0"/>
          <w:numId w:val="2"/>
        </w:numPr>
        <w:wordWrap/>
        <w:snapToGrid/>
        <w:spacing w:after="200" w:line="240" w:lineRule="auto"/>
        <w:jc w:val="left"/>
        <w:rPr>
          <w:rFonts w:asciiTheme="minorEastAsia" w:eastAsiaTheme="minorEastAsia" w:hAnsiTheme="minorEastAsia"/>
        </w:rPr>
      </w:pPr>
      <w:r w:rsidRPr="006200E9">
        <w:rPr>
          <w:rFonts w:asciiTheme="minorEastAsia" w:eastAsiaTheme="minorEastAsia" w:hAnsiTheme="minorEastAsia"/>
          <w:b/>
          <w:bCs/>
        </w:rPr>
        <w:t>控制信号输出</w:t>
      </w:r>
      <w:r w:rsidRPr="006200E9">
        <w:rPr>
          <w:rFonts w:asciiTheme="minorEastAsia" w:eastAsiaTheme="minorEastAsia" w:hAnsiTheme="minorEastAsia"/>
        </w:rPr>
        <w:t>：微程序存储器根据当前状态编号输出对应的控制信号，这些控制信号驱动CPU的数据通路完成相应的微操作。</w:t>
      </w:r>
    </w:p>
    <w:p w14:paraId="46C2ED4E" w14:textId="77777777" w:rsidR="006200E9" w:rsidRPr="006200E9" w:rsidRDefault="006200E9" w:rsidP="00303CA6">
      <w:pPr>
        <w:pStyle w:val="b63ee27f-4cf3-414c-9275-d88e3f90795e"/>
      </w:pPr>
      <w:bookmarkStart w:id="25" w:name="指令执行流程表"/>
      <w:bookmarkEnd w:id="24"/>
      <w:r w:rsidRPr="006200E9">
        <w:t>6. 指令执行流程表</w:t>
      </w:r>
    </w:p>
    <w:p w14:paraId="3F16983C" w14:textId="77777777" w:rsidR="006200E9" w:rsidRDefault="006200E9" w:rsidP="006200E9">
      <w:pPr>
        <w:pStyle w:val="FirstParagraph"/>
        <w:rPr>
          <w:rFonts w:asciiTheme="minorEastAsia" w:hAnsiTheme="minorEastAsia"/>
          <w:lang w:eastAsia="zh-CN"/>
        </w:rPr>
      </w:pPr>
      <w:r w:rsidRPr="006200E9">
        <w:rPr>
          <w:rFonts w:asciiTheme="minorEastAsia" w:hAnsiTheme="minorEastAsia"/>
          <w:lang w:eastAsia="zh-CN"/>
        </w:rPr>
        <w:t>根据上述设计思路，首先给出取指、译码阶段以及每条指令的执行流程表，如下表所示：</w:t>
      </w:r>
    </w:p>
    <w:p w14:paraId="1E66BED0" w14:textId="5676E098" w:rsidR="006200E9" w:rsidRDefault="006200E9" w:rsidP="006200E9">
      <w:pPr>
        <w:pStyle w:val="ac"/>
        <w:rPr>
          <w:rFonts w:hint="eastAsia"/>
        </w:rPr>
      </w:pPr>
      <w:r>
        <w:t>表1.</w:t>
      </w:r>
      <w:r>
        <w:rPr>
          <w:rFonts w:hint="eastAsia"/>
        </w:rPr>
        <w:t>1</w:t>
      </w:r>
      <w:r>
        <w:t xml:space="preserve"> </w:t>
      </w:r>
      <w:r>
        <w:rPr>
          <w:rFonts w:hint="eastAsia"/>
        </w:rPr>
        <w:t>取指、译码阶段</w:t>
      </w:r>
      <w:r>
        <w:t>操作流程</w:t>
      </w:r>
    </w:p>
    <w:tbl>
      <w:tblPr>
        <w:tblStyle w:val="11"/>
        <w:tblW w:w="6886" w:type="dxa"/>
        <w:jc w:val="center"/>
        <w:tblLook w:val="04A0" w:firstRow="1" w:lastRow="0" w:firstColumn="1" w:lastColumn="0" w:noHBand="0" w:noVBand="1"/>
      </w:tblPr>
      <w:tblGrid>
        <w:gridCol w:w="3132"/>
        <w:gridCol w:w="3754"/>
      </w:tblGrid>
      <w:tr w:rsidR="006200E9" w14:paraId="043F61FB" w14:textId="77777777" w:rsidTr="00B2041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66B2E63C" w14:textId="77777777" w:rsidR="006200E9" w:rsidRDefault="006200E9" w:rsidP="00B2041B">
            <w:pPr>
              <w:widowControl/>
              <w:jc w:val="center"/>
              <w:rPr>
                <w:rFonts w:ascii="Courier New" w:hAnsi="Courier New" w:cs="Courier New"/>
                <w:bCs w:val="0"/>
                <w:color w:val="000000"/>
                <w:sz w:val="20"/>
                <w:szCs w:val="26"/>
              </w:rPr>
            </w:pPr>
            <w:r>
              <w:rPr>
                <w:rFonts w:ascii="Courier New" w:hAnsi="Courier New" w:cs="Courier New" w:hint="eastAsia"/>
                <w:b w:val="0"/>
                <w:color w:val="000000"/>
                <w:sz w:val="20"/>
                <w:szCs w:val="26"/>
              </w:rPr>
              <w:lastRenderedPageBreak/>
              <w:t>指令阶段</w:t>
            </w:r>
          </w:p>
        </w:tc>
        <w:tc>
          <w:tcPr>
            <w:tcW w:w="3754" w:type="dxa"/>
          </w:tcPr>
          <w:p w14:paraId="7837803B" w14:textId="77777777" w:rsidR="006200E9" w:rsidRDefault="006200E9" w:rsidP="00B2041B">
            <w:pPr>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Cs w:val="0"/>
                <w:color w:val="000000"/>
                <w:sz w:val="20"/>
                <w:szCs w:val="26"/>
              </w:rPr>
            </w:pPr>
            <w:r>
              <w:rPr>
                <w:rFonts w:hint="eastAsia"/>
                <w:b w:val="0"/>
                <w:color w:val="000000"/>
                <w:sz w:val="20"/>
                <w:szCs w:val="26"/>
              </w:rPr>
              <w:t>操作流程</w:t>
            </w:r>
          </w:p>
        </w:tc>
      </w:tr>
      <w:tr w:rsidR="006200E9" w14:paraId="382DD8F9"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0E9E881E" w14:textId="77777777" w:rsidR="006200E9" w:rsidRDefault="006200E9" w:rsidP="00B2041B">
            <w:pPr>
              <w:jc w:val="center"/>
              <w:rPr>
                <w:b w:val="0"/>
                <w:bCs w:val="0"/>
              </w:rPr>
            </w:pPr>
            <w:r>
              <w:rPr>
                <w:rFonts w:hint="eastAsia"/>
              </w:rPr>
              <w:t>取指令</w:t>
            </w:r>
          </w:p>
        </w:tc>
        <w:tc>
          <w:tcPr>
            <w:tcW w:w="3754" w:type="dxa"/>
            <w:shd w:val="clear" w:color="auto" w:fill="F2F2F2" w:themeFill="background1" w:themeFillShade="F2"/>
          </w:tcPr>
          <w:p w14:paraId="72D8A7A2"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t>IR &lt;- (M</w:t>
            </w:r>
            <w:r>
              <w:rPr>
                <w:rFonts w:hint="eastAsia"/>
              </w:rPr>
              <w:t>em</w:t>
            </w:r>
            <w:r>
              <w:t xml:space="preserve"> [PC])</w:t>
            </w:r>
          </w:p>
          <w:p w14:paraId="7CA3EFA7"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PC</w:t>
            </w:r>
            <w:r>
              <w:t xml:space="preserve"> </w:t>
            </w:r>
            <w:r>
              <w:rPr>
                <w:rFonts w:hint="eastAsia"/>
              </w:rPr>
              <w:t>&lt;-</w:t>
            </w:r>
            <w:r>
              <w:t xml:space="preserve"> </w:t>
            </w:r>
            <w:r>
              <w:rPr>
                <w:rFonts w:hint="eastAsia"/>
              </w:rPr>
              <w:t>(PC)+4</w:t>
            </w:r>
          </w:p>
        </w:tc>
      </w:tr>
      <w:tr w:rsidR="006200E9" w14:paraId="623620F2"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51E9934F" w14:textId="77777777" w:rsidR="006200E9" w:rsidRDefault="006200E9" w:rsidP="00B2041B">
            <w:pPr>
              <w:jc w:val="center"/>
              <w:rPr>
                <w:b w:val="0"/>
                <w:bCs w:val="0"/>
              </w:rPr>
            </w:pPr>
            <w:r>
              <w:rPr>
                <w:rFonts w:hint="eastAsia"/>
              </w:rPr>
              <w:t>译码及取操作数</w:t>
            </w:r>
          </w:p>
        </w:tc>
        <w:tc>
          <w:tcPr>
            <w:tcW w:w="3754" w:type="dxa"/>
          </w:tcPr>
          <w:p w14:paraId="08C52926"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A</w:t>
            </w:r>
            <w:r>
              <w:t xml:space="preserve"> </w:t>
            </w:r>
            <w:r>
              <w:rPr>
                <w:rFonts w:hint="eastAsia"/>
              </w:rPr>
              <w:t>&lt;-</w:t>
            </w:r>
            <w:r>
              <w:t xml:space="preserve"> </w:t>
            </w:r>
            <w:r>
              <w:rPr>
                <w:rFonts w:hint="eastAsia"/>
              </w:rPr>
              <w:t>(</w:t>
            </w:r>
            <w:r>
              <w:t>R[</w:t>
            </w:r>
            <w:proofErr w:type="gramStart"/>
            <w:r>
              <w:t>IR[</w:t>
            </w:r>
            <w:proofErr w:type="gramEnd"/>
            <w:r>
              <w:t>25:21]])</w:t>
            </w:r>
          </w:p>
          <w:p w14:paraId="0EC85C6B"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B</w:t>
            </w:r>
            <w:r>
              <w:t xml:space="preserve"> </w:t>
            </w:r>
            <w:r>
              <w:rPr>
                <w:rFonts w:hint="eastAsia"/>
              </w:rPr>
              <w:t>&lt;-</w:t>
            </w:r>
            <w:r>
              <w:t xml:space="preserve"> </w:t>
            </w:r>
            <w:r>
              <w:rPr>
                <w:rFonts w:hint="eastAsia"/>
              </w:rPr>
              <w:t>(</w:t>
            </w:r>
            <w:r>
              <w:t>R[</w:t>
            </w:r>
            <w:proofErr w:type="gramStart"/>
            <w:r>
              <w:t>IR[</w:t>
            </w:r>
            <w:proofErr w:type="gramEnd"/>
            <w:r>
              <w:t>20:16]])</w:t>
            </w:r>
          </w:p>
          <w:p w14:paraId="378E1E88"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t>C &lt;- (PC) + (S-EXT(</w:t>
            </w:r>
            <w:proofErr w:type="gramStart"/>
            <w:r>
              <w:t>IR[</w:t>
            </w:r>
            <w:proofErr w:type="gramEnd"/>
            <w:r>
              <w:t>15:0</w:t>
            </w:r>
            <w:proofErr w:type="gramStart"/>
            <w:r>
              <w:t>])&lt;</w:t>
            </w:r>
            <w:proofErr w:type="gramEnd"/>
            <w:r>
              <w:t>&lt;2)</w:t>
            </w:r>
          </w:p>
        </w:tc>
      </w:tr>
    </w:tbl>
    <w:p w14:paraId="519AC013" w14:textId="0058C0E2" w:rsidR="006200E9" w:rsidRDefault="006200E9" w:rsidP="006200E9">
      <w:pPr>
        <w:pStyle w:val="ac"/>
        <w:rPr>
          <w:rFonts w:hint="eastAsia"/>
        </w:rPr>
      </w:pPr>
      <w:r>
        <w:t>表1.</w:t>
      </w:r>
      <w:r w:rsidR="00602CB1">
        <w:rPr>
          <w:rFonts w:hint="eastAsia"/>
        </w:rPr>
        <w:t>2</w:t>
      </w:r>
      <w:r>
        <w:t xml:space="preserve"> </w:t>
      </w:r>
      <w:r>
        <w:rPr>
          <w:rFonts w:hint="eastAsia"/>
        </w:rPr>
        <w:t>a</w:t>
      </w:r>
      <w:r>
        <w:t>dd指令执行操作流程</w:t>
      </w:r>
    </w:p>
    <w:tbl>
      <w:tblPr>
        <w:tblStyle w:val="11"/>
        <w:tblW w:w="6886" w:type="dxa"/>
        <w:jc w:val="center"/>
        <w:tblLook w:val="04A0" w:firstRow="1" w:lastRow="0" w:firstColumn="1" w:lastColumn="0" w:noHBand="0" w:noVBand="1"/>
      </w:tblPr>
      <w:tblGrid>
        <w:gridCol w:w="3132"/>
        <w:gridCol w:w="3754"/>
      </w:tblGrid>
      <w:tr w:rsidR="006200E9" w14:paraId="2AC26EA8" w14:textId="77777777" w:rsidTr="00B2041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38C782C7" w14:textId="77777777" w:rsidR="006200E9" w:rsidRDefault="006200E9" w:rsidP="00B2041B">
            <w:pPr>
              <w:widowControl/>
              <w:jc w:val="center"/>
              <w:rPr>
                <w:rFonts w:ascii="Courier New" w:hAnsi="Courier New" w:cs="Courier New"/>
                <w:bCs w:val="0"/>
                <w:color w:val="000000"/>
                <w:sz w:val="20"/>
                <w:szCs w:val="26"/>
              </w:rPr>
            </w:pPr>
            <w:r>
              <w:rPr>
                <w:rFonts w:ascii="Courier New" w:hAnsi="Courier New" w:cs="Courier New" w:hint="eastAsia"/>
                <w:b w:val="0"/>
                <w:color w:val="000000"/>
                <w:sz w:val="20"/>
                <w:szCs w:val="26"/>
              </w:rPr>
              <w:t>指令阶段</w:t>
            </w:r>
          </w:p>
        </w:tc>
        <w:tc>
          <w:tcPr>
            <w:tcW w:w="3754" w:type="dxa"/>
          </w:tcPr>
          <w:p w14:paraId="58F0D905" w14:textId="77777777" w:rsidR="006200E9" w:rsidRDefault="006200E9" w:rsidP="00B2041B">
            <w:pPr>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Cs w:val="0"/>
                <w:color w:val="000000"/>
                <w:sz w:val="20"/>
                <w:szCs w:val="26"/>
              </w:rPr>
            </w:pPr>
            <w:r>
              <w:rPr>
                <w:rFonts w:hint="eastAsia"/>
                <w:b w:val="0"/>
                <w:color w:val="000000"/>
                <w:sz w:val="20"/>
                <w:szCs w:val="26"/>
              </w:rPr>
              <w:t>操作流程</w:t>
            </w:r>
          </w:p>
        </w:tc>
      </w:tr>
      <w:tr w:rsidR="006200E9" w14:paraId="26E4A4E2"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001BF4B5" w14:textId="77777777" w:rsidR="006200E9" w:rsidRDefault="006200E9" w:rsidP="00B2041B">
            <w:pPr>
              <w:jc w:val="center"/>
              <w:rPr>
                <w:b w:val="0"/>
                <w:bCs w:val="0"/>
              </w:rPr>
            </w:pPr>
            <w:r>
              <w:rPr>
                <w:rFonts w:hint="eastAsia"/>
              </w:rPr>
              <w:t>加运算</w:t>
            </w:r>
          </w:p>
        </w:tc>
        <w:tc>
          <w:tcPr>
            <w:tcW w:w="3754" w:type="dxa"/>
            <w:shd w:val="clear" w:color="auto" w:fill="F2F2F2" w:themeFill="background1" w:themeFillShade="F2"/>
          </w:tcPr>
          <w:p w14:paraId="4B8776C8"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 xml:space="preserve"> </w:t>
            </w:r>
            <w:r>
              <w:rPr>
                <w:rFonts w:hint="eastAsia"/>
              </w:rPr>
              <w:t>+</w:t>
            </w:r>
            <w:r>
              <w:t xml:space="preserve"> </w:t>
            </w:r>
            <w:r>
              <w:rPr>
                <w:rFonts w:hint="eastAsia"/>
              </w:rPr>
              <w:t>(B)</w:t>
            </w:r>
          </w:p>
        </w:tc>
      </w:tr>
      <w:tr w:rsidR="006200E9" w14:paraId="64CFC1A8"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2C964C3E" w14:textId="77777777" w:rsidR="006200E9" w:rsidRDefault="006200E9" w:rsidP="00B2041B">
            <w:pPr>
              <w:jc w:val="center"/>
              <w:rPr>
                <w:b w:val="0"/>
                <w:bCs w:val="0"/>
              </w:rPr>
            </w:pPr>
            <w:r>
              <w:rPr>
                <w:rFonts w:hint="eastAsia"/>
              </w:rPr>
              <w:t>写回</w:t>
            </w:r>
          </w:p>
        </w:tc>
        <w:tc>
          <w:tcPr>
            <w:tcW w:w="3754" w:type="dxa"/>
          </w:tcPr>
          <w:p w14:paraId="1CF7ADB5"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t>R[</w:t>
            </w:r>
            <w:proofErr w:type="gramStart"/>
            <w:r>
              <w:t>IR[</w:t>
            </w:r>
            <w:proofErr w:type="gramEnd"/>
            <w:r>
              <w:t>15:11]] &lt;- (C)</w:t>
            </w:r>
          </w:p>
        </w:tc>
      </w:tr>
    </w:tbl>
    <w:p w14:paraId="1145401F" w14:textId="6F1C76C8" w:rsidR="006200E9" w:rsidRDefault="006200E9" w:rsidP="006200E9">
      <w:pPr>
        <w:pStyle w:val="ac"/>
        <w:rPr>
          <w:rFonts w:hint="eastAsia"/>
        </w:rPr>
      </w:pPr>
      <w:r>
        <w:t>表1.</w:t>
      </w:r>
      <w:r w:rsidR="00602CB1">
        <w:rPr>
          <w:rFonts w:hint="eastAsia"/>
        </w:rPr>
        <w:t>3</w:t>
      </w:r>
      <w:r>
        <w:t xml:space="preserve"> </w:t>
      </w:r>
      <w:proofErr w:type="spellStart"/>
      <w:r>
        <w:rPr>
          <w:rFonts w:hint="eastAsia"/>
        </w:rPr>
        <w:t>slt</w:t>
      </w:r>
      <w:proofErr w:type="spellEnd"/>
      <w:r>
        <w:rPr>
          <w:rFonts w:hint="eastAsia"/>
        </w:rPr>
        <w:t>指令执行</w:t>
      </w:r>
      <w:r>
        <w:t>操作流程</w:t>
      </w:r>
    </w:p>
    <w:tbl>
      <w:tblPr>
        <w:tblStyle w:val="11"/>
        <w:tblW w:w="6886" w:type="dxa"/>
        <w:jc w:val="center"/>
        <w:tblLook w:val="04A0" w:firstRow="1" w:lastRow="0" w:firstColumn="1" w:lastColumn="0" w:noHBand="0" w:noVBand="1"/>
      </w:tblPr>
      <w:tblGrid>
        <w:gridCol w:w="3132"/>
        <w:gridCol w:w="3754"/>
      </w:tblGrid>
      <w:tr w:rsidR="006200E9" w14:paraId="10BC4367" w14:textId="77777777" w:rsidTr="00B2041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28B9A2EE" w14:textId="77777777" w:rsidR="006200E9" w:rsidRDefault="006200E9" w:rsidP="00B2041B">
            <w:pPr>
              <w:widowControl/>
              <w:jc w:val="center"/>
              <w:rPr>
                <w:rFonts w:ascii="Courier New" w:hAnsi="Courier New" w:cs="Courier New"/>
                <w:bCs w:val="0"/>
                <w:color w:val="000000"/>
                <w:sz w:val="20"/>
                <w:szCs w:val="26"/>
              </w:rPr>
            </w:pPr>
            <w:r>
              <w:rPr>
                <w:rFonts w:ascii="Courier New" w:hAnsi="Courier New" w:cs="Courier New" w:hint="eastAsia"/>
                <w:b w:val="0"/>
                <w:color w:val="000000"/>
                <w:sz w:val="20"/>
                <w:szCs w:val="26"/>
              </w:rPr>
              <w:t>指令阶段</w:t>
            </w:r>
          </w:p>
        </w:tc>
        <w:tc>
          <w:tcPr>
            <w:tcW w:w="3754" w:type="dxa"/>
          </w:tcPr>
          <w:p w14:paraId="74AC4ABE" w14:textId="77777777" w:rsidR="006200E9" w:rsidRDefault="006200E9" w:rsidP="00B2041B">
            <w:pPr>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Cs w:val="0"/>
                <w:color w:val="000000"/>
                <w:sz w:val="20"/>
                <w:szCs w:val="26"/>
              </w:rPr>
            </w:pPr>
            <w:r>
              <w:rPr>
                <w:rFonts w:hint="eastAsia"/>
                <w:b w:val="0"/>
                <w:color w:val="000000"/>
                <w:sz w:val="20"/>
                <w:szCs w:val="26"/>
              </w:rPr>
              <w:t>操作流程</w:t>
            </w:r>
          </w:p>
        </w:tc>
      </w:tr>
      <w:tr w:rsidR="006200E9" w14:paraId="0F691D26"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21727AF2" w14:textId="77777777" w:rsidR="006200E9" w:rsidRDefault="006200E9" w:rsidP="00B2041B">
            <w:pPr>
              <w:jc w:val="center"/>
              <w:rPr>
                <w:b w:val="0"/>
                <w:bCs w:val="0"/>
              </w:rPr>
            </w:pPr>
            <w:r>
              <w:rPr>
                <w:rFonts w:hint="eastAsia"/>
              </w:rPr>
              <w:t>比较运算</w:t>
            </w:r>
          </w:p>
        </w:tc>
        <w:tc>
          <w:tcPr>
            <w:tcW w:w="3754" w:type="dxa"/>
            <w:shd w:val="clear" w:color="auto" w:fill="F2F2F2" w:themeFill="background1" w:themeFillShade="F2"/>
          </w:tcPr>
          <w:p w14:paraId="3FE3560E"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&lt;</w:t>
            </w:r>
            <w:r>
              <w:rPr>
                <w:rFonts w:hint="eastAsia"/>
              </w:rPr>
              <w:t>(B)</w:t>
            </w:r>
            <w:r>
              <w:t>)</w:t>
            </w:r>
          </w:p>
        </w:tc>
      </w:tr>
      <w:tr w:rsidR="006200E9" w14:paraId="5A18A2B3"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4E8FE7E9" w14:textId="77777777" w:rsidR="006200E9" w:rsidRDefault="006200E9" w:rsidP="00B2041B">
            <w:pPr>
              <w:jc w:val="center"/>
              <w:rPr>
                <w:b w:val="0"/>
                <w:bCs w:val="0"/>
              </w:rPr>
            </w:pPr>
            <w:r>
              <w:rPr>
                <w:rFonts w:hint="eastAsia"/>
              </w:rPr>
              <w:t>写回</w:t>
            </w:r>
          </w:p>
        </w:tc>
        <w:tc>
          <w:tcPr>
            <w:tcW w:w="3754" w:type="dxa"/>
          </w:tcPr>
          <w:p w14:paraId="01C0BCD3"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t>R[</w:t>
            </w:r>
            <w:proofErr w:type="gramStart"/>
            <w:r>
              <w:t>IR[</w:t>
            </w:r>
            <w:proofErr w:type="gramEnd"/>
            <w:r>
              <w:t>15:11]] &lt;- (C)</w:t>
            </w:r>
          </w:p>
        </w:tc>
      </w:tr>
    </w:tbl>
    <w:p w14:paraId="7E2681C5" w14:textId="24D14A84" w:rsidR="006200E9" w:rsidRDefault="006200E9" w:rsidP="006200E9">
      <w:pPr>
        <w:pStyle w:val="ac"/>
        <w:rPr>
          <w:rFonts w:hint="eastAsia"/>
        </w:rPr>
      </w:pPr>
      <w:r>
        <w:t>表1.</w:t>
      </w:r>
      <w:r w:rsidR="00602CB1">
        <w:rPr>
          <w:rFonts w:hint="eastAsia"/>
        </w:rPr>
        <w:t>4</w:t>
      </w:r>
      <w:r>
        <w:t xml:space="preserve"> </w:t>
      </w:r>
      <w:proofErr w:type="spellStart"/>
      <w:r>
        <w:rPr>
          <w:rFonts w:hint="eastAsia"/>
        </w:rPr>
        <w:t>lw</w:t>
      </w:r>
      <w:proofErr w:type="spellEnd"/>
      <w:r>
        <w:rPr>
          <w:rFonts w:hint="eastAsia"/>
        </w:rPr>
        <w:t>指令执行</w:t>
      </w:r>
      <w:r>
        <w:t>操作流程</w:t>
      </w:r>
    </w:p>
    <w:tbl>
      <w:tblPr>
        <w:tblStyle w:val="11"/>
        <w:tblW w:w="6886" w:type="dxa"/>
        <w:jc w:val="center"/>
        <w:tblLook w:val="04A0" w:firstRow="1" w:lastRow="0" w:firstColumn="1" w:lastColumn="0" w:noHBand="0" w:noVBand="1"/>
      </w:tblPr>
      <w:tblGrid>
        <w:gridCol w:w="3132"/>
        <w:gridCol w:w="3754"/>
      </w:tblGrid>
      <w:tr w:rsidR="006200E9" w14:paraId="5573DC74" w14:textId="77777777" w:rsidTr="00B2041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264D641F" w14:textId="77777777" w:rsidR="006200E9" w:rsidRDefault="006200E9" w:rsidP="00B2041B">
            <w:pPr>
              <w:widowControl/>
              <w:jc w:val="center"/>
              <w:rPr>
                <w:rFonts w:ascii="Courier New" w:hAnsi="Courier New" w:cs="Courier New"/>
                <w:bCs w:val="0"/>
                <w:color w:val="000000"/>
                <w:sz w:val="20"/>
                <w:szCs w:val="26"/>
              </w:rPr>
            </w:pPr>
            <w:r>
              <w:rPr>
                <w:rFonts w:ascii="Courier New" w:hAnsi="Courier New" w:cs="Courier New" w:hint="eastAsia"/>
                <w:b w:val="0"/>
                <w:color w:val="000000"/>
                <w:sz w:val="20"/>
                <w:szCs w:val="26"/>
              </w:rPr>
              <w:t>指令阶段</w:t>
            </w:r>
          </w:p>
        </w:tc>
        <w:tc>
          <w:tcPr>
            <w:tcW w:w="3754" w:type="dxa"/>
          </w:tcPr>
          <w:p w14:paraId="0206AEFD" w14:textId="77777777" w:rsidR="006200E9" w:rsidRDefault="006200E9" w:rsidP="00B2041B">
            <w:pPr>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Cs w:val="0"/>
                <w:color w:val="000000"/>
                <w:sz w:val="20"/>
                <w:szCs w:val="26"/>
              </w:rPr>
            </w:pPr>
            <w:r>
              <w:rPr>
                <w:rFonts w:hint="eastAsia"/>
                <w:b w:val="0"/>
                <w:color w:val="000000"/>
                <w:sz w:val="20"/>
                <w:szCs w:val="26"/>
              </w:rPr>
              <w:t>操作流程</w:t>
            </w:r>
          </w:p>
        </w:tc>
      </w:tr>
      <w:tr w:rsidR="006200E9" w14:paraId="6FB3155D"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58DD1EFD" w14:textId="77777777" w:rsidR="006200E9" w:rsidRDefault="006200E9" w:rsidP="00B2041B">
            <w:pPr>
              <w:jc w:val="center"/>
              <w:rPr>
                <w:b w:val="0"/>
                <w:bCs w:val="0"/>
              </w:rPr>
            </w:pPr>
            <w:r>
              <w:rPr>
                <w:rFonts w:hint="eastAsia"/>
              </w:rPr>
              <w:t>计算地址</w:t>
            </w:r>
          </w:p>
        </w:tc>
        <w:tc>
          <w:tcPr>
            <w:tcW w:w="3754" w:type="dxa"/>
            <w:shd w:val="clear" w:color="auto" w:fill="F2F2F2" w:themeFill="background1" w:themeFillShade="F2"/>
          </w:tcPr>
          <w:p w14:paraId="35FAC061"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 xml:space="preserve"> </w:t>
            </w:r>
            <w:r>
              <w:rPr>
                <w:rFonts w:hint="eastAsia"/>
              </w:rPr>
              <w:t>+</w:t>
            </w:r>
            <w:r>
              <w:t xml:space="preserve"> S-EXT(</w:t>
            </w:r>
            <w:proofErr w:type="gramStart"/>
            <w:r>
              <w:t>IR[</w:t>
            </w:r>
            <w:proofErr w:type="gramEnd"/>
            <w:r>
              <w:t>15:0])</w:t>
            </w:r>
          </w:p>
        </w:tc>
      </w:tr>
      <w:tr w:rsidR="006200E9" w14:paraId="760615C1"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44477F9B" w14:textId="77777777" w:rsidR="006200E9" w:rsidRDefault="006200E9" w:rsidP="00B2041B">
            <w:pPr>
              <w:jc w:val="center"/>
              <w:rPr>
                <w:b w:val="0"/>
                <w:bCs w:val="0"/>
              </w:rPr>
            </w:pPr>
            <w:r>
              <w:rPr>
                <w:rFonts w:hint="eastAsia"/>
              </w:rPr>
              <w:t>访存</w:t>
            </w:r>
          </w:p>
        </w:tc>
        <w:tc>
          <w:tcPr>
            <w:tcW w:w="3754" w:type="dxa"/>
          </w:tcPr>
          <w:p w14:paraId="05F729AA"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DR</w:t>
            </w:r>
            <w:r>
              <w:t xml:space="preserve"> </w:t>
            </w:r>
            <w:r>
              <w:rPr>
                <w:rFonts w:hint="eastAsia"/>
              </w:rPr>
              <w:t>&lt;-</w:t>
            </w:r>
            <w:r>
              <w:t xml:space="preserve"> </w:t>
            </w:r>
            <w:r>
              <w:rPr>
                <w:rFonts w:hint="eastAsia"/>
              </w:rPr>
              <w:t>(</w:t>
            </w:r>
            <w:proofErr w:type="gramStart"/>
            <w:r>
              <w:rPr>
                <w:rFonts w:hint="eastAsia"/>
              </w:rPr>
              <w:t>Mem[</w:t>
            </w:r>
            <w:proofErr w:type="gramEnd"/>
            <w:r>
              <w:rPr>
                <w:rFonts w:hint="eastAsia"/>
              </w:rPr>
              <w:t>PC])</w:t>
            </w:r>
          </w:p>
        </w:tc>
      </w:tr>
      <w:tr w:rsidR="006200E9" w14:paraId="5504102C"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627D7363" w14:textId="77777777" w:rsidR="006200E9" w:rsidRDefault="006200E9" w:rsidP="00B2041B">
            <w:pPr>
              <w:jc w:val="center"/>
              <w:rPr>
                <w:b w:val="0"/>
                <w:bCs w:val="0"/>
              </w:rPr>
            </w:pPr>
            <w:r>
              <w:rPr>
                <w:rFonts w:hint="eastAsia"/>
              </w:rPr>
              <w:t>写回</w:t>
            </w:r>
          </w:p>
        </w:tc>
        <w:tc>
          <w:tcPr>
            <w:tcW w:w="3754" w:type="dxa"/>
            <w:shd w:val="clear" w:color="auto" w:fill="F2F2F2" w:themeFill="background1" w:themeFillShade="F2"/>
          </w:tcPr>
          <w:p w14:paraId="01C09AEC"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t>R[</w:t>
            </w:r>
            <w:proofErr w:type="gramStart"/>
            <w:r>
              <w:t>IR[</w:t>
            </w:r>
            <w:proofErr w:type="gramEnd"/>
            <w:r>
              <w:t>20:16]] &lt;- (DR)</w:t>
            </w:r>
          </w:p>
        </w:tc>
      </w:tr>
    </w:tbl>
    <w:p w14:paraId="17ED49EC" w14:textId="6D31D353" w:rsidR="006200E9" w:rsidRDefault="006200E9" w:rsidP="006200E9">
      <w:pPr>
        <w:pStyle w:val="ac"/>
        <w:rPr>
          <w:rFonts w:hint="eastAsia"/>
        </w:rPr>
      </w:pPr>
      <w:r>
        <w:t>表1.</w:t>
      </w:r>
      <w:r w:rsidR="00602CB1">
        <w:rPr>
          <w:rFonts w:hint="eastAsia"/>
        </w:rPr>
        <w:t>5</w:t>
      </w:r>
      <w:r>
        <w:t xml:space="preserve"> </w:t>
      </w:r>
      <w:proofErr w:type="spellStart"/>
      <w:r>
        <w:rPr>
          <w:rFonts w:hint="eastAsia"/>
        </w:rPr>
        <w:t>sw</w:t>
      </w:r>
      <w:proofErr w:type="spellEnd"/>
      <w:r>
        <w:rPr>
          <w:rFonts w:hint="eastAsia"/>
        </w:rPr>
        <w:t>指令执行</w:t>
      </w:r>
      <w:r>
        <w:t>操作流程</w:t>
      </w:r>
    </w:p>
    <w:tbl>
      <w:tblPr>
        <w:tblStyle w:val="11"/>
        <w:tblW w:w="6886" w:type="dxa"/>
        <w:jc w:val="center"/>
        <w:tblLook w:val="04A0" w:firstRow="1" w:lastRow="0" w:firstColumn="1" w:lastColumn="0" w:noHBand="0" w:noVBand="1"/>
      </w:tblPr>
      <w:tblGrid>
        <w:gridCol w:w="3132"/>
        <w:gridCol w:w="3754"/>
      </w:tblGrid>
      <w:tr w:rsidR="006200E9" w14:paraId="70C82F0D" w14:textId="77777777" w:rsidTr="00B2041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0539965D" w14:textId="77777777" w:rsidR="006200E9" w:rsidRDefault="006200E9" w:rsidP="00B2041B">
            <w:pPr>
              <w:widowControl/>
              <w:jc w:val="center"/>
              <w:rPr>
                <w:rFonts w:ascii="Courier New" w:hAnsi="Courier New" w:cs="Courier New"/>
                <w:bCs w:val="0"/>
                <w:color w:val="000000"/>
                <w:sz w:val="20"/>
                <w:szCs w:val="26"/>
              </w:rPr>
            </w:pPr>
            <w:r>
              <w:rPr>
                <w:rFonts w:ascii="Courier New" w:hAnsi="Courier New" w:cs="Courier New" w:hint="eastAsia"/>
                <w:b w:val="0"/>
                <w:color w:val="000000"/>
                <w:sz w:val="20"/>
                <w:szCs w:val="26"/>
              </w:rPr>
              <w:t>指令阶段</w:t>
            </w:r>
          </w:p>
        </w:tc>
        <w:tc>
          <w:tcPr>
            <w:tcW w:w="3754" w:type="dxa"/>
          </w:tcPr>
          <w:p w14:paraId="0D4A2709" w14:textId="77777777" w:rsidR="006200E9" w:rsidRDefault="006200E9" w:rsidP="00B2041B">
            <w:pPr>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Cs w:val="0"/>
                <w:color w:val="000000"/>
                <w:sz w:val="20"/>
                <w:szCs w:val="26"/>
              </w:rPr>
            </w:pPr>
            <w:r>
              <w:rPr>
                <w:rFonts w:hint="eastAsia"/>
                <w:b w:val="0"/>
                <w:color w:val="000000"/>
                <w:sz w:val="20"/>
                <w:szCs w:val="26"/>
              </w:rPr>
              <w:t>操作流程</w:t>
            </w:r>
          </w:p>
        </w:tc>
      </w:tr>
      <w:tr w:rsidR="006200E9" w14:paraId="5D81F28D"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4AC1FB0F" w14:textId="77777777" w:rsidR="006200E9" w:rsidRDefault="006200E9" w:rsidP="00B2041B">
            <w:pPr>
              <w:jc w:val="center"/>
              <w:rPr>
                <w:b w:val="0"/>
                <w:bCs w:val="0"/>
              </w:rPr>
            </w:pPr>
            <w:r>
              <w:rPr>
                <w:rFonts w:hint="eastAsia"/>
              </w:rPr>
              <w:t>计算地址</w:t>
            </w:r>
          </w:p>
        </w:tc>
        <w:tc>
          <w:tcPr>
            <w:tcW w:w="3754" w:type="dxa"/>
            <w:shd w:val="clear" w:color="auto" w:fill="F2F2F2" w:themeFill="background1" w:themeFillShade="F2"/>
          </w:tcPr>
          <w:p w14:paraId="0EC959AD"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 xml:space="preserve"> </w:t>
            </w:r>
            <w:r>
              <w:rPr>
                <w:rFonts w:hint="eastAsia"/>
              </w:rPr>
              <w:t>+</w:t>
            </w:r>
            <w:r>
              <w:t xml:space="preserve"> S-EXT(</w:t>
            </w:r>
            <w:proofErr w:type="gramStart"/>
            <w:r>
              <w:t>IR[</w:t>
            </w:r>
            <w:proofErr w:type="gramEnd"/>
            <w:r>
              <w:t>15:0])</w:t>
            </w:r>
          </w:p>
        </w:tc>
      </w:tr>
      <w:tr w:rsidR="006200E9" w14:paraId="4EC146B8"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5D42E79C" w14:textId="77777777" w:rsidR="006200E9" w:rsidRDefault="006200E9" w:rsidP="00B2041B">
            <w:pPr>
              <w:jc w:val="center"/>
              <w:rPr>
                <w:b w:val="0"/>
                <w:bCs w:val="0"/>
              </w:rPr>
            </w:pPr>
            <w:r>
              <w:rPr>
                <w:rFonts w:hint="eastAsia"/>
              </w:rPr>
              <w:t>访存</w:t>
            </w:r>
          </w:p>
        </w:tc>
        <w:tc>
          <w:tcPr>
            <w:tcW w:w="3754" w:type="dxa"/>
          </w:tcPr>
          <w:p w14:paraId="6ABC2416"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DR</w:t>
            </w:r>
            <w:r>
              <w:t xml:space="preserve"> </w:t>
            </w:r>
            <w:r>
              <w:rPr>
                <w:rFonts w:hint="eastAsia"/>
              </w:rPr>
              <w:t>&lt;-</w:t>
            </w:r>
            <w:r>
              <w:t xml:space="preserve"> </w:t>
            </w:r>
            <w:r>
              <w:rPr>
                <w:rFonts w:hint="eastAsia"/>
              </w:rPr>
              <w:t>(</w:t>
            </w:r>
            <w:proofErr w:type="gramStart"/>
            <w:r>
              <w:rPr>
                <w:rFonts w:hint="eastAsia"/>
              </w:rPr>
              <w:t>Mem[</w:t>
            </w:r>
            <w:proofErr w:type="gramEnd"/>
            <w:r>
              <w:rPr>
                <w:rFonts w:hint="eastAsia"/>
              </w:rPr>
              <w:t>PC])</w:t>
            </w:r>
          </w:p>
        </w:tc>
      </w:tr>
    </w:tbl>
    <w:p w14:paraId="67C2DBCE" w14:textId="29EC8641" w:rsidR="006200E9" w:rsidRDefault="006200E9" w:rsidP="006200E9">
      <w:pPr>
        <w:pStyle w:val="ac"/>
        <w:rPr>
          <w:rFonts w:hint="eastAsia"/>
        </w:rPr>
      </w:pPr>
      <w:r>
        <w:t>表1.</w:t>
      </w:r>
      <w:r w:rsidR="00602CB1">
        <w:rPr>
          <w:rFonts w:hint="eastAsia"/>
        </w:rPr>
        <w:t>6</w:t>
      </w:r>
      <w:r>
        <w:t xml:space="preserve"> </w:t>
      </w:r>
      <w:proofErr w:type="spellStart"/>
      <w:r>
        <w:rPr>
          <w:rFonts w:hint="eastAsia"/>
        </w:rPr>
        <w:t>beq</w:t>
      </w:r>
      <w:proofErr w:type="spellEnd"/>
      <w:r>
        <w:rPr>
          <w:rFonts w:hint="eastAsia"/>
        </w:rPr>
        <w:t>指令执行</w:t>
      </w:r>
      <w:r>
        <w:t>操作流程</w:t>
      </w:r>
    </w:p>
    <w:tbl>
      <w:tblPr>
        <w:tblStyle w:val="11"/>
        <w:tblW w:w="6886" w:type="dxa"/>
        <w:jc w:val="center"/>
        <w:tblLook w:val="04A0" w:firstRow="1" w:lastRow="0" w:firstColumn="1" w:lastColumn="0" w:noHBand="0" w:noVBand="1"/>
      </w:tblPr>
      <w:tblGrid>
        <w:gridCol w:w="3132"/>
        <w:gridCol w:w="3754"/>
      </w:tblGrid>
      <w:tr w:rsidR="006200E9" w14:paraId="3B89EC0F" w14:textId="77777777" w:rsidTr="00B2041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39775B4F" w14:textId="77777777" w:rsidR="006200E9" w:rsidRDefault="006200E9" w:rsidP="00B2041B">
            <w:pPr>
              <w:widowControl/>
              <w:jc w:val="center"/>
              <w:rPr>
                <w:rFonts w:ascii="Courier New" w:hAnsi="Courier New" w:cs="Courier New"/>
                <w:bCs w:val="0"/>
                <w:color w:val="000000"/>
                <w:sz w:val="20"/>
                <w:szCs w:val="26"/>
              </w:rPr>
            </w:pPr>
            <w:r>
              <w:rPr>
                <w:rFonts w:ascii="Courier New" w:hAnsi="Courier New" w:cs="Courier New" w:hint="eastAsia"/>
                <w:b w:val="0"/>
                <w:color w:val="000000"/>
                <w:sz w:val="20"/>
                <w:szCs w:val="26"/>
              </w:rPr>
              <w:t>指令阶段</w:t>
            </w:r>
          </w:p>
        </w:tc>
        <w:tc>
          <w:tcPr>
            <w:tcW w:w="3754" w:type="dxa"/>
          </w:tcPr>
          <w:p w14:paraId="32F6A7A3" w14:textId="77777777" w:rsidR="006200E9" w:rsidRDefault="006200E9" w:rsidP="00B2041B">
            <w:pPr>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Cs w:val="0"/>
                <w:color w:val="000000"/>
                <w:sz w:val="20"/>
                <w:szCs w:val="26"/>
              </w:rPr>
            </w:pPr>
            <w:r>
              <w:rPr>
                <w:rFonts w:hint="eastAsia"/>
                <w:b w:val="0"/>
                <w:color w:val="000000"/>
                <w:sz w:val="20"/>
                <w:szCs w:val="26"/>
              </w:rPr>
              <w:t>操作流程</w:t>
            </w:r>
          </w:p>
        </w:tc>
      </w:tr>
      <w:tr w:rsidR="006200E9" w14:paraId="66AAD5A6"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3531DF1B" w14:textId="77777777" w:rsidR="006200E9" w:rsidRDefault="006200E9" w:rsidP="00B2041B">
            <w:pPr>
              <w:jc w:val="center"/>
              <w:rPr>
                <w:b w:val="0"/>
                <w:bCs w:val="0"/>
              </w:rPr>
            </w:pPr>
            <w:proofErr w:type="gramStart"/>
            <w:r>
              <w:rPr>
                <w:rFonts w:hint="eastAsia"/>
              </w:rPr>
              <w:t>送目标</w:t>
            </w:r>
            <w:proofErr w:type="gramEnd"/>
            <w:r>
              <w:rPr>
                <w:rFonts w:hint="eastAsia"/>
              </w:rPr>
              <w:t>地址</w:t>
            </w:r>
          </w:p>
        </w:tc>
        <w:tc>
          <w:tcPr>
            <w:tcW w:w="3754" w:type="dxa"/>
            <w:shd w:val="clear" w:color="auto" w:fill="F2F2F2" w:themeFill="background1" w:themeFillShade="F2"/>
          </w:tcPr>
          <w:p w14:paraId="5548D89D"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i</w:t>
            </w:r>
            <w:r>
              <w:t>f(A==</w:t>
            </w:r>
            <w:proofErr w:type="gramStart"/>
            <w:r>
              <w:t>B)  PC</w:t>
            </w:r>
            <w:proofErr w:type="gramEnd"/>
            <w:r>
              <w:t xml:space="preserve"> &lt;- (C)</w:t>
            </w:r>
          </w:p>
        </w:tc>
      </w:tr>
    </w:tbl>
    <w:p w14:paraId="42D3409C" w14:textId="50016914" w:rsidR="006200E9" w:rsidRDefault="006200E9" w:rsidP="006200E9">
      <w:pPr>
        <w:pStyle w:val="ac"/>
        <w:rPr>
          <w:rFonts w:hint="eastAsia"/>
        </w:rPr>
      </w:pPr>
      <w:r>
        <w:t>表1.</w:t>
      </w:r>
      <w:r w:rsidR="00602CB1">
        <w:rPr>
          <w:rFonts w:hint="eastAsia"/>
        </w:rPr>
        <w:t>7</w:t>
      </w:r>
      <w:r>
        <w:t xml:space="preserve"> </w:t>
      </w:r>
      <w:proofErr w:type="spellStart"/>
      <w:r>
        <w:rPr>
          <w:rFonts w:hint="eastAsia"/>
        </w:rPr>
        <w:t>bne</w:t>
      </w:r>
      <w:proofErr w:type="spellEnd"/>
      <w:r>
        <w:rPr>
          <w:rFonts w:hint="eastAsia"/>
        </w:rPr>
        <w:t>指令执行</w:t>
      </w:r>
      <w:r>
        <w:t>操作流程</w:t>
      </w:r>
    </w:p>
    <w:tbl>
      <w:tblPr>
        <w:tblStyle w:val="11"/>
        <w:tblW w:w="6886" w:type="dxa"/>
        <w:jc w:val="center"/>
        <w:tblLook w:val="04A0" w:firstRow="1" w:lastRow="0" w:firstColumn="1" w:lastColumn="0" w:noHBand="0" w:noVBand="1"/>
      </w:tblPr>
      <w:tblGrid>
        <w:gridCol w:w="3132"/>
        <w:gridCol w:w="3754"/>
      </w:tblGrid>
      <w:tr w:rsidR="006200E9" w14:paraId="1E0D50B5" w14:textId="77777777" w:rsidTr="00B2041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3D626B73" w14:textId="77777777" w:rsidR="006200E9" w:rsidRDefault="006200E9" w:rsidP="00B2041B">
            <w:pPr>
              <w:widowControl/>
              <w:jc w:val="center"/>
              <w:rPr>
                <w:rFonts w:ascii="Courier New" w:hAnsi="Courier New" w:cs="Courier New"/>
                <w:bCs w:val="0"/>
                <w:color w:val="000000"/>
                <w:sz w:val="20"/>
                <w:szCs w:val="26"/>
              </w:rPr>
            </w:pPr>
            <w:r>
              <w:rPr>
                <w:rFonts w:ascii="Courier New" w:hAnsi="Courier New" w:cs="Courier New" w:hint="eastAsia"/>
                <w:b w:val="0"/>
                <w:color w:val="000000"/>
                <w:sz w:val="20"/>
                <w:szCs w:val="26"/>
              </w:rPr>
              <w:t>指令阶段</w:t>
            </w:r>
          </w:p>
        </w:tc>
        <w:tc>
          <w:tcPr>
            <w:tcW w:w="3754" w:type="dxa"/>
          </w:tcPr>
          <w:p w14:paraId="03C0FF43" w14:textId="77777777" w:rsidR="006200E9" w:rsidRDefault="006200E9" w:rsidP="00B2041B">
            <w:pPr>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Cs w:val="0"/>
                <w:color w:val="000000"/>
                <w:sz w:val="20"/>
                <w:szCs w:val="26"/>
              </w:rPr>
            </w:pPr>
            <w:r>
              <w:rPr>
                <w:rFonts w:hint="eastAsia"/>
                <w:b w:val="0"/>
                <w:color w:val="000000"/>
                <w:sz w:val="20"/>
                <w:szCs w:val="26"/>
              </w:rPr>
              <w:t>操作流程</w:t>
            </w:r>
          </w:p>
        </w:tc>
      </w:tr>
      <w:tr w:rsidR="006200E9" w14:paraId="333F0C3D"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7FDDFF66" w14:textId="77777777" w:rsidR="006200E9" w:rsidRDefault="006200E9" w:rsidP="00B2041B">
            <w:pPr>
              <w:jc w:val="center"/>
              <w:rPr>
                <w:b w:val="0"/>
                <w:bCs w:val="0"/>
              </w:rPr>
            </w:pPr>
            <w:proofErr w:type="gramStart"/>
            <w:r>
              <w:rPr>
                <w:rFonts w:hint="eastAsia"/>
              </w:rPr>
              <w:t>送目标</w:t>
            </w:r>
            <w:proofErr w:type="gramEnd"/>
            <w:r>
              <w:rPr>
                <w:rFonts w:hint="eastAsia"/>
              </w:rPr>
              <w:t>地址</w:t>
            </w:r>
          </w:p>
        </w:tc>
        <w:tc>
          <w:tcPr>
            <w:tcW w:w="3754" w:type="dxa"/>
            <w:shd w:val="clear" w:color="auto" w:fill="F2F2F2" w:themeFill="background1" w:themeFillShade="F2"/>
          </w:tcPr>
          <w:p w14:paraId="029BEF7C"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i</w:t>
            </w:r>
            <w:r>
              <w:t>f(</w:t>
            </w:r>
            <w:proofErr w:type="gramStart"/>
            <w:r>
              <w:t>A</w:t>
            </w:r>
            <w:r>
              <w:rPr>
                <w:rFonts w:hint="eastAsia"/>
              </w:rPr>
              <w:t>!</w:t>
            </w:r>
            <w:r>
              <w:t>=B)  PC</w:t>
            </w:r>
            <w:proofErr w:type="gramEnd"/>
            <w:r>
              <w:t xml:space="preserve"> &lt;- (C)</w:t>
            </w:r>
          </w:p>
        </w:tc>
      </w:tr>
    </w:tbl>
    <w:p w14:paraId="14C54FBD" w14:textId="7FBCC00B" w:rsidR="006200E9" w:rsidRDefault="006200E9" w:rsidP="006200E9">
      <w:pPr>
        <w:pStyle w:val="ac"/>
        <w:rPr>
          <w:rFonts w:hint="eastAsia"/>
        </w:rPr>
      </w:pPr>
      <w:r>
        <w:t>表1.</w:t>
      </w:r>
      <w:r w:rsidR="00602CB1">
        <w:rPr>
          <w:rFonts w:hint="eastAsia"/>
        </w:rPr>
        <w:t>8</w:t>
      </w:r>
      <w:r>
        <w:t xml:space="preserve"> </w:t>
      </w:r>
      <w:proofErr w:type="spellStart"/>
      <w:r>
        <w:rPr>
          <w:rFonts w:hint="eastAsia"/>
        </w:rPr>
        <w:t>addi</w:t>
      </w:r>
      <w:proofErr w:type="spellEnd"/>
      <w:r>
        <w:rPr>
          <w:rFonts w:hint="eastAsia"/>
        </w:rPr>
        <w:t>指令执行</w:t>
      </w:r>
      <w:r>
        <w:t>操作流程</w:t>
      </w:r>
    </w:p>
    <w:tbl>
      <w:tblPr>
        <w:tblStyle w:val="11"/>
        <w:tblW w:w="6886" w:type="dxa"/>
        <w:jc w:val="center"/>
        <w:tblLook w:val="04A0" w:firstRow="1" w:lastRow="0" w:firstColumn="1" w:lastColumn="0" w:noHBand="0" w:noVBand="1"/>
      </w:tblPr>
      <w:tblGrid>
        <w:gridCol w:w="3132"/>
        <w:gridCol w:w="3754"/>
      </w:tblGrid>
      <w:tr w:rsidR="006200E9" w14:paraId="14F20E55" w14:textId="77777777" w:rsidTr="00B2041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7090CC64" w14:textId="77777777" w:rsidR="006200E9" w:rsidRDefault="006200E9" w:rsidP="00B2041B">
            <w:pPr>
              <w:widowControl/>
              <w:jc w:val="center"/>
              <w:rPr>
                <w:rFonts w:ascii="Courier New" w:hAnsi="Courier New" w:cs="Courier New"/>
                <w:bCs w:val="0"/>
                <w:color w:val="000000"/>
                <w:sz w:val="20"/>
                <w:szCs w:val="26"/>
              </w:rPr>
            </w:pPr>
            <w:r>
              <w:rPr>
                <w:rFonts w:ascii="Courier New" w:hAnsi="Courier New" w:cs="Courier New" w:hint="eastAsia"/>
                <w:b w:val="0"/>
                <w:color w:val="000000"/>
                <w:sz w:val="20"/>
                <w:szCs w:val="26"/>
              </w:rPr>
              <w:t>指令阶段</w:t>
            </w:r>
          </w:p>
        </w:tc>
        <w:tc>
          <w:tcPr>
            <w:tcW w:w="3754" w:type="dxa"/>
          </w:tcPr>
          <w:p w14:paraId="7DFE0426" w14:textId="77777777" w:rsidR="006200E9" w:rsidRDefault="006200E9" w:rsidP="00B2041B">
            <w:pPr>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Cs w:val="0"/>
                <w:color w:val="000000"/>
                <w:sz w:val="20"/>
                <w:szCs w:val="26"/>
              </w:rPr>
            </w:pPr>
            <w:r>
              <w:rPr>
                <w:rFonts w:hint="eastAsia"/>
                <w:b w:val="0"/>
                <w:color w:val="000000"/>
                <w:sz w:val="20"/>
                <w:szCs w:val="26"/>
              </w:rPr>
              <w:t>操作流程</w:t>
            </w:r>
          </w:p>
        </w:tc>
      </w:tr>
      <w:tr w:rsidR="006200E9" w14:paraId="3452F375"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251C9558" w14:textId="77777777" w:rsidR="006200E9" w:rsidRDefault="006200E9" w:rsidP="00B2041B">
            <w:pPr>
              <w:jc w:val="center"/>
              <w:rPr>
                <w:b w:val="0"/>
                <w:bCs w:val="0"/>
              </w:rPr>
            </w:pPr>
            <w:r>
              <w:rPr>
                <w:rFonts w:hint="eastAsia"/>
              </w:rPr>
              <w:t>加运算</w:t>
            </w:r>
          </w:p>
        </w:tc>
        <w:tc>
          <w:tcPr>
            <w:tcW w:w="3754" w:type="dxa"/>
            <w:shd w:val="clear" w:color="auto" w:fill="F2F2F2" w:themeFill="background1" w:themeFillShade="F2"/>
          </w:tcPr>
          <w:p w14:paraId="549A08DD"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 xml:space="preserve"> </w:t>
            </w:r>
            <w:r>
              <w:rPr>
                <w:rFonts w:hint="eastAsia"/>
              </w:rPr>
              <w:t>+</w:t>
            </w:r>
            <w:r>
              <w:t xml:space="preserve"> S-EXT(</w:t>
            </w:r>
            <w:proofErr w:type="gramStart"/>
            <w:r>
              <w:t>IR[</w:t>
            </w:r>
            <w:proofErr w:type="gramEnd"/>
            <w:r>
              <w:t>15:0])</w:t>
            </w:r>
          </w:p>
        </w:tc>
      </w:tr>
      <w:tr w:rsidR="006200E9" w14:paraId="282D709E"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6D529BEE" w14:textId="77777777" w:rsidR="006200E9" w:rsidRDefault="006200E9" w:rsidP="00B2041B">
            <w:pPr>
              <w:jc w:val="center"/>
              <w:rPr>
                <w:b w:val="0"/>
                <w:bCs w:val="0"/>
              </w:rPr>
            </w:pPr>
            <w:r>
              <w:rPr>
                <w:rFonts w:hint="eastAsia"/>
              </w:rPr>
              <w:t>写回</w:t>
            </w:r>
          </w:p>
        </w:tc>
        <w:tc>
          <w:tcPr>
            <w:tcW w:w="3754" w:type="dxa"/>
          </w:tcPr>
          <w:p w14:paraId="1534DDCB"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t>R[</w:t>
            </w:r>
            <w:proofErr w:type="gramStart"/>
            <w:r>
              <w:t>IR[</w:t>
            </w:r>
            <w:proofErr w:type="gramEnd"/>
            <w:r>
              <w:t>20:16]] &lt;- (C)</w:t>
            </w:r>
          </w:p>
        </w:tc>
      </w:tr>
    </w:tbl>
    <w:p w14:paraId="724615E4" w14:textId="621202B7" w:rsidR="006200E9" w:rsidRDefault="006200E9" w:rsidP="006200E9">
      <w:pPr>
        <w:pStyle w:val="ac"/>
        <w:rPr>
          <w:rFonts w:hint="eastAsia"/>
        </w:rPr>
      </w:pPr>
      <w:r>
        <w:t>表1.</w:t>
      </w:r>
      <w:r w:rsidR="00602CB1">
        <w:rPr>
          <w:rFonts w:hint="eastAsia"/>
        </w:rPr>
        <w:t>9</w:t>
      </w:r>
      <w:r>
        <w:t xml:space="preserve"> </w:t>
      </w:r>
      <w:proofErr w:type="spellStart"/>
      <w:r>
        <w:rPr>
          <w:rFonts w:hint="eastAsia"/>
        </w:rPr>
        <w:t>syscall</w:t>
      </w:r>
      <w:proofErr w:type="spellEnd"/>
      <w:r>
        <w:rPr>
          <w:rFonts w:hint="eastAsia"/>
        </w:rPr>
        <w:t>指令执行</w:t>
      </w:r>
      <w:r>
        <w:t>操作流程</w:t>
      </w:r>
    </w:p>
    <w:tbl>
      <w:tblPr>
        <w:tblStyle w:val="11"/>
        <w:tblW w:w="6886" w:type="dxa"/>
        <w:jc w:val="center"/>
        <w:tblLook w:val="04A0" w:firstRow="1" w:lastRow="0" w:firstColumn="1" w:lastColumn="0" w:noHBand="0" w:noVBand="1"/>
      </w:tblPr>
      <w:tblGrid>
        <w:gridCol w:w="3132"/>
        <w:gridCol w:w="3754"/>
      </w:tblGrid>
      <w:tr w:rsidR="006200E9" w14:paraId="14566D6F" w14:textId="77777777" w:rsidTr="00B2041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05C2CA63" w14:textId="77777777" w:rsidR="006200E9" w:rsidRDefault="006200E9" w:rsidP="00B2041B">
            <w:pPr>
              <w:widowControl/>
              <w:jc w:val="center"/>
              <w:rPr>
                <w:rFonts w:ascii="Courier New" w:hAnsi="Courier New" w:cs="Courier New"/>
                <w:bCs w:val="0"/>
                <w:color w:val="000000"/>
                <w:sz w:val="20"/>
                <w:szCs w:val="26"/>
              </w:rPr>
            </w:pPr>
            <w:r>
              <w:rPr>
                <w:rFonts w:ascii="Courier New" w:hAnsi="Courier New" w:cs="Courier New" w:hint="eastAsia"/>
                <w:b w:val="0"/>
                <w:color w:val="000000"/>
                <w:sz w:val="20"/>
                <w:szCs w:val="26"/>
              </w:rPr>
              <w:lastRenderedPageBreak/>
              <w:t>指令阶段</w:t>
            </w:r>
          </w:p>
        </w:tc>
        <w:tc>
          <w:tcPr>
            <w:tcW w:w="3754" w:type="dxa"/>
          </w:tcPr>
          <w:p w14:paraId="1CDAE380" w14:textId="77777777" w:rsidR="006200E9" w:rsidRDefault="006200E9" w:rsidP="00B2041B">
            <w:pPr>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Cs w:val="0"/>
                <w:color w:val="000000"/>
                <w:sz w:val="20"/>
                <w:szCs w:val="26"/>
              </w:rPr>
            </w:pPr>
            <w:r>
              <w:rPr>
                <w:rFonts w:hint="eastAsia"/>
                <w:b w:val="0"/>
                <w:color w:val="000000"/>
                <w:sz w:val="20"/>
                <w:szCs w:val="26"/>
              </w:rPr>
              <w:t>操作流程</w:t>
            </w:r>
          </w:p>
        </w:tc>
      </w:tr>
      <w:tr w:rsidR="006200E9" w14:paraId="43CFCFD7" w14:textId="77777777" w:rsidTr="00B2041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52B0FD2F" w14:textId="77777777" w:rsidR="006200E9" w:rsidRDefault="006200E9" w:rsidP="00B2041B">
            <w:pPr>
              <w:jc w:val="center"/>
              <w:rPr>
                <w:b w:val="0"/>
                <w:bCs w:val="0"/>
              </w:rPr>
            </w:pPr>
            <w:r>
              <w:rPr>
                <w:rFonts w:hint="eastAsia"/>
              </w:rPr>
              <w:t>空操作，停机</w:t>
            </w:r>
          </w:p>
        </w:tc>
        <w:tc>
          <w:tcPr>
            <w:tcW w:w="3754" w:type="dxa"/>
            <w:shd w:val="clear" w:color="auto" w:fill="F2F2F2" w:themeFill="background1" w:themeFillShade="F2"/>
          </w:tcPr>
          <w:p w14:paraId="6AEDE750" w14:textId="77777777" w:rsidR="006200E9" w:rsidRDefault="006200E9" w:rsidP="00B2041B">
            <w:pPr>
              <w:cnfStyle w:val="000000000000" w:firstRow="0" w:lastRow="0" w:firstColumn="0" w:lastColumn="0" w:oddVBand="0" w:evenVBand="0" w:oddHBand="0" w:evenHBand="0" w:firstRowFirstColumn="0" w:firstRowLastColumn="0" w:lastRowFirstColumn="0" w:lastRowLastColumn="0"/>
            </w:pPr>
            <w:r>
              <w:rPr>
                <w:rFonts w:hint="eastAsia"/>
              </w:rPr>
              <w:t>锁住</w:t>
            </w:r>
            <w:r>
              <w:rPr>
                <w:rFonts w:hint="eastAsia"/>
              </w:rPr>
              <w:t>PC</w:t>
            </w:r>
          </w:p>
        </w:tc>
      </w:tr>
    </w:tbl>
    <w:p w14:paraId="57607442" w14:textId="77777777" w:rsidR="006200E9" w:rsidRPr="006200E9" w:rsidRDefault="006200E9" w:rsidP="00303CA6">
      <w:pPr>
        <w:pStyle w:val="b63ee27f-4cf3-414c-9275-d88e3f90795e"/>
      </w:pPr>
      <w:bookmarkStart w:id="26" w:name="指令状态变换图与微指令设计"/>
      <w:bookmarkEnd w:id="25"/>
      <w:r w:rsidRPr="006200E9">
        <w:t>7. 指令状态变换图与微指令设计</w:t>
      </w:r>
    </w:p>
    <w:p w14:paraId="2A58ECFB" w14:textId="1E093353" w:rsidR="006200E9" w:rsidRPr="006200E9" w:rsidRDefault="006200E9" w:rsidP="00303CA6">
      <w:pPr>
        <w:pStyle w:val="FirstParagraph"/>
        <w:ind w:firstLine="420"/>
        <w:rPr>
          <w:rFonts w:asciiTheme="minorEastAsia" w:hAnsiTheme="minorEastAsia"/>
          <w:lang w:eastAsia="zh-CN"/>
        </w:rPr>
      </w:pPr>
      <w:r w:rsidRPr="006200E9">
        <w:rPr>
          <w:rFonts w:asciiTheme="minorEastAsia" w:hAnsiTheme="minorEastAsia"/>
          <w:lang w:eastAsia="zh-CN"/>
        </w:rPr>
        <w:t>根据上述操作流程表，对每条指令划分执行阶段，每个阶段对应一个时钟周期（一个状态），每个时钟周期对应一条微指令。构建指令状态变换图(图1.</w:t>
      </w:r>
      <w:r w:rsidR="00602CB1">
        <w:rPr>
          <w:rFonts w:asciiTheme="minorEastAsia" w:hAnsiTheme="minorEastAsia" w:hint="eastAsia"/>
          <w:lang w:eastAsia="zh-CN"/>
        </w:rPr>
        <w:t>3</w:t>
      </w:r>
      <w:r w:rsidRPr="006200E9">
        <w:rPr>
          <w:rFonts w:asciiTheme="minorEastAsia" w:hAnsiTheme="minorEastAsia"/>
          <w:lang w:eastAsia="zh-CN"/>
        </w:rPr>
        <w:t>)，明确每个状态的控制信号和状态转换条件。微指令及对应控制信号表（图1.</w:t>
      </w:r>
      <w:r w:rsidR="00602CB1">
        <w:rPr>
          <w:rFonts w:asciiTheme="minorEastAsia" w:hAnsiTheme="minorEastAsia" w:hint="eastAsia"/>
          <w:lang w:eastAsia="zh-CN"/>
        </w:rPr>
        <w:t>4</w:t>
      </w:r>
      <w:r w:rsidRPr="006200E9">
        <w:rPr>
          <w:rFonts w:asciiTheme="minorEastAsia" w:hAnsiTheme="minorEastAsia"/>
          <w:lang w:eastAsia="zh-CN"/>
        </w:rPr>
        <w:t>）所示。</w:t>
      </w:r>
    </w:p>
    <w:p w14:paraId="30882D54" w14:textId="77777777" w:rsidR="006200E9" w:rsidRPr="006200E9" w:rsidRDefault="006200E9" w:rsidP="00303CA6">
      <w:pPr>
        <w:pStyle w:val="aa"/>
        <w:ind w:firstLine="420"/>
        <w:jc w:val="left"/>
        <w:rPr>
          <w:rFonts w:asciiTheme="minorEastAsia" w:eastAsiaTheme="minorEastAsia" w:hAnsiTheme="minorEastAsia"/>
        </w:rPr>
      </w:pPr>
      <w:r w:rsidRPr="006200E9">
        <w:rPr>
          <w:rFonts w:asciiTheme="minorEastAsia" w:eastAsiaTheme="minorEastAsia" w:hAnsiTheme="minorEastAsia"/>
        </w:rPr>
        <w:t>通过上述设计思路，可以实现一个多周期MIPS CPU的微程序控制器，确保每条指令能够按照预定的流程正确执行。</w:t>
      </w:r>
    </w:p>
    <w:bookmarkEnd w:id="26"/>
    <w:p w14:paraId="6E53E1D6" w14:textId="59E7FEF4" w:rsidR="000A4D06" w:rsidRDefault="00602CB1" w:rsidP="006D7188">
      <w:pPr>
        <w:spacing w:line="360" w:lineRule="auto"/>
        <w:ind w:firstLine="420"/>
        <w:jc w:val="center"/>
      </w:pPr>
      <w:r>
        <w:rPr>
          <w:noProof/>
        </w:rPr>
        <w:drawing>
          <wp:inline distT="0" distB="0" distL="0" distR="0" wp14:anchorId="342CC024" wp14:editId="61585559">
            <wp:extent cx="5274310" cy="3032125"/>
            <wp:effectExtent l="0" t="0" r="2540" b="0"/>
            <wp:docPr id="55139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9006" name=""/>
                    <pic:cNvPicPr/>
                  </pic:nvPicPr>
                  <pic:blipFill>
                    <a:blip r:embed="rId12"/>
                    <a:stretch>
                      <a:fillRect/>
                    </a:stretch>
                  </pic:blipFill>
                  <pic:spPr>
                    <a:xfrm>
                      <a:off x="0" y="0"/>
                      <a:ext cx="5274310" cy="3032125"/>
                    </a:xfrm>
                    <a:prstGeom prst="rect">
                      <a:avLst/>
                    </a:prstGeom>
                  </pic:spPr>
                </pic:pic>
              </a:graphicData>
            </a:graphic>
          </wp:inline>
        </w:drawing>
      </w:r>
    </w:p>
    <w:p w14:paraId="38AA66BF" w14:textId="334DFA38" w:rsidR="006D7188" w:rsidRDefault="006D7188" w:rsidP="006D7188">
      <w:pPr>
        <w:spacing w:line="360" w:lineRule="auto"/>
        <w:jc w:val="center"/>
        <w:rPr>
          <w:noProof/>
          <w:sz w:val="18"/>
          <w:szCs w:val="18"/>
        </w:rPr>
      </w:pPr>
      <w:bookmarkStart w:id="27" w:name="_Hlk194156709"/>
      <w:r w:rsidRPr="00F02576">
        <w:rPr>
          <w:rFonts w:hint="eastAsia"/>
          <w:noProof/>
          <w:sz w:val="18"/>
          <w:szCs w:val="18"/>
        </w:rPr>
        <w:t>图</w:t>
      </w:r>
      <w:r w:rsidR="00602CB1">
        <w:rPr>
          <w:rFonts w:hint="eastAsia"/>
          <w:noProof/>
          <w:sz w:val="18"/>
          <w:szCs w:val="18"/>
        </w:rPr>
        <w:t>1.3</w:t>
      </w:r>
      <w:r w:rsidRPr="006D7188">
        <w:rPr>
          <w:rFonts w:hint="eastAsia"/>
          <w:noProof/>
          <w:sz w:val="18"/>
          <w:szCs w:val="18"/>
        </w:rPr>
        <w:t xml:space="preserve"> </w:t>
      </w:r>
      <w:r w:rsidR="00602CB1" w:rsidRPr="00602CB1">
        <w:rPr>
          <w:rFonts w:hint="eastAsia"/>
          <w:noProof/>
          <w:sz w:val="18"/>
          <w:szCs w:val="18"/>
        </w:rPr>
        <w:t>指令周期状态转移图</w:t>
      </w:r>
    </w:p>
    <w:bookmarkEnd w:id="27"/>
    <w:p w14:paraId="6F55E76A" w14:textId="7C798408" w:rsidR="0049238F" w:rsidRDefault="00602CB1" w:rsidP="006D7188">
      <w:pPr>
        <w:spacing w:line="360" w:lineRule="auto"/>
        <w:jc w:val="center"/>
        <w:rPr>
          <w:noProof/>
          <w:sz w:val="18"/>
          <w:szCs w:val="18"/>
        </w:rPr>
      </w:pPr>
      <w:r>
        <w:rPr>
          <w:noProof/>
        </w:rPr>
        <w:drawing>
          <wp:inline distT="0" distB="0" distL="0" distR="0" wp14:anchorId="5CCB2156" wp14:editId="68745576">
            <wp:extent cx="5274310" cy="1571625"/>
            <wp:effectExtent l="0" t="0" r="2540" b="9525"/>
            <wp:docPr id="1927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9" name=""/>
                    <pic:cNvPicPr/>
                  </pic:nvPicPr>
                  <pic:blipFill>
                    <a:blip r:embed="rId13"/>
                    <a:stretch>
                      <a:fillRect/>
                    </a:stretch>
                  </pic:blipFill>
                  <pic:spPr>
                    <a:xfrm>
                      <a:off x="0" y="0"/>
                      <a:ext cx="5274310" cy="1571625"/>
                    </a:xfrm>
                    <a:prstGeom prst="rect">
                      <a:avLst/>
                    </a:prstGeom>
                  </pic:spPr>
                </pic:pic>
              </a:graphicData>
            </a:graphic>
          </wp:inline>
        </w:drawing>
      </w:r>
    </w:p>
    <w:p w14:paraId="230BB698" w14:textId="49EFE9C1" w:rsidR="000A4D06" w:rsidRPr="0049238F" w:rsidRDefault="0049238F" w:rsidP="0049238F">
      <w:pPr>
        <w:spacing w:line="360" w:lineRule="auto"/>
        <w:jc w:val="center"/>
        <w:rPr>
          <w:noProof/>
          <w:sz w:val="18"/>
          <w:szCs w:val="18"/>
        </w:rPr>
      </w:pPr>
      <w:r w:rsidRPr="0049238F">
        <w:rPr>
          <w:rFonts w:hint="eastAsia"/>
          <w:noProof/>
          <w:sz w:val="18"/>
          <w:szCs w:val="18"/>
        </w:rPr>
        <w:t>图</w:t>
      </w:r>
      <w:r w:rsidR="00602CB1">
        <w:rPr>
          <w:rFonts w:hint="eastAsia"/>
          <w:noProof/>
          <w:sz w:val="18"/>
          <w:szCs w:val="18"/>
        </w:rPr>
        <w:t xml:space="preserve">1.4 </w:t>
      </w:r>
      <w:r w:rsidR="00602CB1" w:rsidRPr="00602CB1">
        <w:rPr>
          <w:rFonts w:hint="eastAsia"/>
          <w:noProof/>
          <w:sz w:val="18"/>
          <w:szCs w:val="18"/>
        </w:rPr>
        <w:t>微程序控制器微指令</w:t>
      </w:r>
    </w:p>
    <w:p w14:paraId="42329058" w14:textId="13316871" w:rsidR="006255DB" w:rsidRDefault="006255DB" w:rsidP="00303CA6">
      <w:pPr>
        <w:pStyle w:val="71e7dc79-1ff7-45e8-997d-0ebda3762b91"/>
        <w:rPr>
          <w:bCs/>
        </w:rPr>
      </w:pPr>
      <w:bookmarkStart w:id="28" w:name="_Toc194409888"/>
      <w:bookmarkStart w:id="29" w:name="_Toc197947044"/>
      <w:r w:rsidRPr="006255DB">
        <w:rPr>
          <w:rFonts w:hint="eastAsia"/>
        </w:rPr>
        <w:t>2.</w:t>
      </w:r>
      <w:r>
        <w:rPr>
          <w:rFonts w:hint="eastAsia"/>
          <w:bCs/>
        </w:rPr>
        <w:t>4</w:t>
      </w:r>
      <w:r w:rsidRPr="006255DB">
        <w:rPr>
          <w:rFonts w:hint="eastAsia"/>
        </w:rPr>
        <w:t>、设计多周期MIPS CPU硬布线控制器</w:t>
      </w:r>
      <w:bookmarkEnd w:id="29"/>
    </w:p>
    <w:p w14:paraId="73CAE214" w14:textId="77777777" w:rsidR="006255DB" w:rsidRDefault="006255DB" w:rsidP="006255DB">
      <w:pPr>
        <w:pStyle w:val="FirstParagraph"/>
        <w:ind w:firstLine="420"/>
        <w:rPr>
          <w:lang w:eastAsia="zh-CN"/>
        </w:rPr>
      </w:pPr>
      <w:bookmarkStart w:id="30" w:name="多周期mips-cpu硬布线控制器设计"/>
      <w:r>
        <w:rPr>
          <w:lang w:eastAsia="zh-CN"/>
        </w:rPr>
        <w:t>设计多周期</w:t>
      </w:r>
      <w:r>
        <w:rPr>
          <w:lang w:eastAsia="zh-CN"/>
        </w:rPr>
        <w:t>MIPS CPU</w:t>
      </w:r>
      <w:r>
        <w:rPr>
          <w:lang w:eastAsia="zh-CN"/>
        </w:rPr>
        <w:t>的硬布线控制器主要基于有限状态机（</w:t>
      </w:r>
      <w:r>
        <w:rPr>
          <w:lang w:eastAsia="zh-CN"/>
        </w:rPr>
        <w:t>FSM</w:t>
      </w:r>
      <w:r>
        <w:rPr>
          <w:lang w:eastAsia="zh-CN"/>
        </w:rPr>
        <w:t>）来实现，其输入为当前状态和指令译码信号，输出为下一个状态（次态），而控制信号仅与当前状态有关，属于</w:t>
      </w:r>
      <w:r>
        <w:rPr>
          <w:lang w:eastAsia="zh-CN"/>
        </w:rPr>
        <w:t>Moore</w:t>
      </w:r>
      <w:r>
        <w:rPr>
          <w:lang w:eastAsia="zh-CN"/>
        </w:rPr>
        <w:t>型电路。以下是具体的设计思路：</w:t>
      </w:r>
    </w:p>
    <w:p w14:paraId="49500A1B" w14:textId="77777777" w:rsidR="006255DB" w:rsidRDefault="006255DB" w:rsidP="00303CA6">
      <w:pPr>
        <w:pStyle w:val="b63ee27f-4cf3-414c-9275-d88e3f90795e"/>
      </w:pPr>
      <w:bookmarkStart w:id="31" w:name="指令周期流程分析"/>
      <w:bookmarkEnd w:id="30"/>
      <w:r>
        <w:lastRenderedPageBreak/>
        <w:t>1. 指令周期流程分析</w:t>
      </w:r>
    </w:p>
    <w:p w14:paraId="1EA09CEE" w14:textId="77777777" w:rsidR="006255DB" w:rsidRDefault="006255DB" w:rsidP="006255DB">
      <w:pPr>
        <w:widowControl/>
        <w:numPr>
          <w:ilvl w:val="0"/>
          <w:numId w:val="2"/>
        </w:numPr>
        <w:wordWrap/>
        <w:snapToGrid/>
        <w:spacing w:after="200" w:line="240" w:lineRule="auto"/>
        <w:jc w:val="left"/>
      </w:pPr>
      <w:r>
        <w:rPr>
          <w:b/>
          <w:bCs/>
        </w:rPr>
        <w:t>指令阶段划分</w:t>
      </w:r>
      <w:r>
        <w:t>：分析每条指令的执行过程，包括取指、译码和执行三个主要阶段。每个阶段进一步细分为多个时钟周期，每个时钟周期对应一个状态。</w:t>
      </w:r>
    </w:p>
    <w:p w14:paraId="12B11840" w14:textId="77777777" w:rsidR="006255DB" w:rsidRDefault="006255DB" w:rsidP="006255DB">
      <w:pPr>
        <w:widowControl/>
        <w:numPr>
          <w:ilvl w:val="0"/>
          <w:numId w:val="2"/>
        </w:numPr>
        <w:wordWrap/>
        <w:snapToGrid/>
        <w:spacing w:after="200" w:line="240" w:lineRule="auto"/>
        <w:jc w:val="left"/>
      </w:pPr>
      <w:r>
        <w:rPr>
          <w:b/>
          <w:bCs/>
        </w:rPr>
        <w:t>控制信号确定</w:t>
      </w:r>
      <w:r>
        <w:t>：根据每个状态的操作流程，确定所需的控制信号。这些控制信号用于驱动数据通路中的寄存器、存储器、</w:t>
      </w:r>
      <w:r>
        <w:t>ALU</w:t>
      </w:r>
      <w:r>
        <w:t>等部件完成相应的微操作。</w:t>
      </w:r>
    </w:p>
    <w:p w14:paraId="2EFC1529" w14:textId="77777777" w:rsidR="006255DB" w:rsidRDefault="006255DB" w:rsidP="00303CA6">
      <w:pPr>
        <w:pStyle w:val="b63ee27f-4cf3-414c-9275-d88e3f90795e"/>
      </w:pPr>
      <w:bookmarkStart w:id="32" w:name="指令状态变换图构建"/>
      <w:bookmarkEnd w:id="31"/>
      <w:r>
        <w:t>2. 指令状态变换图构建</w:t>
      </w:r>
    </w:p>
    <w:p w14:paraId="17C48B6E" w14:textId="77777777" w:rsidR="006255DB" w:rsidRDefault="006255DB" w:rsidP="006255DB">
      <w:pPr>
        <w:widowControl/>
        <w:numPr>
          <w:ilvl w:val="0"/>
          <w:numId w:val="2"/>
        </w:numPr>
        <w:wordWrap/>
        <w:snapToGrid/>
        <w:spacing w:after="200" w:line="240" w:lineRule="auto"/>
        <w:jc w:val="left"/>
      </w:pPr>
      <w:r>
        <w:rPr>
          <w:b/>
          <w:bCs/>
        </w:rPr>
        <w:t>状态划分</w:t>
      </w:r>
      <w:r>
        <w:t>：根据指令的执行流程，将所有指令的执行过程划分为多个状态。例如，</w:t>
      </w:r>
      <w:proofErr w:type="gramStart"/>
      <w:r>
        <w:t>对于取指阶段</w:t>
      </w:r>
      <w:proofErr w:type="gramEnd"/>
      <w:r>
        <w:t>，对应状态为</w:t>
      </w:r>
      <w:r>
        <w:t>S0</w:t>
      </w:r>
      <w:r>
        <w:t>；译码阶段对应状态为</w:t>
      </w:r>
      <w:r>
        <w:t>S1</w:t>
      </w:r>
      <w:r>
        <w:t>；执行阶段根据指令类型不同，可能包含多个状态如</w:t>
      </w:r>
      <w:r>
        <w:t>S2</w:t>
      </w:r>
      <w:r>
        <w:t>、</w:t>
      </w:r>
      <w:r>
        <w:t>S3</w:t>
      </w:r>
      <w:r>
        <w:t>等。</w:t>
      </w:r>
    </w:p>
    <w:p w14:paraId="6A25C404" w14:textId="77777777" w:rsidR="006255DB" w:rsidRDefault="006255DB" w:rsidP="006255DB">
      <w:pPr>
        <w:widowControl/>
        <w:numPr>
          <w:ilvl w:val="0"/>
          <w:numId w:val="2"/>
        </w:numPr>
        <w:wordWrap/>
        <w:snapToGrid/>
        <w:spacing w:after="200" w:line="240" w:lineRule="auto"/>
        <w:jc w:val="left"/>
      </w:pPr>
      <w:r>
        <w:rPr>
          <w:b/>
          <w:bCs/>
        </w:rPr>
        <w:t>状态转换逻辑</w:t>
      </w:r>
      <w:r>
        <w:t>：构建指令状态变换图，明确每个状态的输入条件和输出状态。状态转换由指令的执行逻辑和当前状态决定，例如，</w:t>
      </w:r>
      <w:proofErr w:type="gramStart"/>
      <w:r>
        <w:t>当取指操作</w:t>
      </w:r>
      <w:proofErr w:type="gramEnd"/>
      <w:r>
        <w:t>完成后，状态从</w:t>
      </w:r>
      <w:r>
        <w:t>S0</w:t>
      </w:r>
      <w:r>
        <w:t>转换到</w:t>
      </w:r>
      <w:r>
        <w:t>S1</w:t>
      </w:r>
      <w:r>
        <w:t>。</w:t>
      </w:r>
    </w:p>
    <w:p w14:paraId="45DDAB1D" w14:textId="77777777" w:rsidR="006255DB" w:rsidRDefault="006255DB" w:rsidP="006255DB">
      <w:pPr>
        <w:widowControl/>
        <w:numPr>
          <w:ilvl w:val="0"/>
          <w:numId w:val="2"/>
        </w:numPr>
        <w:wordWrap/>
        <w:snapToGrid/>
        <w:spacing w:after="200" w:line="240" w:lineRule="auto"/>
        <w:jc w:val="left"/>
      </w:pPr>
      <w:r>
        <w:rPr>
          <w:b/>
          <w:bCs/>
        </w:rPr>
        <w:t>状态编号</w:t>
      </w:r>
      <w:r>
        <w:t>：根据状态变换图，对所有状态进行编号，方便后续的状态寄存器设计和状态机实现。</w:t>
      </w:r>
      <w:proofErr w:type="gramStart"/>
      <w:r>
        <w:t>假设共</w:t>
      </w:r>
      <w:proofErr w:type="gramEnd"/>
      <w:r>
        <w:t>13</w:t>
      </w:r>
      <w:r>
        <w:t>个状态，则可使用</w:t>
      </w:r>
      <w:r>
        <w:t>4</w:t>
      </w:r>
      <w:r>
        <w:t>位二进制数进行编号。</w:t>
      </w:r>
    </w:p>
    <w:p w14:paraId="63FA5352" w14:textId="77777777" w:rsidR="006255DB" w:rsidRDefault="006255DB" w:rsidP="00303CA6">
      <w:pPr>
        <w:pStyle w:val="b63ee27f-4cf3-414c-9275-d88e3f90795e"/>
      </w:pPr>
      <w:bookmarkStart w:id="33" w:name="状态寄存器设计"/>
      <w:bookmarkEnd w:id="32"/>
      <w:r>
        <w:t>3. 状态寄存器设计</w:t>
      </w:r>
    </w:p>
    <w:p w14:paraId="155B5E30" w14:textId="77777777" w:rsidR="006255DB" w:rsidRDefault="006255DB" w:rsidP="006255DB">
      <w:pPr>
        <w:widowControl/>
        <w:numPr>
          <w:ilvl w:val="0"/>
          <w:numId w:val="2"/>
        </w:numPr>
        <w:wordWrap/>
        <w:snapToGrid/>
        <w:spacing w:after="200" w:line="240" w:lineRule="auto"/>
        <w:jc w:val="left"/>
      </w:pPr>
      <w:r>
        <w:rPr>
          <w:b/>
          <w:bCs/>
        </w:rPr>
        <w:t>状态寄存器功能</w:t>
      </w:r>
      <w:r>
        <w:t>：设计一个</w:t>
      </w:r>
      <w:r>
        <w:t>4</w:t>
      </w:r>
      <w:r>
        <w:t>位状态寄存器，用于记录当前状态的编号。状态寄存器的输出为有限状态机的现态，输入为有限状态机的次态。</w:t>
      </w:r>
    </w:p>
    <w:p w14:paraId="6D391267" w14:textId="77777777" w:rsidR="006255DB" w:rsidRDefault="006255DB" w:rsidP="006255DB">
      <w:pPr>
        <w:widowControl/>
        <w:numPr>
          <w:ilvl w:val="0"/>
          <w:numId w:val="2"/>
        </w:numPr>
        <w:wordWrap/>
        <w:snapToGrid/>
        <w:spacing w:after="200" w:line="240" w:lineRule="auto"/>
        <w:jc w:val="left"/>
      </w:pPr>
      <w:r>
        <w:rPr>
          <w:b/>
          <w:bCs/>
        </w:rPr>
        <w:t>状态更新机制</w:t>
      </w:r>
      <w:r>
        <w:t>：在每个时钟信号到来时，状态寄存器</w:t>
      </w:r>
      <w:proofErr w:type="gramStart"/>
      <w:r>
        <w:t>的现态更新</w:t>
      </w:r>
      <w:proofErr w:type="gramEnd"/>
      <w:r>
        <w:t>为上一个次态。状态寄存器的更新由时钟信号触发，确保状态的正确转换。</w:t>
      </w:r>
    </w:p>
    <w:p w14:paraId="4183F7BF" w14:textId="77777777" w:rsidR="006255DB" w:rsidRDefault="006255DB" w:rsidP="00303CA6">
      <w:pPr>
        <w:pStyle w:val="b63ee27f-4cf3-414c-9275-d88e3f90795e"/>
      </w:pPr>
      <w:bookmarkStart w:id="34" w:name="有限状态机设计"/>
      <w:bookmarkEnd w:id="33"/>
      <w:r>
        <w:t>4. 有限状态机设计</w:t>
      </w:r>
    </w:p>
    <w:p w14:paraId="7EC43DD0" w14:textId="77777777" w:rsidR="006255DB" w:rsidRDefault="006255DB" w:rsidP="006255DB">
      <w:pPr>
        <w:widowControl/>
        <w:numPr>
          <w:ilvl w:val="0"/>
          <w:numId w:val="2"/>
        </w:numPr>
        <w:wordWrap/>
        <w:snapToGrid/>
        <w:spacing w:after="200" w:line="240" w:lineRule="auto"/>
        <w:jc w:val="left"/>
      </w:pPr>
      <w:r>
        <w:rPr>
          <w:b/>
          <w:bCs/>
        </w:rPr>
        <w:t>输入信号</w:t>
      </w:r>
      <w:r>
        <w:t>：状态机的输入包括指令译码信号、反馈信号和当前状态。指令译码信号用于指示当前指令的类型，反馈信号用于处理指令执行过程中的特殊情况（如分支指令的条件判断）。</w:t>
      </w:r>
    </w:p>
    <w:p w14:paraId="49845630" w14:textId="77777777" w:rsidR="006255DB" w:rsidRDefault="006255DB" w:rsidP="006255DB">
      <w:pPr>
        <w:widowControl/>
        <w:numPr>
          <w:ilvl w:val="0"/>
          <w:numId w:val="2"/>
        </w:numPr>
        <w:wordWrap/>
        <w:snapToGrid/>
        <w:spacing w:after="200" w:line="240" w:lineRule="auto"/>
        <w:jc w:val="left"/>
      </w:pPr>
      <w:r>
        <w:rPr>
          <w:b/>
          <w:bCs/>
        </w:rPr>
        <w:t>输出信号</w:t>
      </w:r>
      <w:r>
        <w:t>：状态机的输出为下一个状态（次态）。状态机的输出仅与输入信号和当前状态有关，属于纯组合逻辑。</w:t>
      </w:r>
    </w:p>
    <w:p w14:paraId="74EB5291" w14:textId="77777777" w:rsidR="006255DB" w:rsidRDefault="006255DB" w:rsidP="006255DB">
      <w:pPr>
        <w:widowControl/>
        <w:numPr>
          <w:ilvl w:val="0"/>
          <w:numId w:val="2"/>
        </w:numPr>
        <w:wordWrap/>
        <w:snapToGrid/>
        <w:spacing w:after="200" w:line="240" w:lineRule="auto"/>
        <w:jc w:val="left"/>
      </w:pPr>
      <w:r>
        <w:rPr>
          <w:b/>
          <w:bCs/>
        </w:rPr>
        <w:t>状态转换逻辑实现</w:t>
      </w:r>
      <w:r>
        <w:t>：利用真值表或状态转换方程，设计状态机的组合逻辑电路。例如，当输入为当前状态</w:t>
      </w:r>
      <w:r>
        <w:t>S0</w:t>
      </w:r>
      <w:proofErr w:type="gramStart"/>
      <w:r>
        <w:t>和取指指令</w:t>
      </w:r>
      <w:proofErr w:type="gramEnd"/>
      <w:r>
        <w:t>译码信号时，输出为次态</w:t>
      </w:r>
      <w:r>
        <w:t>S1</w:t>
      </w:r>
      <w:r>
        <w:t>。根据输入信号和当前状态，生成对应</w:t>
      </w:r>
      <w:proofErr w:type="gramStart"/>
      <w:r>
        <w:t>的次态输出</w:t>
      </w:r>
      <w:proofErr w:type="gramEnd"/>
      <w:r>
        <w:t>。</w:t>
      </w:r>
    </w:p>
    <w:p w14:paraId="02CB6A6F" w14:textId="77777777" w:rsidR="006255DB" w:rsidRDefault="006255DB" w:rsidP="006255DB">
      <w:pPr>
        <w:widowControl/>
        <w:numPr>
          <w:ilvl w:val="0"/>
          <w:numId w:val="2"/>
        </w:numPr>
        <w:wordWrap/>
        <w:snapToGrid/>
        <w:spacing w:after="200" w:line="240" w:lineRule="auto"/>
        <w:jc w:val="left"/>
      </w:pPr>
      <w:r>
        <w:rPr>
          <w:b/>
          <w:bCs/>
        </w:rPr>
        <w:t>状态机实现</w:t>
      </w:r>
      <w:r>
        <w:t>：状态机的组合逻辑可以通过逻辑门电路或查找表（</w:t>
      </w:r>
      <w:r>
        <w:t>LUT</w:t>
      </w:r>
      <w:r>
        <w:t>）实现，确保状态转换的正确性和高效性。</w:t>
      </w:r>
    </w:p>
    <w:bookmarkEnd w:id="34"/>
    <w:p w14:paraId="50BECB36" w14:textId="77777777" w:rsidR="006255DB" w:rsidRDefault="006255DB" w:rsidP="00303CA6">
      <w:pPr>
        <w:pStyle w:val="b63ee27f-4cf3-414c-9275-d88e3f90795e"/>
      </w:pPr>
      <w:r>
        <w:t>5. 控制信号生成</w:t>
      </w:r>
    </w:p>
    <w:p w14:paraId="4286BAE0" w14:textId="77777777" w:rsidR="006255DB" w:rsidRDefault="006255DB" w:rsidP="006255DB">
      <w:pPr>
        <w:widowControl/>
        <w:numPr>
          <w:ilvl w:val="0"/>
          <w:numId w:val="2"/>
        </w:numPr>
        <w:wordWrap/>
        <w:snapToGrid/>
        <w:spacing w:after="200" w:line="240" w:lineRule="auto"/>
        <w:jc w:val="left"/>
      </w:pPr>
      <w:r>
        <w:rPr>
          <w:b/>
          <w:bCs/>
        </w:rPr>
        <w:t>控制信号逻辑</w:t>
      </w:r>
      <w:r>
        <w:t>：根据状态机的现态，生成相应的控制信号。每个状态对应一组特定的控制信号，用于驱动数据通路完成当前状态的操作。例如，</w:t>
      </w:r>
      <w:proofErr w:type="gramStart"/>
      <w:r>
        <w:t>当状</w:t>
      </w:r>
      <w:r>
        <w:lastRenderedPageBreak/>
        <w:t>态</w:t>
      </w:r>
      <w:proofErr w:type="gramEnd"/>
      <w:r>
        <w:t>为</w:t>
      </w:r>
      <w:r>
        <w:t>S0</w:t>
      </w:r>
      <w:r>
        <w:t>（</w:t>
      </w:r>
      <w:proofErr w:type="gramStart"/>
      <w:r>
        <w:t>取指阶段</w:t>
      </w:r>
      <w:proofErr w:type="gramEnd"/>
      <w:r>
        <w:t>）时，控制信号包括从存储器读取指令到指令寄存器（</w:t>
      </w:r>
      <w:r>
        <w:t>IR</w:t>
      </w:r>
      <w:r>
        <w:t>）和更新程序计数器（</w:t>
      </w:r>
      <w:r>
        <w:t>PC</w:t>
      </w:r>
      <w:r>
        <w:t>）。</w:t>
      </w:r>
    </w:p>
    <w:p w14:paraId="45BBEF34" w14:textId="77777777" w:rsidR="006255DB" w:rsidRDefault="006255DB" w:rsidP="006255DB">
      <w:pPr>
        <w:widowControl/>
        <w:numPr>
          <w:ilvl w:val="0"/>
          <w:numId w:val="2"/>
        </w:numPr>
        <w:wordWrap/>
        <w:snapToGrid/>
        <w:spacing w:after="200" w:line="240" w:lineRule="auto"/>
        <w:jc w:val="left"/>
      </w:pPr>
      <w:r>
        <w:rPr>
          <w:b/>
          <w:bCs/>
        </w:rPr>
        <w:t>组合逻辑设计</w:t>
      </w:r>
      <w:r>
        <w:t>：控制信号的生成属于组合逻辑，可以根据状态编号和指令译码信号，通过逻辑门电路或查找表实现。控制信号的输出仅与当前状态有关，符合</w:t>
      </w:r>
      <w:r>
        <w:t>Moore</w:t>
      </w:r>
      <w:r>
        <w:t>型电路的特点。</w:t>
      </w:r>
    </w:p>
    <w:p w14:paraId="55D470D6" w14:textId="77777777" w:rsidR="006255DB" w:rsidRDefault="006255DB" w:rsidP="00303CA6">
      <w:pPr>
        <w:pStyle w:val="b63ee27f-4cf3-414c-9275-d88e3f90795e"/>
      </w:pPr>
      <w:bookmarkStart w:id="35" w:name="硬布线控制器实现"/>
      <w:r>
        <w:t>6. 硬布线控制器实现</w:t>
      </w:r>
    </w:p>
    <w:p w14:paraId="51F99E81" w14:textId="77777777" w:rsidR="006255DB" w:rsidRDefault="006255DB" w:rsidP="006255DB">
      <w:pPr>
        <w:widowControl/>
        <w:numPr>
          <w:ilvl w:val="0"/>
          <w:numId w:val="2"/>
        </w:numPr>
        <w:wordWrap/>
        <w:snapToGrid/>
        <w:spacing w:after="200" w:line="240" w:lineRule="auto"/>
        <w:jc w:val="left"/>
      </w:pPr>
      <w:r>
        <w:rPr>
          <w:b/>
          <w:bCs/>
        </w:rPr>
        <w:t>状态寄存器与状态机连接</w:t>
      </w:r>
      <w:r>
        <w:t>：状态寄存器的输出连接到状态机的输入，状态机的输出连接到状态寄存器的输入。状态寄存器在时钟信号的驱动下更新状态。</w:t>
      </w:r>
    </w:p>
    <w:p w14:paraId="70428FC1" w14:textId="77777777" w:rsidR="006255DB" w:rsidRDefault="006255DB" w:rsidP="006255DB">
      <w:pPr>
        <w:widowControl/>
        <w:numPr>
          <w:ilvl w:val="0"/>
          <w:numId w:val="2"/>
        </w:numPr>
        <w:wordWrap/>
        <w:snapToGrid/>
        <w:spacing w:after="200" w:line="240" w:lineRule="auto"/>
        <w:jc w:val="left"/>
      </w:pPr>
      <w:r>
        <w:rPr>
          <w:b/>
          <w:bCs/>
        </w:rPr>
        <w:t>控制信号输出</w:t>
      </w:r>
      <w:r>
        <w:t>：状态机根据当前状态生成控制信号，控制信号直接输出到数据通路，驱动各功能部件完成相应的操作。</w:t>
      </w:r>
    </w:p>
    <w:p w14:paraId="4491D799" w14:textId="77777777" w:rsidR="006255DB" w:rsidRDefault="006255DB" w:rsidP="006255DB">
      <w:pPr>
        <w:widowControl/>
        <w:numPr>
          <w:ilvl w:val="0"/>
          <w:numId w:val="2"/>
        </w:numPr>
        <w:wordWrap/>
        <w:snapToGrid/>
        <w:spacing w:after="200" w:line="240" w:lineRule="auto"/>
        <w:jc w:val="left"/>
      </w:pPr>
      <w:r>
        <w:rPr>
          <w:b/>
          <w:bCs/>
        </w:rPr>
        <w:t>指令译码信号反馈</w:t>
      </w:r>
      <w:r>
        <w:t>：指令译码信号作为状态机的输入之一，根据当前指令的类型和执行阶段，影响状态机的状态转换和控制信号的生成。</w:t>
      </w:r>
    </w:p>
    <w:p w14:paraId="1A8D2B28" w14:textId="60A0CF6D" w:rsidR="006255DB" w:rsidRDefault="006255DB" w:rsidP="006255DB">
      <w:pPr>
        <w:pStyle w:val="FirstParagraph"/>
        <w:rPr>
          <w:lang w:eastAsia="zh-CN"/>
        </w:rPr>
      </w:pPr>
      <w:r>
        <w:rPr>
          <w:lang w:eastAsia="zh-CN"/>
        </w:rPr>
        <w:t>通过以上设计思路，可以实现一个多周期</w:t>
      </w:r>
      <w:r>
        <w:rPr>
          <w:lang w:eastAsia="zh-CN"/>
        </w:rPr>
        <w:t>MIPS CPU</w:t>
      </w:r>
      <w:r>
        <w:rPr>
          <w:lang w:eastAsia="zh-CN"/>
        </w:rPr>
        <w:t>的硬布线控制器，确保每条指令能够按照预定的流程正确执行。</w:t>
      </w:r>
      <w:bookmarkEnd w:id="35"/>
    </w:p>
    <w:p w14:paraId="7067BED1" w14:textId="77777777" w:rsidR="001254BC" w:rsidRDefault="001254BC">
      <w:pPr>
        <w:widowControl/>
        <w:wordWrap/>
        <w:snapToGrid/>
        <w:spacing w:line="240" w:lineRule="auto"/>
        <w:jc w:val="left"/>
        <w:rPr>
          <w:rFonts w:ascii="微软雅黑" w:eastAsia="微软雅黑" w:hAnsi="微软雅黑" w:cs="宋体" w:hint="eastAsia"/>
          <w:b/>
          <w:color w:val="000000"/>
          <w:kern w:val="44"/>
          <w:sz w:val="32"/>
          <w:szCs w:val="36"/>
        </w:rPr>
      </w:pPr>
      <w:r>
        <w:rPr>
          <w:rFonts w:hint="eastAsia"/>
        </w:rPr>
        <w:br w:type="page"/>
      </w:r>
    </w:p>
    <w:p w14:paraId="41B82620" w14:textId="68466A45" w:rsidR="00980179" w:rsidRDefault="00980179" w:rsidP="00303CA6">
      <w:pPr>
        <w:pStyle w:val="21bc9c4b-6a32-43e5-beaa-fd2d792c5735"/>
        <w:rPr>
          <w:rFonts w:hint="eastAsia"/>
        </w:rPr>
      </w:pPr>
      <w:bookmarkStart w:id="36" w:name="_Toc197947045"/>
      <w:r>
        <w:rPr>
          <w:rFonts w:hint="eastAsia"/>
        </w:rPr>
        <w:lastRenderedPageBreak/>
        <w:t>3</w:t>
      </w:r>
      <w:r>
        <w:rPr>
          <w:rFonts w:hint="eastAsia"/>
        </w:rPr>
        <w:t>、</w:t>
      </w:r>
      <w:r>
        <w:rPr>
          <w:rFonts w:hint="eastAsia"/>
        </w:rPr>
        <w:t>实验步骤</w:t>
      </w:r>
      <w:bookmarkEnd w:id="36"/>
    </w:p>
    <w:p w14:paraId="0D71C751" w14:textId="77777777" w:rsidR="000B2163" w:rsidRDefault="000B2163" w:rsidP="00303CA6">
      <w:pPr>
        <w:pStyle w:val="71e7dc79-1ff7-45e8-997d-0ebda3762b91"/>
        <w:rPr>
          <w:rFonts w:hint="eastAsia"/>
          <w:bCs/>
        </w:rPr>
      </w:pPr>
      <w:bookmarkStart w:id="37" w:name="_Toc23293"/>
      <w:bookmarkStart w:id="38" w:name="_Toc197947046"/>
      <w:r>
        <w:rPr>
          <w:rFonts w:hint="eastAsia"/>
        </w:rPr>
        <w:t>3.1、构建多周期CPU数据通路</w:t>
      </w:r>
      <w:bookmarkEnd w:id="37"/>
      <w:bookmarkEnd w:id="38"/>
    </w:p>
    <w:p w14:paraId="38443DB3" w14:textId="77777777" w:rsidR="000B2163" w:rsidRPr="000B2163" w:rsidRDefault="000B2163" w:rsidP="000B2163">
      <w:pPr>
        <w:pStyle w:val="aa"/>
      </w:pPr>
      <w:r w:rsidRPr="000B2163">
        <w:t>在</w:t>
      </w:r>
      <w:r w:rsidRPr="000B2163">
        <w:t xml:space="preserve"> Logisim </w:t>
      </w:r>
      <w:r w:rsidRPr="000B2163">
        <w:t>中构建多周期</w:t>
      </w:r>
      <w:r w:rsidRPr="000B2163">
        <w:t xml:space="preserve"> CPU </w:t>
      </w:r>
      <w:r w:rsidRPr="000B2163">
        <w:t>数据通路布线图时，应严格按照多周期</w:t>
      </w:r>
      <w:r w:rsidRPr="000B2163">
        <w:t xml:space="preserve"> CPU </w:t>
      </w:r>
      <w:r w:rsidRPr="000B2163">
        <w:t>数据通路示意图进行。以下是具体注意事项：</w:t>
      </w:r>
    </w:p>
    <w:p w14:paraId="2F9E424C" w14:textId="2ED54C5A" w:rsidR="000B2163" w:rsidRPr="000B2163" w:rsidRDefault="000B2163" w:rsidP="000B2163">
      <w:pPr>
        <w:pStyle w:val="aa"/>
      </w:pPr>
      <w:r w:rsidRPr="000B2163">
        <w:t>首先，</w:t>
      </w:r>
      <w:r w:rsidRPr="000B2163">
        <w:t xml:space="preserve">Sign Extend </w:t>
      </w:r>
      <w:r w:rsidRPr="000B2163">
        <w:t>部分要利用</w:t>
      </w:r>
      <w:r w:rsidRPr="000B2163">
        <w:t>16</w:t>
      </w:r>
      <w:r w:rsidRPr="000B2163">
        <w:t>位至</w:t>
      </w:r>
      <w:r w:rsidRPr="000B2163">
        <w:t>32</w:t>
      </w:r>
      <w:r w:rsidRPr="000B2163">
        <w:t>位扩展器实现有符号数扩展。接着，通过</w:t>
      </w:r>
      <w:r w:rsidRPr="000B2163">
        <w:t xml:space="preserve"> ALU </w:t>
      </w:r>
      <w:r w:rsidRPr="000B2163">
        <w:t>的</w:t>
      </w:r>
      <w:r w:rsidRPr="000B2163">
        <w:t xml:space="preserve"> equal </w:t>
      </w:r>
      <w:r w:rsidRPr="000B2163">
        <w:t>信号来生成分支信号</w:t>
      </w:r>
      <w:r w:rsidRPr="000B2163">
        <w:t xml:space="preserve"> branch</w:t>
      </w:r>
      <w:r w:rsidRPr="000B2163">
        <w:t>，其计算方式为</w:t>
      </w:r>
      <w:r w:rsidRPr="000B2163">
        <w:t xml:space="preserve"> branch = </w:t>
      </w:r>
      <w:proofErr w:type="spellStart"/>
      <w:r w:rsidRPr="000B2163">
        <w:t>beq</w:t>
      </w:r>
      <w:proofErr w:type="spellEnd"/>
      <w:r w:rsidRPr="000B2163">
        <w:t xml:space="preserve"> * equal + </w:t>
      </w:r>
      <w:proofErr w:type="spellStart"/>
      <w:r w:rsidRPr="000B2163">
        <w:t>bne</w:t>
      </w:r>
      <w:proofErr w:type="spellEnd"/>
      <w:r w:rsidRPr="000B2163">
        <w:t xml:space="preserve"> * (~equal)</w:t>
      </w:r>
      <w:r w:rsidRPr="000B2163">
        <w:t>，生成的</w:t>
      </w:r>
      <w:r w:rsidRPr="000B2163">
        <w:t xml:space="preserve"> branch </w:t>
      </w:r>
      <w:r w:rsidRPr="000B2163">
        <w:t>信号应连接至</w:t>
      </w:r>
      <w:r w:rsidRPr="000B2163">
        <w:t xml:space="preserve"> PC </w:t>
      </w:r>
      <w:r w:rsidRPr="000B2163">
        <w:t>寄存器输入端的数据选择器使能端。由于</w:t>
      </w:r>
      <w:r w:rsidRPr="000B2163">
        <w:t xml:space="preserve"> PC </w:t>
      </w:r>
      <w:r w:rsidRPr="000B2163">
        <w:t>信号为</w:t>
      </w:r>
      <w:r w:rsidRPr="000B2163">
        <w:t>32</w:t>
      </w:r>
      <w:r w:rsidRPr="000B2163">
        <w:t>位，而存储器地址输入端为</w:t>
      </w:r>
      <w:r w:rsidRPr="000B2163">
        <w:t>10</w:t>
      </w:r>
      <w:r w:rsidRPr="000B2163">
        <w:t>位，且</w:t>
      </w:r>
      <w:r w:rsidRPr="000B2163">
        <w:t xml:space="preserve"> PC </w:t>
      </w:r>
      <w:r w:rsidRPr="000B2163">
        <w:t>是字节地址，存储器输入为字地址，因此需要使用分离器提取</w:t>
      </w:r>
      <w:r w:rsidRPr="000B2163">
        <w:t xml:space="preserve"> PC </w:t>
      </w:r>
      <w:r w:rsidRPr="000B2163">
        <w:t>的第</w:t>
      </w:r>
      <w:r w:rsidRPr="000B2163">
        <w:t>2-11</w:t>
      </w:r>
      <w:r w:rsidRPr="000B2163">
        <w:t>位，并将其送入存储器地址输入端。最后，确保将复位信号连接到各个寄存器，以便在需要时能够正确复位整个数据通路。</w:t>
      </w:r>
    </w:p>
    <w:p w14:paraId="656233B3" w14:textId="3496FF2C" w:rsidR="000B2163" w:rsidRPr="000B2163" w:rsidRDefault="000B2163" w:rsidP="000B2163">
      <w:pPr>
        <w:pStyle w:val="aa"/>
      </w:pPr>
      <w:r w:rsidRPr="000B2163">
        <w:t>按照上述要求完成布线后，可得到如图</w:t>
      </w:r>
      <w:r w:rsidR="00E37325">
        <w:rPr>
          <w:rFonts w:hint="eastAsia"/>
        </w:rPr>
        <w:t>2.1</w:t>
      </w:r>
      <w:r w:rsidRPr="000B2163">
        <w:t>所示的多周期</w:t>
      </w:r>
      <w:r w:rsidRPr="000B2163">
        <w:t xml:space="preserve"> CPU </w:t>
      </w:r>
      <w:r w:rsidRPr="000B2163">
        <w:t>数据通路布线图。</w:t>
      </w:r>
    </w:p>
    <w:p w14:paraId="04CE0FB3" w14:textId="7E258A5B" w:rsidR="00980179" w:rsidRDefault="00444217" w:rsidP="00980179">
      <w:pPr>
        <w:pStyle w:val="aa"/>
      </w:pPr>
      <w:r>
        <w:rPr>
          <w:noProof/>
        </w:rPr>
        <w:drawing>
          <wp:inline distT="0" distB="0" distL="0" distR="0" wp14:anchorId="0139AFD6" wp14:editId="38CE2D8B">
            <wp:extent cx="5274310" cy="3143250"/>
            <wp:effectExtent l="0" t="0" r="2540" b="0"/>
            <wp:docPr id="1558768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8568" name=""/>
                    <pic:cNvPicPr/>
                  </pic:nvPicPr>
                  <pic:blipFill>
                    <a:blip r:embed="rId14"/>
                    <a:stretch>
                      <a:fillRect/>
                    </a:stretch>
                  </pic:blipFill>
                  <pic:spPr>
                    <a:xfrm>
                      <a:off x="0" y="0"/>
                      <a:ext cx="5274310" cy="3143250"/>
                    </a:xfrm>
                    <a:prstGeom prst="rect">
                      <a:avLst/>
                    </a:prstGeom>
                  </pic:spPr>
                </pic:pic>
              </a:graphicData>
            </a:graphic>
          </wp:inline>
        </w:drawing>
      </w:r>
    </w:p>
    <w:p w14:paraId="5A0222E3" w14:textId="5DA03477" w:rsidR="00444217" w:rsidRDefault="00444217" w:rsidP="00444217">
      <w:pPr>
        <w:spacing w:line="360" w:lineRule="auto"/>
        <w:jc w:val="center"/>
        <w:rPr>
          <w:noProof/>
          <w:sz w:val="18"/>
          <w:szCs w:val="18"/>
        </w:rPr>
      </w:pPr>
      <w:r w:rsidRPr="0049238F">
        <w:rPr>
          <w:rFonts w:hint="eastAsia"/>
          <w:noProof/>
          <w:sz w:val="18"/>
          <w:szCs w:val="18"/>
        </w:rPr>
        <w:t>图</w:t>
      </w:r>
      <w:r w:rsidR="00E37325">
        <w:rPr>
          <w:rFonts w:hint="eastAsia"/>
          <w:noProof/>
          <w:sz w:val="18"/>
          <w:szCs w:val="18"/>
        </w:rPr>
        <w:t>2.1</w:t>
      </w:r>
      <w:r>
        <w:rPr>
          <w:rFonts w:hint="eastAsia"/>
          <w:noProof/>
          <w:sz w:val="18"/>
          <w:szCs w:val="18"/>
        </w:rPr>
        <w:t xml:space="preserve"> </w:t>
      </w:r>
      <w:r w:rsidRPr="00444217">
        <w:rPr>
          <w:rFonts w:hint="eastAsia"/>
          <w:noProof/>
          <w:sz w:val="18"/>
          <w:szCs w:val="18"/>
        </w:rPr>
        <w:t>多周期</w:t>
      </w:r>
      <w:r w:rsidRPr="00444217">
        <w:rPr>
          <w:rFonts w:hint="eastAsia"/>
          <w:noProof/>
          <w:sz w:val="18"/>
          <w:szCs w:val="18"/>
        </w:rPr>
        <w:t>CPU</w:t>
      </w:r>
      <w:r w:rsidRPr="00444217">
        <w:rPr>
          <w:rFonts w:hint="eastAsia"/>
          <w:noProof/>
          <w:sz w:val="18"/>
          <w:szCs w:val="18"/>
        </w:rPr>
        <w:t>数据通路布线图</w:t>
      </w:r>
    </w:p>
    <w:p w14:paraId="77954ACA" w14:textId="77777777" w:rsidR="00444217" w:rsidRDefault="00444217" w:rsidP="00303CA6">
      <w:pPr>
        <w:pStyle w:val="71e7dc79-1ff7-45e8-997d-0ebda3762b91"/>
        <w:rPr>
          <w:rFonts w:hint="eastAsia"/>
          <w:bCs/>
        </w:rPr>
      </w:pPr>
      <w:bookmarkStart w:id="39" w:name="_Toc6930"/>
      <w:bookmarkStart w:id="40" w:name="_Toc197947047"/>
      <w:r>
        <w:rPr>
          <w:rFonts w:hint="eastAsia"/>
        </w:rPr>
        <w:t>3.2、构建多周期CPU微程序控制器</w:t>
      </w:r>
      <w:bookmarkEnd w:id="39"/>
      <w:bookmarkEnd w:id="40"/>
    </w:p>
    <w:p w14:paraId="54CE7D8E" w14:textId="77777777" w:rsidR="00444217" w:rsidRDefault="00444217" w:rsidP="00303CA6">
      <w:pPr>
        <w:pStyle w:val="b63ee27f-4cf3-414c-9275-d88e3f90795e"/>
      </w:pPr>
      <w:r>
        <w:rPr>
          <w:rFonts w:hint="eastAsia"/>
        </w:rPr>
        <w:t>（1）设计地址转移逻辑</w:t>
      </w:r>
    </w:p>
    <w:p w14:paraId="10B3A4A7" w14:textId="77777777" w:rsidR="00444217" w:rsidRPr="00303CA6" w:rsidRDefault="00444217" w:rsidP="00303CA6">
      <w:pPr>
        <w:pStyle w:val="ad"/>
        <w:ind w:left="420" w:firstLineChars="0"/>
        <w:jc w:val="left"/>
        <w:rPr>
          <w:rFonts w:asciiTheme="minorEastAsia" w:eastAsiaTheme="minorEastAsia" w:hAnsiTheme="minorEastAsia"/>
        </w:rPr>
      </w:pPr>
      <w:r w:rsidRPr="00303CA6">
        <w:rPr>
          <w:rFonts w:asciiTheme="minorEastAsia" w:eastAsiaTheme="minorEastAsia" w:hAnsiTheme="minorEastAsia" w:hint="eastAsia"/>
        </w:rPr>
        <w:t>地址转移逻辑，输入为7个指令译码信号，输出为微程序入口地址。该地址转移逻辑会根据不同的指令译码信号生成相应的微程序入口地址。</w:t>
      </w:r>
    </w:p>
    <w:p w14:paraId="56C05C01" w14:textId="21E123AE" w:rsidR="00444217" w:rsidRPr="00303CA6" w:rsidRDefault="00444217" w:rsidP="00303CA6">
      <w:pPr>
        <w:pStyle w:val="ad"/>
        <w:ind w:left="420" w:firstLineChars="0"/>
        <w:jc w:val="left"/>
        <w:rPr>
          <w:rFonts w:asciiTheme="minorEastAsia" w:eastAsiaTheme="minorEastAsia" w:hAnsiTheme="minorEastAsia"/>
        </w:rPr>
      </w:pPr>
      <w:r w:rsidRPr="00303CA6">
        <w:rPr>
          <w:rFonts w:asciiTheme="minorEastAsia" w:eastAsiaTheme="minorEastAsia" w:hAnsiTheme="minorEastAsia" w:hint="eastAsia"/>
        </w:rPr>
        <w:t>根据</w:t>
      </w:r>
      <w:r w:rsidRPr="00303CA6">
        <w:rPr>
          <w:rFonts w:asciiTheme="minorEastAsia" w:eastAsiaTheme="minorEastAsia" w:hAnsiTheme="minorEastAsia" w:hint="eastAsia"/>
        </w:rPr>
        <w:t>图1.3状态转移图</w:t>
      </w:r>
      <w:r w:rsidRPr="00303CA6">
        <w:rPr>
          <w:rFonts w:asciiTheme="minorEastAsia" w:eastAsiaTheme="minorEastAsia" w:hAnsiTheme="minorEastAsia" w:hint="eastAsia"/>
        </w:rPr>
        <w:t>填写excel表格微程序地址转移逻辑自动生成表，自动生成微程序地址逻辑表达式，如</w:t>
      </w:r>
      <w:r w:rsidRPr="00303CA6">
        <w:rPr>
          <w:rFonts w:asciiTheme="minorEastAsia" w:eastAsiaTheme="minorEastAsia" w:hAnsiTheme="minorEastAsia" w:hint="eastAsia"/>
        </w:rPr>
        <w:t>图</w:t>
      </w:r>
      <w:r w:rsidR="00E37325" w:rsidRPr="00303CA6">
        <w:rPr>
          <w:rFonts w:asciiTheme="minorEastAsia" w:eastAsiaTheme="minorEastAsia" w:hAnsiTheme="minorEastAsia" w:hint="eastAsia"/>
        </w:rPr>
        <w:t>2.2</w:t>
      </w:r>
      <w:r w:rsidRPr="00303CA6">
        <w:rPr>
          <w:rFonts w:asciiTheme="minorEastAsia" w:eastAsiaTheme="minorEastAsia" w:hAnsiTheme="minorEastAsia" w:hint="eastAsia"/>
        </w:rPr>
        <w:t>所示。</w:t>
      </w:r>
    </w:p>
    <w:p w14:paraId="5208939A" w14:textId="394338AF" w:rsidR="00444217" w:rsidRDefault="00250737" w:rsidP="00250737">
      <w:pPr>
        <w:pStyle w:val="ad"/>
        <w:ind w:firstLineChars="0" w:firstLine="0"/>
        <w:jc w:val="center"/>
      </w:pPr>
      <w:r>
        <w:rPr>
          <w:noProof/>
        </w:rPr>
        <w:lastRenderedPageBreak/>
        <w:drawing>
          <wp:inline distT="0" distB="0" distL="0" distR="0" wp14:anchorId="62E25C33" wp14:editId="43BAE151">
            <wp:extent cx="5274310" cy="1591945"/>
            <wp:effectExtent l="0" t="0" r="2540" b="8255"/>
            <wp:docPr id="1421973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3999" name=""/>
                    <pic:cNvPicPr/>
                  </pic:nvPicPr>
                  <pic:blipFill>
                    <a:blip r:embed="rId15"/>
                    <a:stretch>
                      <a:fillRect/>
                    </a:stretch>
                  </pic:blipFill>
                  <pic:spPr>
                    <a:xfrm>
                      <a:off x="0" y="0"/>
                      <a:ext cx="5274310" cy="1591945"/>
                    </a:xfrm>
                    <a:prstGeom prst="rect">
                      <a:avLst/>
                    </a:prstGeom>
                  </pic:spPr>
                </pic:pic>
              </a:graphicData>
            </a:graphic>
          </wp:inline>
        </w:drawing>
      </w:r>
    </w:p>
    <w:p w14:paraId="2FD25A62" w14:textId="7AFE04C2" w:rsidR="00250737" w:rsidRDefault="00250737" w:rsidP="00250737">
      <w:pPr>
        <w:pStyle w:val="ad"/>
        <w:ind w:firstLineChars="0" w:firstLine="0"/>
        <w:jc w:val="center"/>
      </w:pPr>
      <w:r>
        <w:rPr>
          <w:noProof/>
        </w:rPr>
        <w:drawing>
          <wp:inline distT="0" distB="0" distL="0" distR="0" wp14:anchorId="7E09707F" wp14:editId="25FD6FAB">
            <wp:extent cx="5274310" cy="1453515"/>
            <wp:effectExtent l="0" t="0" r="2540" b="0"/>
            <wp:docPr id="2139247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47615" name=""/>
                    <pic:cNvPicPr/>
                  </pic:nvPicPr>
                  <pic:blipFill>
                    <a:blip r:embed="rId16"/>
                    <a:stretch>
                      <a:fillRect/>
                    </a:stretch>
                  </pic:blipFill>
                  <pic:spPr>
                    <a:xfrm>
                      <a:off x="0" y="0"/>
                      <a:ext cx="5274310" cy="1453515"/>
                    </a:xfrm>
                    <a:prstGeom prst="rect">
                      <a:avLst/>
                    </a:prstGeom>
                  </pic:spPr>
                </pic:pic>
              </a:graphicData>
            </a:graphic>
          </wp:inline>
        </w:drawing>
      </w:r>
    </w:p>
    <w:p w14:paraId="2815D0CD" w14:textId="0F1B56D2" w:rsidR="00444217" w:rsidRDefault="00250737" w:rsidP="00250737">
      <w:pPr>
        <w:spacing w:line="360" w:lineRule="auto"/>
        <w:jc w:val="center"/>
        <w:rPr>
          <w:noProof/>
          <w:sz w:val="18"/>
          <w:szCs w:val="18"/>
        </w:rPr>
      </w:pPr>
      <w:r w:rsidRPr="0049238F">
        <w:rPr>
          <w:rFonts w:hint="eastAsia"/>
          <w:noProof/>
          <w:sz w:val="18"/>
          <w:szCs w:val="18"/>
        </w:rPr>
        <w:t>图</w:t>
      </w:r>
      <w:r w:rsidR="00E37325">
        <w:rPr>
          <w:rFonts w:hint="eastAsia"/>
          <w:noProof/>
          <w:sz w:val="18"/>
          <w:szCs w:val="18"/>
        </w:rPr>
        <w:t>2.2</w:t>
      </w:r>
      <w:r>
        <w:rPr>
          <w:rFonts w:hint="eastAsia"/>
          <w:noProof/>
          <w:sz w:val="18"/>
          <w:szCs w:val="18"/>
        </w:rPr>
        <w:t xml:space="preserve"> </w:t>
      </w:r>
      <w:r w:rsidRPr="00250737">
        <w:rPr>
          <w:rFonts w:hint="eastAsia"/>
          <w:noProof/>
          <w:sz w:val="18"/>
          <w:szCs w:val="18"/>
        </w:rPr>
        <w:t>微程序地址转移逻辑自动生成表达式</w:t>
      </w:r>
    </w:p>
    <w:p w14:paraId="0613A0A7" w14:textId="6A1B1A7C" w:rsidR="00250737" w:rsidRPr="00303CA6" w:rsidRDefault="00250737" w:rsidP="00303CA6">
      <w:pPr>
        <w:ind w:firstLine="420"/>
        <w:jc w:val="left"/>
        <w:rPr>
          <w:rFonts w:asciiTheme="minorEastAsia" w:eastAsiaTheme="minorEastAsia" w:hAnsiTheme="minorEastAsia"/>
        </w:rPr>
      </w:pPr>
      <w:r w:rsidRPr="00303CA6">
        <w:rPr>
          <w:rFonts w:asciiTheme="minorEastAsia" w:eastAsiaTheme="minorEastAsia" w:hAnsiTheme="minorEastAsia" w:hint="eastAsia"/>
        </w:rPr>
        <w:t>将生成的逻辑表达式填入Logisim中，利用Logisim自动生成电路功能得到微程序地址转移逻辑，如</w:t>
      </w:r>
      <w:r w:rsidRPr="00303CA6">
        <w:rPr>
          <w:rFonts w:asciiTheme="minorEastAsia" w:eastAsiaTheme="minorEastAsia" w:hAnsiTheme="minorEastAsia" w:hint="eastAsia"/>
        </w:rPr>
        <w:t>图</w:t>
      </w:r>
      <w:r w:rsidR="00E37325" w:rsidRPr="00303CA6">
        <w:rPr>
          <w:rFonts w:asciiTheme="minorEastAsia" w:eastAsiaTheme="minorEastAsia" w:hAnsiTheme="minorEastAsia" w:hint="eastAsia"/>
        </w:rPr>
        <w:t>2.3</w:t>
      </w:r>
      <w:r w:rsidRPr="00303CA6">
        <w:rPr>
          <w:rFonts w:asciiTheme="minorEastAsia" w:eastAsiaTheme="minorEastAsia" w:hAnsiTheme="minorEastAsia" w:hint="eastAsia"/>
        </w:rPr>
        <w:t>所示。</w:t>
      </w:r>
    </w:p>
    <w:p w14:paraId="2A00022F" w14:textId="3184E9AB" w:rsidR="00250737" w:rsidRPr="00250737" w:rsidRDefault="00250737" w:rsidP="00250737">
      <w:pPr>
        <w:widowControl/>
        <w:wordWrap/>
        <w:snapToGrid/>
        <w:spacing w:line="240" w:lineRule="auto"/>
        <w:jc w:val="center"/>
      </w:pPr>
      <w:r>
        <w:rPr>
          <w:noProof/>
        </w:rPr>
        <w:drawing>
          <wp:inline distT="0" distB="0" distL="0" distR="0" wp14:anchorId="3D377443" wp14:editId="14AF1F79">
            <wp:extent cx="2083443" cy="2579043"/>
            <wp:effectExtent l="0" t="0" r="0" b="0"/>
            <wp:docPr id="5314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4559" name=""/>
                    <pic:cNvPicPr/>
                  </pic:nvPicPr>
                  <pic:blipFill>
                    <a:blip r:embed="rId17"/>
                    <a:stretch>
                      <a:fillRect/>
                    </a:stretch>
                  </pic:blipFill>
                  <pic:spPr>
                    <a:xfrm>
                      <a:off x="0" y="0"/>
                      <a:ext cx="2087979" cy="2584658"/>
                    </a:xfrm>
                    <a:prstGeom prst="rect">
                      <a:avLst/>
                    </a:prstGeom>
                  </pic:spPr>
                </pic:pic>
              </a:graphicData>
            </a:graphic>
          </wp:inline>
        </w:drawing>
      </w:r>
    </w:p>
    <w:p w14:paraId="1826E878" w14:textId="5F7E6C0F" w:rsidR="00250737" w:rsidRDefault="00250737" w:rsidP="00250737">
      <w:pPr>
        <w:pStyle w:val="ac"/>
        <w:rPr>
          <w:rFonts w:ascii="Times New Roman" w:eastAsia="宋体" w:hAnsi="Times New Roman" w:cs="Times New Roman"/>
          <w:noProof/>
          <w:kern w:val="0"/>
          <w:sz w:val="18"/>
          <w:szCs w:val="18"/>
        </w:rPr>
      </w:pPr>
      <w:bookmarkStart w:id="41" w:name="_Ref25763599"/>
      <w:r w:rsidRPr="00250737">
        <w:rPr>
          <w:rFonts w:ascii="Times New Roman" w:eastAsia="宋体" w:hAnsi="Times New Roman" w:cs="Times New Roman" w:hint="eastAsia"/>
          <w:noProof/>
          <w:kern w:val="0"/>
          <w:sz w:val="18"/>
          <w:szCs w:val="18"/>
        </w:rPr>
        <w:t>图</w:t>
      </w:r>
      <w:bookmarkEnd w:id="41"/>
      <w:r w:rsidR="00E37325">
        <w:rPr>
          <w:rFonts w:ascii="Times New Roman" w:eastAsia="宋体" w:hAnsi="Times New Roman" w:cs="Times New Roman" w:hint="eastAsia"/>
          <w:noProof/>
          <w:kern w:val="0"/>
          <w:sz w:val="18"/>
          <w:szCs w:val="18"/>
        </w:rPr>
        <w:t>2.3</w:t>
      </w:r>
      <w:r w:rsidRPr="00250737">
        <w:rPr>
          <w:rFonts w:ascii="Times New Roman" w:eastAsia="宋体" w:hAnsi="Times New Roman" w:cs="Times New Roman" w:hint="eastAsia"/>
          <w:noProof/>
          <w:kern w:val="0"/>
          <w:sz w:val="18"/>
          <w:szCs w:val="18"/>
        </w:rPr>
        <w:t xml:space="preserve"> </w:t>
      </w:r>
      <w:r w:rsidRPr="00250737">
        <w:rPr>
          <w:rFonts w:ascii="Times New Roman" w:eastAsia="宋体" w:hAnsi="Times New Roman" w:cs="Times New Roman" w:hint="eastAsia"/>
          <w:noProof/>
          <w:kern w:val="0"/>
          <w:sz w:val="18"/>
          <w:szCs w:val="18"/>
        </w:rPr>
        <w:t>微程序地址转移</w:t>
      </w:r>
      <w:r>
        <w:rPr>
          <w:rFonts w:ascii="Times New Roman" w:eastAsia="宋体" w:hAnsi="Times New Roman" w:cs="Times New Roman" w:hint="eastAsia"/>
          <w:noProof/>
          <w:kern w:val="0"/>
          <w:sz w:val="18"/>
          <w:szCs w:val="18"/>
        </w:rPr>
        <w:t>电路图</w:t>
      </w:r>
    </w:p>
    <w:p w14:paraId="7F103C76" w14:textId="2AD311AF" w:rsidR="00250737" w:rsidRPr="00250737" w:rsidRDefault="00250737" w:rsidP="00303CA6">
      <w:pPr>
        <w:pStyle w:val="b63ee27f-4cf3-414c-9275-d88e3f90795e"/>
      </w:pPr>
      <w:r>
        <w:rPr>
          <w:rFonts w:hint="eastAsia"/>
        </w:rPr>
        <w:t>（2）设计指令译码信号与A</w:t>
      </w:r>
      <w:r>
        <w:t>LU</w:t>
      </w:r>
      <w:r>
        <w:rPr>
          <w:rFonts w:hint="eastAsia"/>
        </w:rPr>
        <w:t>控制信号</w:t>
      </w:r>
    </w:p>
    <w:p w14:paraId="4701D2BB" w14:textId="189AA09C" w:rsidR="00250737" w:rsidRPr="00303CA6" w:rsidRDefault="00250737" w:rsidP="00303CA6">
      <w:pPr>
        <w:ind w:firstLine="420"/>
        <w:jc w:val="left"/>
        <w:rPr>
          <w:rFonts w:asciiTheme="minorEastAsia" w:eastAsiaTheme="minorEastAsia" w:hAnsiTheme="minorEastAsia" w:hint="eastAsia"/>
        </w:rPr>
      </w:pPr>
      <w:r w:rsidRPr="00303CA6">
        <w:rPr>
          <w:rFonts w:asciiTheme="minorEastAsia" w:eastAsiaTheme="minorEastAsia" w:hAnsiTheme="minorEastAsia" w:hint="eastAsia"/>
        </w:rPr>
        <w:t>在Logisim中设计多周期MIPS CPU的指令译码信号和ALU控制信号，需注意以下要点：</w:t>
      </w:r>
    </w:p>
    <w:p w14:paraId="523BEF97" w14:textId="77777777" w:rsidR="00250737" w:rsidRPr="00303CA6" w:rsidRDefault="00250737" w:rsidP="00303CA6">
      <w:pPr>
        <w:ind w:firstLine="420"/>
        <w:jc w:val="left"/>
        <w:rPr>
          <w:rFonts w:asciiTheme="minorEastAsia" w:eastAsiaTheme="minorEastAsia" w:hAnsiTheme="minorEastAsia" w:hint="eastAsia"/>
        </w:rPr>
      </w:pPr>
      <w:r w:rsidRPr="00303CA6">
        <w:rPr>
          <w:rFonts w:asciiTheme="minorEastAsia" w:eastAsiaTheme="minorEastAsia" w:hAnsiTheme="minorEastAsia" w:hint="eastAsia"/>
        </w:rPr>
        <w:t>对于地址转移逻辑，其输入为7个指令译码信号，生成方式与单周期MIPS CPU相同。而ALU控制信号则需重新设计，其由</w:t>
      </w:r>
      <w:proofErr w:type="spellStart"/>
      <w:r w:rsidRPr="00303CA6">
        <w:rPr>
          <w:rFonts w:asciiTheme="minorEastAsia" w:eastAsiaTheme="minorEastAsia" w:hAnsiTheme="minorEastAsia" w:hint="eastAsia"/>
        </w:rPr>
        <w:t>ALU_Control</w:t>
      </w:r>
      <w:proofErr w:type="spellEnd"/>
      <w:r w:rsidRPr="00303CA6">
        <w:rPr>
          <w:rFonts w:asciiTheme="minorEastAsia" w:eastAsiaTheme="minorEastAsia" w:hAnsiTheme="minorEastAsia" w:hint="eastAsia"/>
        </w:rPr>
        <w:t>决定：</w:t>
      </w:r>
      <w:proofErr w:type="spellStart"/>
      <w:r w:rsidRPr="00303CA6">
        <w:rPr>
          <w:rFonts w:asciiTheme="minorEastAsia" w:eastAsiaTheme="minorEastAsia" w:hAnsiTheme="minorEastAsia" w:hint="eastAsia"/>
        </w:rPr>
        <w:t>ALU_Control</w:t>
      </w:r>
      <w:proofErr w:type="spellEnd"/>
      <w:r w:rsidRPr="00303CA6">
        <w:rPr>
          <w:rFonts w:asciiTheme="minorEastAsia" w:eastAsiaTheme="minorEastAsia" w:hAnsiTheme="minorEastAsia" w:hint="eastAsia"/>
        </w:rPr>
        <w:t>为00时ALU执行加法，为01时执行减法，为10时则依据指令的Func字段确定操作。</w:t>
      </w:r>
    </w:p>
    <w:p w14:paraId="5DCACA46" w14:textId="77777777" w:rsidR="00250737" w:rsidRPr="00303CA6" w:rsidRDefault="00250737" w:rsidP="00303CA6">
      <w:pPr>
        <w:ind w:firstLine="420"/>
        <w:jc w:val="left"/>
        <w:rPr>
          <w:rFonts w:asciiTheme="minorEastAsia" w:eastAsiaTheme="minorEastAsia" w:hAnsiTheme="minorEastAsia" w:hint="eastAsia"/>
        </w:rPr>
      </w:pPr>
      <w:r w:rsidRPr="00303CA6">
        <w:rPr>
          <w:rFonts w:asciiTheme="minorEastAsia" w:eastAsiaTheme="minorEastAsia" w:hAnsiTheme="minorEastAsia" w:hint="eastAsia"/>
        </w:rPr>
        <w:lastRenderedPageBreak/>
        <w:t>为实现此逻辑，采用4路选择器。</w:t>
      </w:r>
      <w:proofErr w:type="gramStart"/>
      <w:r w:rsidRPr="00303CA6">
        <w:rPr>
          <w:rFonts w:asciiTheme="minorEastAsia" w:eastAsiaTheme="minorEastAsia" w:hAnsiTheme="minorEastAsia" w:hint="eastAsia"/>
        </w:rPr>
        <w:t>首路输入</w:t>
      </w:r>
      <w:proofErr w:type="gramEnd"/>
      <w:r w:rsidRPr="00303CA6">
        <w:rPr>
          <w:rFonts w:asciiTheme="minorEastAsia" w:eastAsiaTheme="minorEastAsia" w:hAnsiTheme="minorEastAsia" w:hint="eastAsia"/>
        </w:rPr>
        <w:t>为ALU加法操作码，次路为减法操作码。第三路输入需结合Func字段，故使用比较器比较Func字段与SLT指令的Func字段值（0x2A）。若相等，经二路选择器将减法操作码（用于比较大小）输入第三路；否则，输入加法操作码。第四路输入置为加法操作码，以防悬空。</w:t>
      </w:r>
    </w:p>
    <w:p w14:paraId="2AE271E4" w14:textId="45D3083D" w:rsidR="00250737" w:rsidRPr="00303CA6" w:rsidRDefault="00250737" w:rsidP="00303CA6">
      <w:pPr>
        <w:ind w:firstLine="420"/>
        <w:jc w:val="left"/>
        <w:rPr>
          <w:rFonts w:asciiTheme="minorEastAsia" w:eastAsiaTheme="minorEastAsia" w:hAnsiTheme="minorEastAsia"/>
        </w:rPr>
      </w:pPr>
      <w:r w:rsidRPr="00303CA6">
        <w:rPr>
          <w:rFonts w:asciiTheme="minorEastAsia" w:eastAsiaTheme="minorEastAsia" w:hAnsiTheme="minorEastAsia" w:hint="eastAsia"/>
        </w:rPr>
        <w:t>依此设计，可准确生成ALU控制信号，确保ALU操作精准无误，其布线如图</w:t>
      </w:r>
      <w:r w:rsidR="00E37325" w:rsidRPr="00303CA6">
        <w:rPr>
          <w:rFonts w:asciiTheme="minorEastAsia" w:eastAsiaTheme="minorEastAsia" w:hAnsiTheme="minorEastAsia" w:hint="eastAsia"/>
        </w:rPr>
        <w:t>2.4</w:t>
      </w:r>
      <w:r w:rsidRPr="00303CA6">
        <w:rPr>
          <w:rFonts w:asciiTheme="minorEastAsia" w:eastAsiaTheme="minorEastAsia" w:hAnsiTheme="minorEastAsia" w:hint="eastAsia"/>
        </w:rPr>
        <w:t>所示。</w:t>
      </w:r>
      <w:bookmarkStart w:id="42" w:name="_Toc194409897"/>
      <w:bookmarkEnd w:id="28"/>
    </w:p>
    <w:p w14:paraId="1AB4E535" w14:textId="77777777" w:rsidR="00250737" w:rsidRDefault="00250737" w:rsidP="00303CA6">
      <w:pPr>
        <w:ind w:firstLine="420"/>
        <w:jc w:val="center"/>
      </w:pPr>
      <w:r>
        <w:rPr>
          <w:noProof/>
        </w:rPr>
        <w:drawing>
          <wp:inline distT="0" distB="0" distL="0" distR="0" wp14:anchorId="42DD6E3B" wp14:editId="4B9561D2">
            <wp:extent cx="4404167" cy="3104021"/>
            <wp:effectExtent l="0" t="0" r="0" b="1270"/>
            <wp:docPr id="253510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10716" name=""/>
                    <pic:cNvPicPr/>
                  </pic:nvPicPr>
                  <pic:blipFill>
                    <a:blip r:embed="rId18"/>
                    <a:stretch>
                      <a:fillRect/>
                    </a:stretch>
                  </pic:blipFill>
                  <pic:spPr>
                    <a:xfrm>
                      <a:off x="0" y="0"/>
                      <a:ext cx="4423972" cy="3117979"/>
                    </a:xfrm>
                    <a:prstGeom prst="rect">
                      <a:avLst/>
                    </a:prstGeom>
                  </pic:spPr>
                </pic:pic>
              </a:graphicData>
            </a:graphic>
          </wp:inline>
        </w:drawing>
      </w:r>
    </w:p>
    <w:p w14:paraId="617B1FB7" w14:textId="61136B17" w:rsidR="00250737" w:rsidRDefault="00250737" w:rsidP="00303CA6">
      <w:pPr>
        <w:pStyle w:val="ac"/>
        <w:rPr>
          <w:rFonts w:ascii="Times New Roman" w:eastAsia="宋体" w:hAnsi="Times New Roman" w:cs="Times New Roman"/>
          <w:noProof/>
          <w:kern w:val="0"/>
          <w:sz w:val="18"/>
          <w:szCs w:val="18"/>
        </w:rPr>
      </w:pPr>
      <w:r w:rsidRPr="00250737">
        <w:rPr>
          <w:rFonts w:ascii="Times New Roman" w:eastAsia="宋体" w:hAnsi="Times New Roman" w:cs="Times New Roman" w:hint="eastAsia"/>
          <w:noProof/>
          <w:kern w:val="0"/>
          <w:sz w:val="18"/>
          <w:szCs w:val="18"/>
        </w:rPr>
        <w:t>图</w:t>
      </w:r>
      <w:r w:rsidR="00E37325">
        <w:rPr>
          <w:rFonts w:ascii="Times New Roman" w:eastAsia="宋体" w:hAnsi="Times New Roman" w:cs="Times New Roman" w:hint="eastAsia"/>
          <w:noProof/>
          <w:kern w:val="0"/>
          <w:sz w:val="18"/>
          <w:szCs w:val="18"/>
        </w:rPr>
        <w:t>2.4</w:t>
      </w:r>
      <w:r>
        <w:rPr>
          <w:rFonts w:ascii="Times New Roman" w:eastAsia="宋体" w:hAnsi="Times New Roman" w:cs="Times New Roman" w:hint="eastAsia"/>
          <w:noProof/>
          <w:kern w:val="0"/>
          <w:sz w:val="18"/>
          <w:szCs w:val="18"/>
        </w:rPr>
        <w:t xml:space="preserve"> </w:t>
      </w:r>
      <w:r w:rsidRPr="00250737">
        <w:rPr>
          <w:rFonts w:ascii="Times New Roman" w:eastAsia="宋体" w:hAnsi="Times New Roman" w:cs="Times New Roman" w:hint="eastAsia"/>
          <w:noProof/>
          <w:kern w:val="0"/>
          <w:sz w:val="18"/>
          <w:szCs w:val="18"/>
        </w:rPr>
        <w:t xml:space="preserve"> ALU</w:t>
      </w:r>
      <w:r w:rsidRPr="00250737">
        <w:rPr>
          <w:rFonts w:ascii="Times New Roman" w:eastAsia="宋体" w:hAnsi="Times New Roman" w:cs="Times New Roman" w:hint="eastAsia"/>
          <w:noProof/>
          <w:kern w:val="0"/>
          <w:sz w:val="18"/>
          <w:szCs w:val="18"/>
        </w:rPr>
        <w:t>控制信号布线图</w:t>
      </w:r>
    </w:p>
    <w:p w14:paraId="73CBBDF7" w14:textId="78FE503D" w:rsidR="00250737" w:rsidRDefault="00250737" w:rsidP="00303CA6">
      <w:pPr>
        <w:pStyle w:val="b63ee27f-4cf3-414c-9275-d88e3f90795e"/>
        <w:rPr>
          <w:rFonts w:hint="eastAsia"/>
        </w:rPr>
      </w:pPr>
      <w:r>
        <w:rPr>
          <w:rFonts w:hint="eastAsia"/>
        </w:rPr>
        <w:t>（3）构建微程序</w:t>
      </w:r>
    </w:p>
    <w:p w14:paraId="21B404A9" w14:textId="3E6CB0DF" w:rsidR="00250737" w:rsidRPr="00303CA6" w:rsidRDefault="00250737" w:rsidP="00303CA6">
      <w:pPr>
        <w:spacing w:line="360" w:lineRule="auto"/>
        <w:ind w:firstLine="420"/>
        <w:jc w:val="left"/>
        <w:rPr>
          <w:rFonts w:asciiTheme="minorEastAsia" w:eastAsiaTheme="minorEastAsia" w:hAnsiTheme="minorEastAsia"/>
        </w:rPr>
      </w:pPr>
      <w:r w:rsidRPr="00303CA6">
        <w:rPr>
          <w:rFonts w:asciiTheme="minorEastAsia" w:eastAsiaTheme="minorEastAsia" w:hAnsiTheme="minorEastAsia" w:hint="eastAsia"/>
        </w:rPr>
        <w:t>依据指令状态变换图及微指令控制信号表，填写Excel格式的微指令自动生成表格，如</w:t>
      </w:r>
      <w:r w:rsidRPr="00303CA6">
        <w:rPr>
          <w:rFonts w:asciiTheme="minorEastAsia" w:eastAsiaTheme="minorEastAsia" w:hAnsiTheme="minorEastAsia" w:hint="eastAsia"/>
        </w:rPr>
        <w:t>图1.4</w:t>
      </w:r>
      <w:r w:rsidRPr="00303CA6">
        <w:rPr>
          <w:rFonts w:asciiTheme="minorEastAsia" w:eastAsiaTheme="minorEastAsia" w:hAnsiTheme="minorEastAsia" w:hint="eastAsia"/>
        </w:rPr>
        <w:t>所示。每条指令执行阶段</w:t>
      </w:r>
      <w:proofErr w:type="gramStart"/>
      <w:r w:rsidRPr="00303CA6">
        <w:rPr>
          <w:rFonts w:asciiTheme="minorEastAsia" w:eastAsiaTheme="minorEastAsia" w:hAnsiTheme="minorEastAsia" w:hint="eastAsia"/>
        </w:rPr>
        <w:t>的末条微指令</w:t>
      </w:r>
      <w:proofErr w:type="gramEnd"/>
      <w:r w:rsidRPr="00303CA6">
        <w:rPr>
          <w:rFonts w:asciiTheme="minorEastAsia" w:eastAsiaTheme="minorEastAsia" w:hAnsiTheme="minorEastAsia" w:hint="eastAsia"/>
        </w:rPr>
        <w:t>下地址字段填0，</w:t>
      </w:r>
      <w:proofErr w:type="gramStart"/>
      <w:r w:rsidRPr="00303CA6">
        <w:rPr>
          <w:rFonts w:asciiTheme="minorEastAsia" w:eastAsiaTheme="minorEastAsia" w:hAnsiTheme="minorEastAsia" w:hint="eastAsia"/>
        </w:rPr>
        <w:t>非末条</w:t>
      </w:r>
      <w:proofErr w:type="gramEnd"/>
      <w:r w:rsidRPr="00303CA6">
        <w:rPr>
          <w:rFonts w:asciiTheme="minorEastAsia" w:eastAsiaTheme="minorEastAsia" w:hAnsiTheme="minorEastAsia" w:hint="eastAsia"/>
        </w:rPr>
        <w:t>微指令该字段则填为下条微指令地址。</w:t>
      </w:r>
      <w:proofErr w:type="gramStart"/>
      <w:r w:rsidRPr="00303CA6">
        <w:rPr>
          <w:rFonts w:asciiTheme="minorEastAsia" w:eastAsiaTheme="minorEastAsia" w:hAnsiTheme="minorEastAsia" w:hint="eastAsia"/>
        </w:rPr>
        <w:t>取指微指令</w:t>
      </w:r>
      <w:proofErr w:type="gramEnd"/>
      <w:r w:rsidRPr="00303CA6">
        <w:rPr>
          <w:rFonts w:asciiTheme="minorEastAsia" w:eastAsiaTheme="minorEastAsia" w:hAnsiTheme="minorEastAsia" w:hint="eastAsia"/>
        </w:rPr>
        <w:t>的下地址字段对应译码微指令地址；译码微指令的下地址字段为0，表示需</w:t>
      </w:r>
      <w:proofErr w:type="gramStart"/>
      <w:r w:rsidRPr="00303CA6">
        <w:rPr>
          <w:rFonts w:asciiTheme="minorEastAsia" w:eastAsiaTheme="minorEastAsia" w:hAnsiTheme="minorEastAsia" w:hint="eastAsia"/>
        </w:rPr>
        <w:t>依当前</w:t>
      </w:r>
      <w:proofErr w:type="gramEnd"/>
      <w:r w:rsidRPr="00303CA6">
        <w:rPr>
          <w:rFonts w:asciiTheme="minorEastAsia" w:eastAsiaTheme="minorEastAsia" w:hAnsiTheme="minorEastAsia" w:hint="eastAsia"/>
        </w:rPr>
        <w:t>状态与控制信号选定下一状态。</w:t>
      </w:r>
      <w:proofErr w:type="spellStart"/>
      <w:r w:rsidRPr="00303CA6">
        <w:rPr>
          <w:rFonts w:asciiTheme="minorEastAsia" w:eastAsiaTheme="minorEastAsia" w:hAnsiTheme="minorEastAsia" w:hint="eastAsia"/>
        </w:rPr>
        <w:t>syscall</w:t>
      </w:r>
      <w:proofErr w:type="spellEnd"/>
      <w:r w:rsidRPr="00303CA6">
        <w:rPr>
          <w:rFonts w:asciiTheme="minorEastAsia" w:eastAsiaTheme="minorEastAsia" w:hAnsiTheme="minorEastAsia" w:hint="eastAsia"/>
        </w:rPr>
        <w:t>微指令的下地址字段设为自身地址，使其在该状态持续循环，从而实现停机操作。</w:t>
      </w:r>
    </w:p>
    <w:p w14:paraId="546A63AE" w14:textId="4A2A0472" w:rsidR="00250737" w:rsidRPr="00303CA6" w:rsidRDefault="00250737" w:rsidP="00303CA6">
      <w:pPr>
        <w:spacing w:line="360" w:lineRule="auto"/>
        <w:ind w:firstLine="420"/>
        <w:jc w:val="left"/>
        <w:rPr>
          <w:rFonts w:asciiTheme="minorEastAsia" w:eastAsiaTheme="minorEastAsia" w:hAnsiTheme="minorEastAsia" w:hint="eastAsia"/>
        </w:rPr>
      </w:pPr>
      <w:r w:rsidRPr="00303CA6">
        <w:rPr>
          <w:rFonts w:asciiTheme="minorEastAsia" w:eastAsiaTheme="minorEastAsia" w:hAnsiTheme="minorEastAsia" w:hint="eastAsia"/>
        </w:rPr>
        <w:t>将得到的微指令复制生成一个txt文本（如</w:t>
      </w:r>
      <w:r w:rsidRPr="00303CA6">
        <w:rPr>
          <w:rFonts w:asciiTheme="minorEastAsia" w:eastAsiaTheme="minorEastAsia" w:hAnsiTheme="minorEastAsia" w:hint="eastAsia"/>
        </w:rPr>
        <w:t>图</w:t>
      </w:r>
      <w:r w:rsidR="00E37325" w:rsidRPr="00303CA6">
        <w:rPr>
          <w:rFonts w:asciiTheme="minorEastAsia" w:eastAsiaTheme="minorEastAsia" w:hAnsiTheme="minorEastAsia" w:hint="eastAsia"/>
        </w:rPr>
        <w:t>2.5</w:t>
      </w:r>
      <w:r w:rsidRPr="00303CA6">
        <w:rPr>
          <w:rFonts w:asciiTheme="minorEastAsia" w:eastAsiaTheme="minorEastAsia" w:hAnsiTheme="minorEastAsia" w:hint="eastAsia"/>
        </w:rPr>
        <w:t>所示），将其加载到微程序控制器的控制存储器组件。即完成微程序控制器的设计。如</w:t>
      </w:r>
      <w:r w:rsidRPr="00303CA6">
        <w:rPr>
          <w:rFonts w:asciiTheme="minorEastAsia" w:eastAsiaTheme="minorEastAsia" w:hAnsiTheme="minorEastAsia" w:hint="eastAsia"/>
        </w:rPr>
        <w:t>图</w:t>
      </w:r>
      <w:r w:rsidR="00E37325" w:rsidRPr="00303CA6">
        <w:rPr>
          <w:rFonts w:asciiTheme="minorEastAsia" w:eastAsiaTheme="minorEastAsia" w:hAnsiTheme="minorEastAsia" w:hint="eastAsia"/>
        </w:rPr>
        <w:t>2.6</w:t>
      </w:r>
      <w:r w:rsidRPr="00303CA6">
        <w:rPr>
          <w:rFonts w:asciiTheme="minorEastAsia" w:eastAsiaTheme="minorEastAsia" w:hAnsiTheme="minorEastAsia" w:hint="eastAsia"/>
        </w:rPr>
        <w:t>所示。</w:t>
      </w:r>
    </w:p>
    <w:p w14:paraId="250D0F22" w14:textId="5329BBFB" w:rsidR="00250737" w:rsidRDefault="00316B34" w:rsidP="00316B34">
      <w:r>
        <w:rPr>
          <w:noProof/>
        </w:rPr>
        <w:drawing>
          <wp:inline distT="0" distB="0" distL="0" distR="0" wp14:anchorId="031D6B0C" wp14:editId="5C21C59F">
            <wp:extent cx="5274310" cy="1260729"/>
            <wp:effectExtent l="0" t="0" r="2540" b="0"/>
            <wp:docPr id="1438175202" name="图片 1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5202" name="图片 10" descr="图形用户界面, 应用程序, Word&#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260729"/>
                    </a:xfrm>
                    <a:prstGeom prst="rect">
                      <a:avLst/>
                    </a:prstGeom>
                  </pic:spPr>
                </pic:pic>
              </a:graphicData>
            </a:graphic>
          </wp:inline>
        </w:drawing>
      </w:r>
    </w:p>
    <w:p w14:paraId="09269CC0" w14:textId="6AA2B145" w:rsidR="00316B34" w:rsidRPr="00316B34" w:rsidRDefault="00316B34" w:rsidP="00316B34">
      <w:pPr>
        <w:pStyle w:val="ac"/>
        <w:rPr>
          <w:rFonts w:ascii="Times New Roman" w:eastAsia="宋体" w:hAnsi="Times New Roman" w:cs="Times New Roman" w:hint="eastAsia"/>
          <w:noProof/>
          <w:kern w:val="0"/>
          <w:sz w:val="18"/>
          <w:szCs w:val="18"/>
        </w:rPr>
      </w:pPr>
      <w:bookmarkStart w:id="43" w:name="_Ref25772549"/>
      <w:r w:rsidRPr="00316B34">
        <w:rPr>
          <w:rFonts w:ascii="Times New Roman" w:eastAsia="宋体" w:hAnsi="Times New Roman" w:cs="Times New Roman"/>
          <w:noProof/>
          <w:kern w:val="0"/>
          <w:sz w:val="18"/>
          <w:szCs w:val="18"/>
        </w:rPr>
        <w:lastRenderedPageBreak/>
        <w:t>图</w:t>
      </w:r>
      <w:bookmarkEnd w:id="43"/>
      <w:r w:rsidR="00E37325">
        <w:rPr>
          <w:rFonts w:ascii="Times New Roman" w:eastAsia="宋体" w:hAnsi="Times New Roman" w:cs="Times New Roman" w:hint="eastAsia"/>
          <w:noProof/>
          <w:kern w:val="0"/>
          <w:sz w:val="18"/>
          <w:szCs w:val="18"/>
        </w:rPr>
        <w:t>2.5</w:t>
      </w:r>
      <w:r w:rsidRPr="00316B34">
        <w:rPr>
          <w:rFonts w:ascii="Times New Roman" w:eastAsia="宋体" w:hAnsi="Times New Roman" w:cs="Times New Roman" w:hint="eastAsia"/>
          <w:noProof/>
          <w:kern w:val="0"/>
          <w:sz w:val="18"/>
          <w:szCs w:val="18"/>
        </w:rPr>
        <w:t xml:space="preserve"> </w:t>
      </w:r>
      <w:r w:rsidRPr="00316B34">
        <w:rPr>
          <w:rFonts w:ascii="Times New Roman" w:eastAsia="宋体" w:hAnsi="Times New Roman" w:cs="Times New Roman" w:hint="eastAsia"/>
          <w:noProof/>
          <w:kern w:val="0"/>
          <w:sz w:val="18"/>
          <w:szCs w:val="18"/>
        </w:rPr>
        <w:t>导出的微指令</w:t>
      </w:r>
    </w:p>
    <w:p w14:paraId="0138BB45" w14:textId="25827597" w:rsidR="00250737" w:rsidRDefault="00316B34" w:rsidP="00316B34">
      <w:r>
        <w:rPr>
          <w:noProof/>
        </w:rPr>
        <w:drawing>
          <wp:inline distT="0" distB="0" distL="0" distR="0" wp14:anchorId="18E5EE49" wp14:editId="35120AFF">
            <wp:extent cx="5274310" cy="4240530"/>
            <wp:effectExtent l="0" t="0" r="2540" b="7620"/>
            <wp:docPr id="54221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4128" name=""/>
                    <pic:cNvPicPr/>
                  </pic:nvPicPr>
                  <pic:blipFill>
                    <a:blip r:embed="rId20"/>
                    <a:stretch>
                      <a:fillRect/>
                    </a:stretch>
                  </pic:blipFill>
                  <pic:spPr>
                    <a:xfrm>
                      <a:off x="0" y="0"/>
                      <a:ext cx="5274310" cy="4240530"/>
                    </a:xfrm>
                    <a:prstGeom prst="rect">
                      <a:avLst/>
                    </a:prstGeom>
                  </pic:spPr>
                </pic:pic>
              </a:graphicData>
            </a:graphic>
          </wp:inline>
        </w:drawing>
      </w:r>
    </w:p>
    <w:p w14:paraId="3CAF6B90" w14:textId="47E75927" w:rsidR="00316B34" w:rsidRPr="00316B34" w:rsidRDefault="00316B34" w:rsidP="00316B34">
      <w:pPr>
        <w:pStyle w:val="ac"/>
        <w:rPr>
          <w:rFonts w:ascii="Times New Roman" w:eastAsia="宋体" w:hAnsi="Times New Roman" w:cs="Times New Roman" w:hint="eastAsia"/>
          <w:noProof/>
          <w:kern w:val="0"/>
          <w:sz w:val="18"/>
          <w:szCs w:val="18"/>
        </w:rPr>
      </w:pPr>
      <w:bookmarkStart w:id="44" w:name="_Ref25772559"/>
      <w:r w:rsidRPr="00316B34">
        <w:rPr>
          <w:rFonts w:ascii="Times New Roman" w:eastAsia="宋体" w:hAnsi="Times New Roman" w:cs="Times New Roman" w:hint="eastAsia"/>
          <w:noProof/>
          <w:kern w:val="0"/>
          <w:sz w:val="18"/>
          <w:szCs w:val="18"/>
        </w:rPr>
        <w:t>图</w:t>
      </w:r>
      <w:bookmarkEnd w:id="44"/>
      <w:r w:rsidR="00E37325">
        <w:rPr>
          <w:rFonts w:ascii="Times New Roman" w:eastAsia="宋体" w:hAnsi="Times New Roman" w:cs="Times New Roman" w:hint="eastAsia"/>
          <w:noProof/>
          <w:kern w:val="0"/>
          <w:sz w:val="18"/>
          <w:szCs w:val="18"/>
        </w:rPr>
        <w:t>2.6</w:t>
      </w:r>
      <w:r w:rsidRPr="00316B34">
        <w:rPr>
          <w:rFonts w:ascii="Times New Roman" w:eastAsia="宋体" w:hAnsi="Times New Roman" w:cs="Times New Roman" w:hint="eastAsia"/>
          <w:noProof/>
          <w:kern w:val="0"/>
          <w:sz w:val="18"/>
          <w:szCs w:val="18"/>
        </w:rPr>
        <w:t xml:space="preserve"> </w:t>
      </w:r>
      <w:r w:rsidRPr="00316B34">
        <w:rPr>
          <w:rFonts w:ascii="Times New Roman" w:eastAsia="宋体" w:hAnsi="Times New Roman" w:cs="Times New Roman" w:hint="eastAsia"/>
          <w:noProof/>
          <w:kern w:val="0"/>
          <w:sz w:val="18"/>
          <w:szCs w:val="18"/>
        </w:rPr>
        <w:t>微程序控制器布线图</w:t>
      </w:r>
    </w:p>
    <w:p w14:paraId="3A61FBEE" w14:textId="77777777" w:rsidR="00E37325" w:rsidRPr="00E37325" w:rsidRDefault="00E37325" w:rsidP="00303CA6">
      <w:pPr>
        <w:pStyle w:val="71e7dc79-1ff7-45e8-997d-0ebda3762b91"/>
      </w:pPr>
      <w:bookmarkStart w:id="45" w:name="_Toc197947048"/>
      <w:r w:rsidRPr="00E37325">
        <w:t>3.3 构建多周期 CPU 硬布线控制器</w:t>
      </w:r>
      <w:bookmarkEnd w:id="45"/>
    </w:p>
    <w:p w14:paraId="5C0AA3B7" w14:textId="77777777" w:rsidR="00E37325" w:rsidRPr="00E37325" w:rsidRDefault="00E37325" w:rsidP="00303CA6">
      <w:pPr>
        <w:pStyle w:val="b63ee27f-4cf3-414c-9275-d88e3f90795e"/>
      </w:pPr>
      <w:r w:rsidRPr="00E37325">
        <w:t>(1) 构建指令译码信号、ALU 控制信号</w:t>
      </w:r>
    </w:p>
    <w:p w14:paraId="1F377D8C" w14:textId="77777777" w:rsidR="00E37325" w:rsidRPr="00E37325" w:rsidRDefault="00E37325" w:rsidP="00303CA6">
      <w:pPr>
        <w:ind w:firstLine="420"/>
        <w:jc w:val="left"/>
        <w:rPr>
          <w:rFonts w:asciiTheme="minorEastAsia" w:eastAsiaTheme="minorEastAsia" w:hAnsiTheme="minorEastAsia"/>
        </w:rPr>
      </w:pPr>
      <w:r w:rsidRPr="00E37325">
        <w:rPr>
          <w:rFonts w:asciiTheme="minorEastAsia" w:eastAsiaTheme="minorEastAsia" w:hAnsiTheme="minorEastAsia"/>
        </w:rPr>
        <w:t>指令译码信号与 ALU 控制信号的构建方式与微程序控制器中的设计相同。</w:t>
      </w:r>
    </w:p>
    <w:p w14:paraId="2ED82413" w14:textId="77777777" w:rsidR="00E37325" w:rsidRPr="00E37325" w:rsidRDefault="00E37325" w:rsidP="00303CA6">
      <w:pPr>
        <w:pStyle w:val="b63ee27f-4cf3-414c-9275-d88e3f90795e"/>
      </w:pPr>
      <w:r w:rsidRPr="00E37325">
        <w:t>(2) 构建状态机逻辑</w:t>
      </w:r>
    </w:p>
    <w:p w14:paraId="34ECB9EE" w14:textId="4440B637" w:rsidR="00E37325" w:rsidRPr="00303CA6" w:rsidRDefault="00E37325" w:rsidP="00303CA6">
      <w:pPr>
        <w:ind w:firstLine="420"/>
        <w:jc w:val="left"/>
        <w:rPr>
          <w:rFonts w:asciiTheme="minorEastAsia" w:eastAsiaTheme="minorEastAsia" w:hAnsiTheme="minorEastAsia"/>
        </w:rPr>
      </w:pPr>
      <w:r w:rsidRPr="00E37325">
        <w:rPr>
          <w:rFonts w:asciiTheme="minorEastAsia" w:eastAsiaTheme="minorEastAsia" w:hAnsiTheme="minorEastAsia"/>
        </w:rPr>
        <w:t>状态机的输入为指令译码信号和当前状态，输出为下一个状态。根据指令状态变换图和微指令控制信号表，填写 Excel 格式的硬布线控制</w:t>
      </w:r>
      <w:proofErr w:type="gramStart"/>
      <w:r w:rsidRPr="00E37325">
        <w:rPr>
          <w:rFonts w:asciiTheme="minorEastAsia" w:eastAsiaTheme="minorEastAsia" w:hAnsiTheme="minorEastAsia"/>
        </w:rPr>
        <w:t>器状态</w:t>
      </w:r>
      <w:proofErr w:type="gramEnd"/>
      <w:r w:rsidRPr="00E37325">
        <w:rPr>
          <w:rFonts w:asciiTheme="minorEastAsia" w:eastAsiaTheme="minorEastAsia" w:hAnsiTheme="minorEastAsia"/>
        </w:rPr>
        <w:t>转换逻辑自动生成表，如</w:t>
      </w:r>
      <w:r w:rsidRPr="00303CA6">
        <w:rPr>
          <w:rFonts w:asciiTheme="minorEastAsia" w:eastAsiaTheme="minorEastAsia" w:hAnsiTheme="minorEastAsia" w:hint="eastAsia"/>
        </w:rPr>
        <w:t>图2.7</w:t>
      </w:r>
      <w:r w:rsidRPr="00E37325">
        <w:rPr>
          <w:rFonts w:asciiTheme="minorEastAsia" w:eastAsiaTheme="minorEastAsia" w:hAnsiTheme="minorEastAsia"/>
        </w:rPr>
        <w:t>所示。</w:t>
      </w:r>
    </w:p>
    <w:p w14:paraId="529BFCDA" w14:textId="3951FF13" w:rsidR="00E37325" w:rsidRDefault="00E37325" w:rsidP="008F4089">
      <w:pPr>
        <w:jc w:val="center"/>
      </w:pPr>
      <w:r>
        <w:rPr>
          <w:noProof/>
        </w:rPr>
        <w:lastRenderedPageBreak/>
        <w:drawing>
          <wp:inline distT="0" distB="0" distL="0" distR="0" wp14:anchorId="19B35E70" wp14:editId="7820AAA8">
            <wp:extent cx="5274310" cy="3707130"/>
            <wp:effectExtent l="0" t="0" r="2540" b="7620"/>
            <wp:docPr id="1421339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9168" name=""/>
                    <pic:cNvPicPr/>
                  </pic:nvPicPr>
                  <pic:blipFill>
                    <a:blip r:embed="rId21"/>
                    <a:stretch>
                      <a:fillRect/>
                    </a:stretch>
                  </pic:blipFill>
                  <pic:spPr>
                    <a:xfrm>
                      <a:off x="0" y="0"/>
                      <a:ext cx="5274310" cy="3707130"/>
                    </a:xfrm>
                    <a:prstGeom prst="rect">
                      <a:avLst/>
                    </a:prstGeom>
                  </pic:spPr>
                </pic:pic>
              </a:graphicData>
            </a:graphic>
          </wp:inline>
        </w:drawing>
      </w:r>
    </w:p>
    <w:p w14:paraId="67090B22" w14:textId="2C221309" w:rsidR="00E37325" w:rsidRDefault="00E37325" w:rsidP="008F4089">
      <w:pPr>
        <w:jc w:val="center"/>
      </w:pPr>
      <w:r>
        <w:rPr>
          <w:noProof/>
        </w:rPr>
        <w:drawing>
          <wp:inline distT="0" distB="0" distL="0" distR="0" wp14:anchorId="324112C4" wp14:editId="77F83188">
            <wp:extent cx="5274310" cy="1964690"/>
            <wp:effectExtent l="0" t="0" r="2540" b="0"/>
            <wp:docPr id="1190047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7684" name=""/>
                    <pic:cNvPicPr/>
                  </pic:nvPicPr>
                  <pic:blipFill>
                    <a:blip r:embed="rId22"/>
                    <a:stretch>
                      <a:fillRect/>
                    </a:stretch>
                  </pic:blipFill>
                  <pic:spPr>
                    <a:xfrm>
                      <a:off x="0" y="0"/>
                      <a:ext cx="5274310" cy="1964690"/>
                    </a:xfrm>
                    <a:prstGeom prst="rect">
                      <a:avLst/>
                    </a:prstGeom>
                  </pic:spPr>
                </pic:pic>
              </a:graphicData>
            </a:graphic>
          </wp:inline>
        </w:drawing>
      </w:r>
    </w:p>
    <w:p w14:paraId="3D1E2A69" w14:textId="1D2D1EB2" w:rsidR="00E37325" w:rsidRPr="00E37325" w:rsidRDefault="00E37325" w:rsidP="008F4089">
      <w:pPr>
        <w:pStyle w:val="ac"/>
        <w:rPr>
          <w:rFonts w:ascii="Times New Roman" w:eastAsia="宋体" w:hAnsi="Times New Roman" w:cs="Times New Roman" w:hint="eastAsia"/>
          <w:noProof/>
          <w:kern w:val="0"/>
          <w:sz w:val="18"/>
          <w:szCs w:val="18"/>
        </w:rPr>
      </w:pPr>
      <w:r>
        <w:rPr>
          <w:rFonts w:ascii="Times New Roman" w:eastAsia="宋体" w:hAnsi="Times New Roman" w:cs="Times New Roman" w:hint="eastAsia"/>
          <w:noProof/>
          <w:kern w:val="0"/>
          <w:sz w:val="18"/>
          <w:szCs w:val="18"/>
        </w:rPr>
        <w:t>图</w:t>
      </w:r>
      <w:r>
        <w:rPr>
          <w:rFonts w:ascii="Times New Roman" w:eastAsia="宋体" w:hAnsi="Times New Roman" w:cs="Times New Roman" w:hint="eastAsia"/>
          <w:noProof/>
          <w:kern w:val="0"/>
          <w:sz w:val="18"/>
          <w:szCs w:val="18"/>
        </w:rPr>
        <w:t xml:space="preserve">2.7 </w:t>
      </w:r>
      <w:r w:rsidRPr="00E37325">
        <w:rPr>
          <w:rFonts w:ascii="Times New Roman" w:eastAsia="宋体" w:hAnsi="Times New Roman" w:cs="Times New Roman" w:hint="eastAsia"/>
          <w:noProof/>
          <w:kern w:val="0"/>
          <w:sz w:val="18"/>
          <w:szCs w:val="18"/>
        </w:rPr>
        <w:t>硬布线控制器状态转换逻辑自动生成表达式</w:t>
      </w:r>
    </w:p>
    <w:p w14:paraId="78A5AECF" w14:textId="045D570E" w:rsidR="00E37325" w:rsidRPr="00303CA6" w:rsidRDefault="00E37325" w:rsidP="00303CA6">
      <w:pPr>
        <w:ind w:firstLine="420"/>
        <w:jc w:val="left"/>
        <w:rPr>
          <w:rFonts w:asciiTheme="minorEastAsia" w:eastAsiaTheme="minorEastAsia" w:hAnsiTheme="minorEastAsia"/>
        </w:rPr>
      </w:pPr>
      <w:r w:rsidRPr="00E37325">
        <w:rPr>
          <w:rFonts w:asciiTheme="minorEastAsia" w:eastAsiaTheme="minorEastAsia" w:hAnsiTheme="minorEastAsia"/>
        </w:rPr>
        <w:t xml:space="preserve">依据自动生成的逻辑表达式，将其填入 Logisim 中，利用其自动生成电路功能构建状态机 FSM 电路，如图 </w:t>
      </w:r>
      <w:r w:rsidRPr="00303CA6">
        <w:rPr>
          <w:rFonts w:asciiTheme="minorEastAsia" w:eastAsiaTheme="minorEastAsia" w:hAnsiTheme="minorEastAsia" w:hint="eastAsia"/>
        </w:rPr>
        <w:t>2.8</w:t>
      </w:r>
      <w:r w:rsidRPr="00E37325">
        <w:rPr>
          <w:rFonts w:asciiTheme="minorEastAsia" w:eastAsiaTheme="minorEastAsia" w:hAnsiTheme="minorEastAsia"/>
        </w:rPr>
        <w:t xml:space="preserve"> 所示。</w:t>
      </w:r>
    </w:p>
    <w:p w14:paraId="63F013DF" w14:textId="0DDC859B" w:rsidR="00E37325" w:rsidRDefault="008F4089" w:rsidP="008F4089">
      <w:pPr>
        <w:jc w:val="center"/>
      </w:pPr>
      <w:r>
        <w:rPr>
          <w:noProof/>
        </w:rPr>
        <w:lastRenderedPageBreak/>
        <w:drawing>
          <wp:inline distT="0" distB="0" distL="0" distR="0" wp14:anchorId="5FFE521D" wp14:editId="53A310AA">
            <wp:extent cx="1961592" cy="8246962"/>
            <wp:effectExtent l="0" t="0" r="635" b="1905"/>
            <wp:docPr id="642230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30490" name=""/>
                    <pic:cNvPicPr/>
                  </pic:nvPicPr>
                  <pic:blipFill>
                    <a:blip r:embed="rId23"/>
                    <a:stretch>
                      <a:fillRect/>
                    </a:stretch>
                  </pic:blipFill>
                  <pic:spPr>
                    <a:xfrm>
                      <a:off x="0" y="0"/>
                      <a:ext cx="1966437" cy="8267332"/>
                    </a:xfrm>
                    <a:prstGeom prst="rect">
                      <a:avLst/>
                    </a:prstGeom>
                  </pic:spPr>
                </pic:pic>
              </a:graphicData>
            </a:graphic>
          </wp:inline>
        </w:drawing>
      </w:r>
    </w:p>
    <w:p w14:paraId="59D439E6" w14:textId="4A9E5F34" w:rsidR="008F4089" w:rsidRPr="00E37325" w:rsidRDefault="008F4089" w:rsidP="008F4089">
      <w:pPr>
        <w:pStyle w:val="ac"/>
        <w:rPr>
          <w:rFonts w:ascii="Times New Roman" w:eastAsia="宋体" w:hAnsi="Times New Roman" w:cs="Times New Roman" w:hint="eastAsia"/>
          <w:noProof/>
          <w:kern w:val="0"/>
          <w:sz w:val="18"/>
          <w:szCs w:val="18"/>
        </w:rPr>
      </w:pPr>
      <w:bookmarkStart w:id="46" w:name="_Ref25768067"/>
      <w:bookmarkStart w:id="47" w:name="_Ref25768063"/>
      <w:r w:rsidRPr="008F4089">
        <w:rPr>
          <w:rFonts w:ascii="Times New Roman" w:eastAsia="宋体" w:hAnsi="Times New Roman" w:cs="Times New Roman" w:hint="eastAsia"/>
          <w:noProof/>
          <w:kern w:val="0"/>
          <w:sz w:val="18"/>
          <w:szCs w:val="18"/>
        </w:rPr>
        <w:t>图</w:t>
      </w:r>
      <w:bookmarkEnd w:id="46"/>
      <w:r>
        <w:rPr>
          <w:rFonts w:ascii="Times New Roman" w:eastAsia="宋体" w:hAnsi="Times New Roman" w:cs="Times New Roman" w:hint="eastAsia"/>
          <w:noProof/>
          <w:kern w:val="0"/>
          <w:sz w:val="18"/>
          <w:szCs w:val="18"/>
        </w:rPr>
        <w:t>2.8</w:t>
      </w:r>
      <w:r w:rsidRPr="008F4089">
        <w:rPr>
          <w:rFonts w:ascii="Times New Roman" w:eastAsia="宋体" w:hAnsi="Times New Roman" w:cs="Times New Roman"/>
          <w:noProof/>
          <w:kern w:val="0"/>
          <w:sz w:val="18"/>
          <w:szCs w:val="18"/>
        </w:rPr>
        <w:t xml:space="preserve"> </w:t>
      </w:r>
      <w:r w:rsidRPr="008F4089">
        <w:rPr>
          <w:rFonts w:ascii="Times New Roman" w:eastAsia="宋体" w:hAnsi="Times New Roman" w:cs="Times New Roman" w:hint="eastAsia"/>
          <w:noProof/>
          <w:kern w:val="0"/>
          <w:sz w:val="18"/>
          <w:szCs w:val="18"/>
        </w:rPr>
        <w:t>状态机</w:t>
      </w:r>
      <w:r w:rsidRPr="008F4089">
        <w:rPr>
          <w:rFonts w:ascii="Times New Roman" w:eastAsia="宋体" w:hAnsi="Times New Roman" w:cs="Times New Roman" w:hint="eastAsia"/>
          <w:noProof/>
          <w:kern w:val="0"/>
          <w:sz w:val="18"/>
          <w:szCs w:val="18"/>
        </w:rPr>
        <w:t>F</w:t>
      </w:r>
      <w:r w:rsidRPr="008F4089">
        <w:rPr>
          <w:rFonts w:ascii="Times New Roman" w:eastAsia="宋体" w:hAnsi="Times New Roman" w:cs="Times New Roman"/>
          <w:noProof/>
          <w:kern w:val="0"/>
          <w:sz w:val="18"/>
          <w:szCs w:val="18"/>
        </w:rPr>
        <w:t>SM</w:t>
      </w:r>
      <w:r w:rsidRPr="008F4089">
        <w:rPr>
          <w:rFonts w:ascii="Times New Roman" w:eastAsia="宋体" w:hAnsi="Times New Roman" w:cs="Times New Roman" w:hint="eastAsia"/>
          <w:noProof/>
          <w:kern w:val="0"/>
          <w:sz w:val="18"/>
          <w:szCs w:val="18"/>
        </w:rPr>
        <w:t>电路</w:t>
      </w:r>
      <w:bookmarkEnd w:id="47"/>
    </w:p>
    <w:p w14:paraId="073022C1" w14:textId="77777777" w:rsidR="00E37325" w:rsidRPr="00E37325" w:rsidRDefault="00E37325" w:rsidP="00303CA6">
      <w:pPr>
        <w:pStyle w:val="b63ee27f-4cf3-414c-9275-d88e3f90795e"/>
      </w:pPr>
      <w:r w:rsidRPr="00E37325">
        <w:lastRenderedPageBreak/>
        <w:t>(3) 硬布线控制器组合逻辑生成</w:t>
      </w:r>
    </w:p>
    <w:p w14:paraId="5CB1FAC9" w14:textId="77777777" w:rsidR="00E37325" w:rsidRPr="00E37325" w:rsidRDefault="00E37325" w:rsidP="00303CA6">
      <w:pPr>
        <w:ind w:firstLine="420"/>
        <w:jc w:val="left"/>
        <w:rPr>
          <w:rFonts w:asciiTheme="minorEastAsia" w:eastAsiaTheme="minorEastAsia" w:hAnsiTheme="minorEastAsia"/>
        </w:rPr>
      </w:pPr>
      <w:r w:rsidRPr="00E37325">
        <w:rPr>
          <w:rFonts w:asciiTheme="minorEastAsia" w:eastAsiaTheme="minorEastAsia" w:hAnsiTheme="minorEastAsia"/>
        </w:rPr>
        <w:t>还需实现一个从当前状态到控制信号的组合逻辑。由于硬布线控制器的状态寄存器相当于微程序控制器中的微地址寄存器，状态字的作用与微地址相似，因此可复用微程序控制器中的控制存储器。将状态寄存器的输出作为控制存储器的输入，即可利用控制存储器生成各控制信号。</w:t>
      </w:r>
    </w:p>
    <w:p w14:paraId="32EEE576" w14:textId="63D2D24F" w:rsidR="00E37325" w:rsidRPr="00E37325" w:rsidRDefault="00E37325" w:rsidP="00303CA6">
      <w:pPr>
        <w:ind w:firstLine="420"/>
        <w:jc w:val="left"/>
        <w:rPr>
          <w:rFonts w:asciiTheme="minorEastAsia" w:eastAsiaTheme="minorEastAsia" w:hAnsiTheme="minorEastAsia"/>
        </w:rPr>
      </w:pPr>
      <w:r w:rsidRPr="00E37325">
        <w:rPr>
          <w:rFonts w:asciiTheme="minorEastAsia" w:eastAsiaTheme="minorEastAsia" w:hAnsiTheme="minorEastAsia"/>
        </w:rPr>
        <w:t xml:space="preserve">至此，硬布线控制器的构建完成，如图 </w:t>
      </w:r>
      <w:r w:rsidRPr="00303CA6">
        <w:rPr>
          <w:rFonts w:asciiTheme="minorEastAsia" w:eastAsiaTheme="minorEastAsia" w:hAnsiTheme="minorEastAsia" w:hint="eastAsia"/>
        </w:rPr>
        <w:t>2.9</w:t>
      </w:r>
      <w:r w:rsidRPr="00E37325">
        <w:rPr>
          <w:rFonts w:asciiTheme="minorEastAsia" w:eastAsiaTheme="minorEastAsia" w:hAnsiTheme="minorEastAsia"/>
        </w:rPr>
        <w:t xml:space="preserve"> 所示。</w:t>
      </w:r>
    </w:p>
    <w:p w14:paraId="03920441" w14:textId="582BE05E" w:rsidR="00316B34" w:rsidRPr="00E37325" w:rsidRDefault="008F4089" w:rsidP="00316B34">
      <w:pPr>
        <w:rPr>
          <w:rFonts w:hint="eastAsia"/>
        </w:rPr>
      </w:pPr>
      <w:r>
        <w:rPr>
          <w:noProof/>
        </w:rPr>
        <w:drawing>
          <wp:inline distT="0" distB="0" distL="0" distR="0" wp14:anchorId="264B4D97" wp14:editId="77665538">
            <wp:extent cx="5274310" cy="4211320"/>
            <wp:effectExtent l="0" t="0" r="2540" b="0"/>
            <wp:docPr id="799114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14699" name=""/>
                    <pic:cNvPicPr/>
                  </pic:nvPicPr>
                  <pic:blipFill>
                    <a:blip r:embed="rId24"/>
                    <a:stretch>
                      <a:fillRect/>
                    </a:stretch>
                  </pic:blipFill>
                  <pic:spPr>
                    <a:xfrm>
                      <a:off x="0" y="0"/>
                      <a:ext cx="5274310" cy="4211320"/>
                    </a:xfrm>
                    <a:prstGeom prst="rect">
                      <a:avLst/>
                    </a:prstGeom>
                  </pic:spPr>
                </pic:pic>
              </a:graphicData>
            </a:graphic>
          </wp:inline>
        </w:drawing>
      </w:r>
    </w:p>
    <w:p w14:paraId="17D039D9" w14:textId="58FE74DE" w:rsidR="001254BC" w:rsidRDefault="008F4089" w:rsidP="008F4089">
      <w:pPr>
        <w:pStyle w:val="ac"/>
        <w:rPr>
          <w:rFonts w:ascii="Times New Roman" w:eastAsia="宋体" w:hAnsi="Times New Roman" w:cs="Times New Roman"/>
          <w:noProof/>
          <w:kern w:val="0"/>
          <w:sz w:val="18"/>
          <w:szCs w:val="18"/>
        </w:rPr>
      </w:pPr>
      <w:bookmarkStart w:id="48" w:name="_Ref25771250"/>
      <w:r w:rsidRPr="008F4089">
        <w:rPr>
          <w:rFonts w:ascii="Times New Roman" w:eastAsia="宋体" w:hAnsi="Times New Roman" w:cs="Times New Roman" w:hint="eastAsia"/>
          <w:noProof/>
          <w:kern w:val="0"/>
          <w:sz w:val="18"/>
          <w:szCs w:val="18"/>
        </w:rPr>
        <w:t>图</w:t>
      </w:r>
      <w:bookmarkEnd w:id="48"/>
      <w:r w:rsidRPr="008F4089">
        <w:rPr>
          <w:rFonts w:ascii="Times New Roman" w:eastAsia="宋体" w:hAnsi="Times New Roman" w:cs="Times New Roman" w:hint="eastAsia"/>
          <w:noProof/>
          <w:kern w:val="0"/>
          <w:sz w:val="18"/>
          <w:szCs w:val="18"/>
        </w:rPr>
        <w:t>2.9</w:t>
      </w:r>
      <w:r w:rsidRPr="008F4089">
        <w:rPr>
          <w:rFonts w:ascii="Times New Roman" w:eastAsia="宋体" w:hAnsi="Times New Roman" w:cs="Times New Roman" w:hint="eastAsia"/>
          <w:noProof/>
          <w:kern w:val="0"/>
          <w:sz w:val="18"/>
          <w:szCs w:val="18"/>
        </w:rPr>
        <w:t>硬布线控制器布线图</w:t>
      </w:r>
    </w:p>
    <w:p w14:paraId="1BC7BF31" w14:textId="1F30F400" w:rsidR="008F4089" w:rsidRPr="008F4089" w:rsidRDefault="001254BC" w:rsidP="001254BC">
      <w:pPr>
        <w:widowControl/>
        <w:wordWrap/>
        <w:snapToGrid/>
        <w:spacing w:line="240" w:lineRule="auto"/>
        <w:jc w:val="left"/>
        <w:rPr>
          <w:rFonts w:hint="eastAsia"/>
          <w:noProof/>
          <w:sz w:val="18"/>
          <w:szCs w:val="18"/>
        </w:rPr>
      </w:pPr>
      <w:r>
        <w:rPr>
          <w:noProof/>
          <w:sz w:val="18"/>
          <w:szCs w:val="18"/>
        </w:rPr>
        <w:br w:type="page"/>
      </w:r>
    </w:p>
    <w:p w14:paraId="1A402519" w14:textId="020BFC5B" w:rsidR="00250737" w:rsidRDefault="008F4089" w:rsidP="00303CA6">
      <w:pPr>
        <w:pStyle w:val="21bc9c4b-6a32-43e5-beaa-fd2d792c5735"/>
      </w:pPr>
      <w:bookmarkStart w:id="49" w:name="_Toc197947049"/>
      <w:r>
        <w:rPr>
          <w:rFonts w:hint="eastAsia"/>
        </w:rPr>
        <w:lastRenderedPageBreak/>
        <w:t>四、实验结果</w:t>
      </w:r>
      <w:bookmarkEnd w:id="49"/>
    </w:p>
    <w:p w14:paraId="3FDD37DF" w14:textId="2EE54638" w:rsidR="00303CA6" w:rsidRPr="00303CA6" w:rsidRDefault="00303CA6" w:rsidP="00303CA6">
      <w:pPr>
        <w:pStyle w:val="ac"/>
        <w:jc w:val="left"/>
        <w:rPr>
          <w:rFonts w:asciiTheme="minorEastAsia" w:eastAsiaTheme="minorEastAsia" w:hAnsiTheme="minorEastAsia" w:cs="Times New Roman" w:hint="eastAsia"/>
          <w:sz w:val="24"/>
        </w:rPr>
      </w:pPr>
      <w:proofErr w:type="spellStart"/>
      <w:r w:rsidRPr="00303CA6">
        <w:rPr>
          <w:rFonts w:asciiTheme="minorEastAsia" w:eastAsiaTheme="minorEastAsia" w:hAnsiTheme="minorEastAsia" w:cs="Times New Roman" w:hint="eastAsia"/>
          <w:sz w:val="24"/>
        </w:rPr>
        <w:t>sort.hex</w:t>
      </w:r>
      <w:proofErr w:type="spellEnd"/>
      <w:r w:rsidRPr="00303CA6">
        <w:rPr>
          <w:rFonts w:asciiTheme="minorEastAsia" w:eastAsiaTheme="minorEastAsia" w:hAnsiTheme="minorEastAsia" w:cs="Times New Roman" w:hint="eastAsia"/>
          <w:sz w:val="24"/>
        </w:rPr>
        <w:t>程序</w:t>
      </w:r>
      <w:r>
        <w:rPr>
          <w:rFonts w:asciiTheme="minorEastAsia" w:eastAsiaTheme="minorEastAsia" w:hAnsiTheme="minorEastAsia" w:cs="Times New Roman" w:hint="eastAsia"/>
          <w:sz w:val="24"/>
        </w:rPr>
        <w:t>：</w:t>
      </w:r>
    </w:p>
    <w:p w14:paraId="22DA914E" w14:textId="6D7AB989" w:rsidR="008F4089" w:rsidRDefault="008F4089" w:rsidP="008F4089">
      <w:r>
        <w:rPr>
          <w:noProof/>
        </w:rPr>
        <w:drawing>
          <wp:inline distT="0" distB="0" distL="0" distR="0" wp14:anchorId="182CBB54" wp14:editId="1F30B85A">
            <wp:extent cx="5274310" cy="384175"/>
            <wp:effectExtent l="0" t="0" r="2540" b="0"/>
            <wp:docPr id="144994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367" name=""/>
                    <pic:cNvPicPr/>
                  </pic:nvPicPr>
                  <pic:blipFill>
                    <a:blip r:embed="rId25"/>
                    <a:stretch>
                      <a:fillRect/>
                    </a:stretch>
                  </pic:blipFill>
                  <pic:spPr>
                    <a:xfrm>
                      <a:off x="0" y="0"/>
                      <a:ext cx="5274310" cy="384175"/>
                    </a:xfrm>
                    <a:prstGeom prst="rect">
                      <a:avLst/>
                    </a:prstGeom>
                  </pic:spPr>
                </pic:pic>
              </a:graphicData>
            </a:graphic>
          </wp:inline>
        </w:drawing>
      </w:r>
    </w:p>
    <w:p w14:paraId="34D53A6D" w14:textId="2038B855" w:rsidR="008F4089" w:rsidRDefault="008F4089" w:rsidP="008F4089">
      <w:pPr>
        <w:pStyle w:val="ad"/>
        <w:ind w:firstLineChars="0" w:firstLine="0"/>
      </w:pPr>
      <w:r>
        <w:rPr>
          <w:rFonts w:hint="eastAsia"/>
        </w:rPr>
        <w:t>多周期微程序</w:t>
      </w:r>
      <w:r>
        <w:rPr>
          <w:rFonts w:hint="eastAsia"/>
        </w:rPr>
        <w:t>结果</w:t>
      </w:r>
      <w:r>
        <w:rPr>
          <w:rFonts w:hint="eastAsia"/>
        </w:rPr>
        <w:t>：</w:t>
      </w:r>
    </w:p>
    <w:p w14:paraId="0A809006" w14:textId="0D520FE7" w:rsidR="008F4089" w:rsidRDefault="008F4089" w:rsidP="008F4089">
      <w:pPr>
        <w:pStyle w:val="ad"/>
        <w:ind w:firstLineChars="0" w:firstLine="0"/>
        <w:jc w:val="center"/>
        <w:rPr>
          <w:rFonts w:hint="eastAsia"/>
        </w:rPr>
      </w:pPr>
      <w:r>
        <w:rPr>
          <w:noProof/>
        </w:rPr>
        <w:drawing>
          <wp:inline distT="0" distB="0" distL="0" distR="0" wp14:anchorId="64E4686A" wp14:editId="29869000">
            <wp:extent cx="2203450" cy="949763"/>
            <wp:effectExtent l="0" t="0" r="6350" b="3175"/>
            <wp:docPr id="5186106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634" name="图片 518610634"/>
                    <pic:cNvPicPr/>
                  </pic:nvPicPr>
                  <pic:blipFill>
                    <a:blip r:embed="rId26">
                      <a:extLst>
                        <a:ext uri="{28A0092B-C50C-407E-A947-70E740481C1C}">
                          <a14:useLocalDpi xmlns:a14="http://schemas.microsoft.com/office/drawing/2010/main" val="0"/>
                        </a:ext>
                      </a:extLst>
                    </a:blip>
                    <a:stretch>
                      <a:fillRect/>
                    </a:stretch>
                  </pic:blipFill>
                  <pic:spPr>
                    <a:xfrm>
                      <a:off x="0" y="0"/>
                      <a:ext cx="2211472" cy="953221"/>
                    </a:xfrm>
                    <a:prstGeom prst="rect">
                      <a:avLst/>
                    </a:prstGeom>
                  </pic:spPr>
                </pic:pic>
              </a:graphicData>
            </a:graphic>
          </wp:inline>
        </w:drawing>
      </w:r>
    </w:p>
    <w:p w14:paraId="0121EFF4" w14:textId="3B045D2F" w:rsidR="008F4089" w:rsidRDefault="008F4089" w:rsidP="008F4089">
      <w:pPr>
        <w:pStyle w:val="ad"/>
        <w:ind w:firstLineChars="0" w:firstLine="0"/>
      </w:pPr>
      <w:r>
        <w:rPr>
          <w:rFonts w:hint="eastAsia"/>
        </w:rPr>
        <w:t>多周期硬布线</w:t>
      </w:r>
      <w:r>
        <w:rPr>
          <w:rFonts w:hint="eastAsia"/>
        </w:rPr>
        <w:t>结果</w:t>
      </w:r>
      <w:r>
        <w:rPr>
          <w:rFonts w:hint="eastAsia"/>
        </w:rPr>
        <w:t>：</w:t>
      </w:r>
    </w:p>
    <w:p w14:paraId="0DFF18D8" w14:textId="77777777" w:rsidR="008F4089" w:rsidRDefault="008F4089" w:rsidP="008F4089">
      <w:pPr>
        <w:pStyle w:val="ad"/>
        <w:ind w:firstLineChars="0" w:firstLine="0"/>
        <w:jc w:val="center"/>
      </w:pPr>
      <w:r>
        <w:rPr>
          <w:noProof/>
        </w:rPr>
        <w:drawing>
          <wp:inline distT="0" distB="0" distL="0" distR="0" wp14:anchorId="768C45D0" wp14:editId="7E5F2456">
            <wp:extent cx="2611499" cy="1155700"/>
            <wp:effectExtent l="0" t="0" r="0" b="6350"/>
            <wp:docPr id="13039798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79814" name="图片 1303979814"/>
                    <pic:cNvPicPr/>
                  </pic:nvPicPr>
                  <pic:blipFill>
                    <a:blip r:embed="rId27">
                      <a:extLst>
                        <a:ext uri="{28A0092B-C50C-407E-A947-70E740481C1C}">
                          <a14:useLocalDpi xmlns:a14="http://schemas.microsoft.com/office/drawing/2010/main" val="0"/>
                        </a:ext>
                      </a:extLst>
                    </a:blip>
                    <a:stretch>
                      <a:fillRect/>
                    </a:stretch>
                  </pic:blipFill>
                  <pic:spPr>
                    <a:xfrm>
                      <a:off x="0" y="0"/>
                      <a:ext cx="2614207" cy="1156899"/>
                    </a:xfrm>
                    <a:prstGeom prst="rect">
                      <a:avLst/>
                    </a:prstGeom>
                  </pic:spPr>
                </pic:pic>
              </a:graphicData>
            </a:graphic>
          </wp:inline>
        </w:drawing>
      </w:r>
    </w:p>
    <w:p w14:paraId="776A4BF1" w14:textId="3177B8C7" w:rsidR="00250737" w:rsidRPr="008F4089" w:rsidRDefault="008F4089" w:rsidP="008F4089">
      <w:pPr>
        <w:pStyle w:val="ad"/>
        <w:ind w:firstLineChars="0" w:firstLine="0"/>
        <w:rPr>
          <w:rFonts w:hint="eastAsia"/>
        </w:rPr>
      </w:pPr>
      <w:r>
        <w:rPr>
          <w:rFonts w:hint="eastAsia"/>
        </w:rPr>
        <w:t>实验结果均在</w:t>
      </w:r>
      <w:r>
        <w:rPr>
          <w:rFonts w:hint="eastAsia"/>
        </w:rPr>
        <w:t>891</w:t>
      </w:r>
      <w:r>
        <w:rPr>
          <w:rFonts w:hint="eastAsia"/>
        </w:rPr>
        <w:t>处停下，结果正确。</w:t>
      </w:r>
    </w:p>
    <w:p w14:paraId="2CB3505A" w14:textId="77777777" w:rsidR="001254BC" w:rsidRDefault="001254BC">
      <w:pPr>
        <w:widowControl/>
        <w:wordWrap/>
        <w:snapToGrid/>
        <w:spacing w:line="240" w:lineRule="auto"/>
        <w:jc w:val="left"/>
        <w:rPr>
          <w:rFonts w:ascii="微软雅黑" w:eastAsia="微软雅黑" w:hAnsi="微软雅黑" w:cs="宋体" w:hint="eastAsia"/>
          <w:b/>
          <w:color w:val="000000"/>
          <w:kern w:val="44"/>
          <w:sz w:val="32"/>
          <w:szCs w:val="36"/>
        </w:rPr>
      </w:pPr>
      <w:r>
        <w:rPr>
          <w:rFonts w:hint="eastAsia"/>
        </w:rPr>
        <w:br w:type="page"/>
      </w:r>
    </w:p>
    <w:p w14:paraId="0130A088" w14:textId="1386929D" w:rsidR="000A4D06" w:rsidRDefault="008F4089" w:rsidP="00303CA6">
      <w:pPr>
        <w:pStyle w:val="21bc9c4b-6a32-43e5-beaa-fd2d792c5735"/>
        <w:rPr>
          <w:rFonts w:hint="eastAsia"/>
        </w:rPr>
      </w:pPr>
      <w:bookmarkStart w:id="50" w:name="_Toc197947050"/>
      <w:r>
        <w:rPr>
          <w:rFonts w:hint="eastAsia"/>
        </w:rPr>
        <w:lastRenderedPageBreak/>
        <w:t>5</w:t>
      </w:r>
      <w:r w:rsidR="006A2690">
        <w:rPr>
          <w:rFonts w:hint="eastAsia"/>
        </w:rPr>
        <w:t>、实验中的bug和解决方案</w:t>
      </w:r>
      <w:bookmarkEnd w:id="42"/>
      <w:bookmarkEnd w:id="50"/>
    </w:p>
    <w:p w14:paraId="2E89729B" w14:textId="0066BAE3" w:rsidR="008F4089" w:rsidRPr="008F4089" w:rsidRDefault="008F4089" w:rsidP="00303CA6">
      <w:pPr>
        <w:pStyle w:val="71e7dc79-1ff7-45e8-997d-0ebda3762b91"/>
        <w:rPr>
          <w:rFonts w:hint="eastAsia"/>
        </w:rPr>
      </w:pPr>
      <w:bookmarkStart w:id="51" w:name="_Toc197947051"/>
      <w:r w:rsidRPr="008F4089">
        <w:t>5.1 问题1：</w:t>
      </w:r>
      <w:r>
        <w:rPr>
          <w:rFonts w:hint="eastAsia"/>
        </w:rPr>
        <w:t>仿真软件异常</w:t>
      </w:r>
      <w:bookmarkEnd w:id="51"/>
    </w:p>
    <w:p w14:paraId="428B4DAC" w14:textId="523AA2EE" w:rsidR="004538D8" w:rsidRDefault="004538D8" w:rsidP="008E435E">
      <w:pPr>
        <w:spacing w:line="360" w:lineRule="auto"/>
        <w:ind w:firstLine="420"/>
      </w:pPr>
      <w:r w:rsidRPr="004538D8">
        <w:rPr>
          <w:rFonts w:hint="eastAsia"/>
        </w:rPr>
        <w:t>Logisim</w:t>
      </w:r>
      <w:r w:rsidRPr="004538D8">
        <w:rPr>
          <w:rFonts w:hint="eastAsia"/>
        </w:rPr>
        <w:t>仿真软件存在</w:t>
      </w:r>
      <w:r w:rsidR="006A2690">
        <w:rPr>
          <w:rFonts w:hint="eastAsia"/>
        </w:rPr>
        <w:t>一些问题</w:t>
      </w:r>
      <w:r w:rsidRPr="004538D8">
        <w:rPr>
          <w:rFonts w:hint="eastAsia"/>
        </w:rPr>
        <w:t>。试验过程中会出现明明电路正确，出现整块报错的问题。重</w:t>
      </w:r>
      <w:proofErr w:type="gramStart"/>
      <w:r w:rsidRPr="004538D8">
        <w:rPr>
          <w:rFonts w:hint="eastAsia"/>
        </w:rPr>
        <w:t>启软件</w:t>
      </w:r>
      <w:proofErr w:type="gramEnd"/>
      <w:r w:rsidRPr="004538D8">
        <w:rPr>
          <w:rFonts w:hint="eastAsia"/>
        </w:rPr>
        <w:t>后才恢复正常。</w:t>
      </w:r>
    </w:p>
    <w:p w14:paraId="485B198B" w14:textId="03CF5830" w:rsidR="008F4089" w:rsidRPr="008F4089" w:rsidRDefault="008F4089" w:rsidP="00303CA6">
      <w:pPr>
        <w:pStyle w:val="71e7dc79-1ff7-45e8-997d-0ebda3762b91"/>
        <w:rPr>
          <w:rFonts w:hint="eastAsia"/>
        </w:rPr>
      </w:pPr>
      <w:bookmarkStart w:id="52" w:name="_Toc197947052"/>
      <w:r w:rsidRPr="008F4089">
        <w:t>5.</w:t>
      </w:r>
      <w:r w:rsidR="00303CA6">
        <w:rPr>
          <w:rFonts w:hint="eastAsia"/>
        </w:rPr>
        <w:t>2</w:t>
      </w:r>
      <w:r w:rsidRPr="008F4089">
        <w:t xml:space="preserve"> 问题</w:t>
      </w:r>
      <w:r w:rsidR="00303CA6">
        <w:rPr>
          <w:rFonts w:hint="eastAsia"/>
        </w:rPr>
        <w:t>2</w:t>
      </w:r>
      <w:r w:rsidRPr="008F4089">
        <w:t>：周期数异常</w:t>
      </w:r>
      <w:r>
        <w:rPr>
          <w:rFonts w:hint="eastAsia"/>
        </w:rPr>
        <w:t>，程序无法停止</w:t>
      </w:r>
      <w:bookmarkEnd w:id="52"/>
    </w:p>
    <w:p w14:paraId="69EFD4CB" w14:textId="42CC5330" w:rsidR="008F4089" w:rsidRPr="008F4089" w:rsidRDefault="008F4089" w:rsidP="008F4089">
      <w:pPr>
        <w:spacing w:line="360" w:lineRule="auto"/>
        <w:ind w:firstLine="420"/>
      </w:pPr>
      <w:r w:rsidRPr="008F4089">
        <w:rPr>
          <w:b/>
          <w:bCs/>
        </w:rPr>
        <w:t>故障现象</w:t>
      </w:r>
      <w:r w:rsidRPr="008F4089">
        <w:t>：在设计微程序</w:t>
      </w:r>
      <w:r w:rsidRPr="008F4089">
        <w:t xml:space="preserve"> CPU </w:t>
      </w:r>
      <w:r w:rsidRPr="008F4089">
        <w:t>并进行测试时，发现周期</w:t>
      </w:r>
      <w:proofErr w:type="gramStart"/>
      <w:r w:rsidRPr="008F4089">
        <w:t>数显著</w:t>
      </w:r>
      <w:proofErr w:type="gramEnd"/>
      <w:r w:rsidRPr="008F4089">
        <w:t>超出预期的正确范围。尽管数据写入功能正常，但周期数不断攀升。</w:t>
      </w:r>
    </w:p>
    <w:p w14:paraId="30C34DC8" w14:textId="77777777" w:rsidR="008F4089" w:rsidRPr="008F4089" w:rsidRDefault="008F4089" w:rsidP="008F4089">
      <w:pPr>
        <w:spacing w:line="360" w:lineRule="auto"/>
        <w:ind w:firstLine="420"/>
      </w:pPr>
      <w:r w:rsidRPr="008F4089">
        <w:rPr>
          <w:b/>
          <w:bCs/>
        </w:rPr>
        <w:t>原因分析</w:t>
      </w:r>
      <w:r w:rsidRPr="008F4089">
        <w:t>：</w:t>
      </w:r>
    </w:p>
    <w:p w14:paraId="4F8BC9EC" w14:textId="77777777" w:rsidR="008F4089" w:rsidRPr="008F4089" w:rsidRDefault="008F4089" w:rsidP="008F4089">
      <w:pPr>
        <w:spacing w:line="360" w:lineRule="auto"/>
        <w:ind w:left="720"/>
      </w:pPr>
      <w:r w:rsidRPr="008F4089">
        <w:rPr>
          <w:b/>
          <w:bCs/>
        </w:rPr>
        <w:t>地址转移逻辑问题</w:t>
      </w:r>
      <w:r w:rsidRPr="008F4089">
        <w:t>：初步怀疑地址转移逻辑存在错误。经检查，地址转移逻辑的相关表格未发现明显问题。</w:t>
      </w:r>
    </w:p>
    <w:p w14:paraId="40CE3B86" w14:textId="77777777" w:rsidR="008F4089" w:rsidRPr="008F4089" w:rsidRDefault="008F4089" w:rsidP="008F4089">
      <w:pPr>
        <w:spacing w:line="360" w:lineRule="auto"/>
        <w:ind w:left="720"/>
      </w:pPr>
      <w:r w:rsidRPr="008F4089">
        <w:rPr>
          <w:b/>
          <w:bCs/>
        </w:rPr>
        <w:t>微指令设计缺陷</w:t>
      </w:r>
      <w:r w:rsidRPr="008F4089">
        <w:t>：进一步检查微指令设计，发现某条微指令</w:t>
      </w:r>
      <w:proofErr w:type="gramStart"/>
      <w:r w:rsidRPr="008F4089">
        <w:t>的下址字段</w:t>
      </w:r>
      <w:proofErr w:type="gramEnd"/>
      <w:r w:rsidRPr="008F4089">
        <w:t>未能正确指向后续微指令的地址，导致指令执行流程陷入循环。</w:t>
      </w:r>
    </w:p>
    <w:p w14:paraId="42CE66E3" w14:textId="77777777" w:rsidR="008F4089" w:rsidRPr="008F4089" w:rsidRDefault="008F4089" w:rsidP="008F4089">
      <w:pPr>
        <w:spacing w:line="360" w:lineRule="auto"/>
        <w:ind w:firstLine="420"/>
      </w:pPr>
      <w:r w:rsidRPr="008F4089">
        <w:rPr>
          <w:b/>
          <w:bCs/>
        </w:rPr>
        <w:t>解决方案</w:t>
      </w:r>
      <w:r w:rsidRPr="008F4089">
        <w:t>：纠正微指令</w:t>
      </w:r>
      <w:proofErr w:type="gramStart"/>
      <w:r w:rsidRPr="008F4089">
        <w:t>的下址字段</w:t>
      </w:r>
      <w:proofErr w:type="gramEnd"/>
      <w:r w:rsidRPr="008F4089">
        <w:t>，使其正确指向后续微指令地址后，成功解决了指令循环问题，周期</w:t>
      </w:r>
      <w:proofErr w:type="gramStart"/>
      <w:r w:rsidRPr="008F4089">
        <w:t>数回归</w:t>
      </w:r>
      <w:proofErr w:type="gramEnd"/>
      <w:r w:rsidRPr="008F4089">
        <w:t>正常范围。</w:t>
      </w:r>
    </w:p>
    <w:p w14:paraId="2C988AFD" w14:textId="4AF3759C" w:rsidR="00303CA6" w:rsidRPr="00303CA6" w:rsidRDefault="00303CA6" w:rsidP="00303CA6">
      <w:pPr>
        <w:pStyle w:val="71e7dc79-1ff7-45e8-997d-0ebda3762b91"/>
      </w:pPr>
      <w:bookmarkStart w:id="53" w:name="_Toc197947053"/>
      <w:r w:rsidRPr="00303CA6">
        <w:t>5.</w:t>
      </w:r>
      <w:r>
        <w:rPr>
          <w:rFonts w:hint="eastAsia"/>
        </w:rPr>
        <w:t>3</w:t>
      </w:r>
      <w:r w:rsidRPr="00303CA6">
        <w:t xml:space="preserve"> 问题</w:t>
      </w:r>
      <w:r>
        <w:rPr>
          <w:rFonts w:hint="eastAsia"/>
        </w:rPr>
        <w:t>3</w:t>
      </w:r>
      <w:r w:rsidRPr="00303CA6">
        <w:t>：状态机逻辑错误</w:t>
      </w:r>
      <w:bookmarkEnd w:id="53"/>
    </w:p>
    <w:p w14:paraId="7318C7B3" w14:textId="77777777" w:rsidR="00303CA6" w:rsidRPr="00303CA6" w:rsidRDefault="00303CA6" w:rsidP="00303CA6">
      <w:pPr>
        <w:spacing w:line="360" w:lineRule="auto"/>
        <w:ind w:firstLine="420"/>
      </w:pPr>
      <w:r w:rsidRPr="00303CA6">
        <w:rPr>
          <w:b/>
          <w:bCs/>
        </w:rPr>
        <w:t>故障现象</w:t>
      </w:r>
      <w:r w:rsidRPr="00303CA6">
        <w:t>：在构建硬布线控制器的状态机逻辑时，根据指令状态变换图和微指令控制信号表填写了</w:t>
      </w:r>
      <w:r w:rsidRPr="00303CA6">
        <w:t xml:space="preserve"> Excel </w:t>
      </w:r>
      <w:r w:rsidRPr="00303CA6">
        <w:t>格式的硬布线控制</w:t>
      </w:r>
      <w:proofErr w:type="gramStart"/>
      <w:r w:rsidRPr="00303CA6">
        <w:t>器状态</w:t>
      </w:r>
      <w:proofErr w:type="gramEnd"/>
      <w:r w:rsidRPr="00303CA6">
        <w:t>转换逻辑自动生成表。然而，由于表格填写错误，利用</w:t>
      </w:r>
      <w:r w:rsidRPr="00303CA6">
        <w:t xml:space="preserve"> Logisim </w:t>
      </w:r>
      <w:r w:rsidRPr="00303CA6">
        <w:t>自动生成电路功能构建的状态机</w:t>
      </w:r>
      <w:r w:rsidRPr="00303CA6">
        <w:t xml:space="preserve"> FSM </w:t>
      </w:r>
      <w:r w:rsidRPr="00303CA6">
        <w:t>电路未能正常工作。</w:t>
      </w:r>
    </w:p>
    <w:p w14:paraId="18B21C49" w14:textId="77777777" w:rsidR="00303CA6" w:rsidRPr="00303CA6" w:rsidRDefault="00303CA6" w:rsidP="00303CA6">
      <w:pPr>
        <w:spacing w:line="360" w:lineRule="auto"/>
        <w:ind w:firstLine="420"/>
      </w:pPr>
      <w:r w:rsidRPr="00303CA6">
        <w:rPr>
          <w:b/>
          <w:bCs/>
        </w:rPr>
        <w:t>原因分析</w:t>
      </w:r>
      <w:r w:rsidRPr="00303CA6">
        <w:t>：填写的状态转换逻辑表存在错误，导致生成的逻辑表达式不正确。这使得状态机的</w:t>
      </w:r>
      <w:proofErr w:type="gramStart"/>
      <w:r w:rsidRPr="00303CA6">
        <w:t>输出次态与</w:t>
      </w:r>
      <w:proofErr w:type="gramEnd"/>
      <w:r w:rsidRPr="00303CA6">
        <w:t>预期不符，进而影响了整个控制器的正常运行。</w:t>
      </w:r>
    </w:p>
    <w:p w14:paraId="0D5C6D3F" w14:textId="34F7BE24" w:rsidR="008F4089" w:rsidRPr="00303CA6" w:rsidRDefault="00303CA6" w:rsidP="00303CA6">
      <w:pPr>
        <w:spacing w:line="360" w:lineRule="auto"/>
        <w:ind w:firstLine="420"/>
        <w:rPr>
          <w:rFonts w:hint="eastAsia"/>
        </w:rPr>
      </w:pPr>
      <w:r w:rsidRPr="00303CA6">
        <w:rPr>
          <w:b/>
          <w:bCs/>
        </w:rPr>
        <w:t>解决方案</w:t>
      </w:r>
      <w:r w:rsidRPr="00303CA6">
        <w:t>：经过仔细检查和核对状态转换逻辑表，纠正了其中的错误条目。随后，依据修正后的表格重新生成逻辑表达式，并在</w:t>
      </w:r>
      <w:r w:rsidRPr="00303CA6">
        <w:t xml:space="preserve"> Logisim </w:t>
      </w:r>
      <w:r w:rsidRPr="00303CA6">
        <w:t>中更新状态机</w:t>
      </w:r>
      <w:r w:rsidRPr="00303CA6">
        <w:t xml:space="preserve"> FSM </w:t>
      </w:r>
      <w:r w:rsidRPr="00303CA6">
        <w:t>电路。最终，状态机能够按照正确的逻辑进行状态转换，确保了硬布线控制器的正常运行。</w:t>
      </w:r>
    </w:p>
    <w:sectPr w:rsidR="008F4089" w:rsidRPr="00303C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3BFFC" w14:textId="77777777" w:rsidR="001333FE" w:rsidRDefault="001333FE">
      <w:pPr>
        <w:spacing w:line="240" w:lineRule="auto"/>
      </w:pPr>
      <w:r>
        <w:separator/>
      </w:r>
    </w:p>
  </w:endnote>
  <w:endnote w:type="continuationSeparator" w:id="0">
    <w:p w14:paraId="2E0EDB7B" w14:textId="77777777" w:rsidR="001333FE" w:rsidRDefault="001333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799988" w14:textId="77777777" w:rsidR="001333FE" w:rsidRDefault="001333FE">
      <w:r>
        <w:separator/>
      </w:r>
    </w:p>
  </w:footnote>
  <w:footnote w:type="continuationSeparator" w:id="0">
    <w:p w14:paraId="02F6EB73" w14:textId="77777777" w:rsidR="001333FE" w:rsidRDefault="001333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B5AB8A0"/>
    <w:multiLevelType w:val="singleLevel"/>
    <w:tmpl w:val="9B5AB8A0"/>
    <w:lvl w:ilvl="0">
      <w:start w:val="2"/>
      <w:numFmt w:val="chineseCounting"/>
      <w:suff w:val="nothing"/>
      <w:lvlText w:val="%1、"/>
      <w:lvlJc w:val="left"/>
      <w:rPr>
        <w:rFonts w:hint="eastAsia"/>
      </w:rPr>
    </w:lvl>
  </w:abstractNum>
  <w:abstractNum w:abstractNumId="1" w15:restartNumberingAfterBreak="0">
    <w:nsid w:val="0000A991"/>
    <w:multiLevelType w:val="multilevel"/>
    <w:tmpl w:val="AB08D9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DCECD0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404F4BEA"/>
    <w:multiLevelType w:val="multilevel"/>
    <w:tmpl w:val="142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2009E7"/>
    <w:multiLevelType w:val="hybridMultilevel"/>
    <w:tmpl w:val="543AA2BC"/>
    <w:lvl w:ilvl="0" w:tplc="A66E4DF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62057418">
    <w:abstractNumId w:val="0"/>
  </w:num>
  <w:num w:numId="2" w16cid:durableId="562762058">
    <w:abstractNumId w:val="1"/>
  </w:num>
  <w:num w:numId="3" w16cid:durableId="19670078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56198274">
    <w:abstractNumId w:val="3"/>
  </w:num>
  <w:num w:numId="5" w16cid:durableId="8082026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1BE706D"/>
    <w:rsid w:val="000105E2"/>
    <w:rsid w:val="000717D6"/>
    <w:rsid w:val="00074E63"/>
    <w:rsid w:val="000A4D06"/>
    <w:rsid w:val="000B2163"/>
    <w:rsid w:val="001254BC"/>
    <w:rsid w:val="001333FE"/>
    <w:rsid w:val="00191362"/>
    <w:rsid w:val="001B3D42"/>
    <w:rsid w:val="001D7E9F"/>
    <w:rsid w:val="00250737"/>
    <w:rsid w:val="0025261C"/>
    <w:rsid w:val="00255CA5"/>
    <w:rsid w:val="002C4DF0"/>
    <w:rsid w:val="002D6F73"/>
    <w:rsid w:val="002F76E0"/>
    <w:rsid w:val="00303CA6"/>
    <w:rsid w:val="00316B34"/>
    <w:rsid w:val="003A6162"/>
    <w:rsid w:val="003B5447"/>
    <w:rsid w:val="003D1217"/>
    <w:rsid w:val="00444217"/>
    <w:rsid w:val="004538D8"/>
    <w:rsid w:val="0049238F"/>
    <w:rsid w:val="004948C7"/>
    <w:rsid w:val="00602CB1"/>
    <w:rsid w:val="00605CC1"/>
    <w:rsid w:val="006200E9"/>
    <w:rsid w:val="006255DB"/>
    <w:rsid w:val="00690974"/>
    <w:rsid w:val="006A2690"/>
    <w:rsid w:val="006D7188"/>
    <w:rsid w:val="006E49BF"/>
    <w:rsid w:val="006F741B"/>
    <w:rsid w:val="00717976"/>
    <w:rsid w:val="00787CC7"/>
    <w:rsid w:val="00824C32"/>
    <w:rsid w:val="008E435E"/>
    <w:rsid w:val="008F4089"/>
    <w:rsid w:val="00980179"/>
    <w:rsid w:val="009C72D5"/>
    <w:rsid w:val="00A02537"/>
    <w:rsid w:val="00AB680F"/>
    <w:rsid w:val="00AD33C2"/>
    <w:rsid w:val="00B05121"/>
    <w:rsid w:val="00BC361B"/>
    <w:rsid w:val="00CB3D43"/>
    <w:rsid w:val="00CD577A"/>
    <w:rsid w:val="00E37325"/>
    <w:rsid w:val="00E45B97"/>
    <w:rsid w:val="00E63E53"/>
    <w:rsid w:val="00EB4F95"/>
    <w:rsid w:val="00EE43DD"/>
    <w:rsid w:val="00FB6145"/>
    <w:rsid w:val="00FB66F1"/>
    <w:rsid w:val="00FD1461"/>
    <w:rsid w:val="01BE706D"/>
    <w:rsid w:val="04F71B45"/>
    <w:rsid w:val="070260F9"/>
    <w:rsid w:val="0A2F6257"/>
    <w:rsid w:val="105335F3"/>
    <w:rsid w:val="142B5902"/>
    <w:rsid w:val="3E110017"/>
    <w:rsid w:val="41E276F6"/>
    <w:rsid w:val="425B5162"/>
    <w:rsid w:val="47B53FD5"/>
    <w:rsid w:val="4F8048EF"/>
    <w:rsid w:val="5A7E04E6"/>
    <w:rsid w:val="66AB0F78"/>
    <w:rsid w:val="693739CC"/>
    <w:rsid w:val="69764489"/>
    <w:rsid w:val="6A363FAD"/>
    <w:rsid w:val="6E264E04"/>
    <w:rsid w:val="73CD5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BDE12B"/>
  <w15:docId w15:val="{636D46F8-D9DC-49C4-95C6-DA06B0D7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snapToGrid w:val="0"/>
      <w:spacing w:line="300" w:lineRule="auto"/>
      <w:jc w:val="both"/>
    </w:pPr>
    <w:rPr>
      <w:sz w:val="24"/>
      <w:szCs w:val="24"/>
    </w:rPr>
  </w:style>
  <w:style w:type="paragraph" w:styleId="1">
    <w:name w:val="heading 1"/>
    <w:basedOn w:val="a"/>
    <w:next w:val="a"/>
    <w:link w:val="10"/>
    <w:qFormat/>
    <w:rsid w:val="00074E63"/>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074E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FB66F1"/>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FD14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6200E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074E63"/>
    <w:pPr>
      <w:tabs>
        <w:tab w:val="center" w:pos="4153"/>
        <w:tab w:val="right" w:pos="8306"/>
      </w:tabs>
      <w:spacing w:line="240" w:lineRule="auto"/>
      <w:jc w:val="center"/>
    </w:pPr>
    <w:rPr>
      <w:sz w:val="18"/>
      <w:szCs w:val="18"/>
    </w:rPr>
  </w:style>
  <w:style w:type="character" w:customStyle="1" w:styleId="a4">
    <w:name w:val="页眉 字符"/>
    <w:basedOn w:val="a0"/>
    <w:link w:val="a3"/>
    <w:rsid w:val="00074E63"/>
    <w:rPr>
      <w:sz w:val="18"/>
      <w:szCs w:val="18"/>
    </w:rPr>
  </w:style>
  <w:style w:type="paragraph" w:styleId="a5">
    <w:name w:val="footer"/>
    <w:basedOn w:val="a"/>
    <w:link w:val="a6"/>
    <w:rsid w:val="00074E63"/>
    <w:pPr>
      <w:tabs>
        <w:tab w:val="center" w:pos="4153"/>
        <w:tab w:val="right" w:pos="8306"/>
      </w:tabs>
      <w:spacing w:line="240" w:lineRule="auto"/>
      <w:jc w:val="left"/>
    </w:pPr>
    <w:rPr>
      <w:sz w:val="18"/>
      <w:szCs w:val="18"/>
    </w:rPr>
  </w:style>
  <w:style w:type="character" w:customStyle="1" w:styleId="a6">
    <w:name w:val="页脚 字符"/>
    <w:basedOn w:val="a0"/>
    <w:link w:val="a5"/>
    <w:rsid w:val="00074E63"/>
    <w:rPr>
      <w:sz w:val="18"/>
      <w:szCs w:val="18"/>
    </w:rPr>
  </w:style>
  <w:style w:type="paragraph" w:customStyle="1" w:styleId="21bc9c4b-6a32-43e5-beaa-fd2d792c5735">
    <w:name w:val="21bc9c4b-6a32-43e5-beaa-fd2d792c5735"/>
    <w:basedOn w:val="1"/>
    <w:next w:val="acbfdd8b-e11b-4d36-88ff-6049b138f862"/>
    <w:link w:val="21bc9c4b-6a32-43e5-beaa-fd2d792c57350"/>
    <w:rsid w:val="00074E63"/>
    <w:pPr>
      <w:adjustRightInd w:val="0"/>
      <w:spacing w:before="0" w:after="0" w:line="288" w:lineRule="auto"/>
      <w:jc w:val="left"/>
    </w:pPr>
    <w:rPr>
      <w:rFonts w:ascii="微软雅黑" w:eastAsia="微软雅黑" w:hAnsi="微软雅黑" w:cs="宋体"/>
      <w:bCs w:val="0"/>
      <w:color w:val="000000"/>
      <w:sz w:val="32"/>
      <w:szCs w:val="36"/>
    </w:rPr>
  </w:style>
  <w:style w:type="character" w:customStyle="1" w:styleId="21bc9c4b-6a32-43e5-beaa-fd2d792c57350">
    <w:name w:val="21bc9c4b-6a32-43e5-beaa-fd2d792c5735 字符"/>
    <w:basedOn w:val="a0"/>
    <w:link w:val="21bc9c4b-6a32-43e5-beaa-fd2d792c5735"/>
    <w:rsid w:val="00074E63"/>
    <w:rPr>
      <w:rFonts w:ascii="微软雅黑" w:eastAsia="微软雅黑" w:hAnsi="微软雅黑" w:cs="宋体"/>
      <w:b/>
      <w:color w:val="000000"/>
      <w:kern w:val="44"/>
      <w:sz w:val="32"/>
      <w:szCs w:val="36"/>
    </w:rPr>
  </w:style>
  <w:style w:type="character" w:customStyle="1" w:styleId="10">
    <w:name w:val="标题 1 字符"/>
    <w:basedOn w:val="a0"/>
    <w:link w:val="1"/>
    <w:rsid w:val="00074E63"/>
    <w:rPr>
      <w:b/>
      <w:bCs/>
      <w:kern w:val="44"/>
      <w:sz w:val="44"/>
      <w:szCs w:val="44"/>
    </w:rPr>
  </w:style>
  <w:style w:type="paragraph" w:customStyle="1" w:styleId="acbfdd8b-e11b-4d36-88ff-6049b138f862">
    <w:name w:val="acbfdd8b-e11b-4d36-88ff-6049b138f862"/>
    <w:basedOn w:val="a"/>
    <w:link w:val="acbfdd8b-e11b-4d36-88ff-6049b138f8620"/>
    <w:rsid w:val="00074E63"/>
    <w:pPr>
      <w:adjustRightInd w:val="0"/>
      <w:spacing w:line="288" w:lineRule="auto"/>
      <w:jc w:val="left"/>
    </w:pPr>
    <w:rPr>
      <w:rFonts w:ascii="微软雅黑" w:eastAsia="微软雅黑" w:hAnsi="微软雅黑" w:cs="宋体"/>
      <w:bCs/>
      <w:color w:val="000000"/>
      <w:sz w:val="22"/>
      <w:szCs w:val="36"/>
    </w:rPr>
  </w:style>
  <w:style w:type="character" w:customStyle="1" w:styleId="acbfdd8b-e11b-4d36-88ff-6049b138f8620">
    <w:name w:val="acbfdd8b-e11b-4d36-88ff-6049b138f862 字符"/>
    <w:basedOn w:val="a0"/>
    <w:link w:val="acbfdd8b-e11b-4d36-88ff-6049b138f862"/>
    <w:rsid w:val="00074E63"/>
    <w:rPr>
      <w:rFonts w:ascii="微软雅黑" w:eastAsia="微软雅黑" w:hAnsi="微软雅黑" w:cs="宋体"/>
      <w:bCs/>
      <w:color w:val="000000"/>
      <w:sz w:val="22"/>
      <w:szCs w:val="36"/>
    </w:rPr>
  </w:style>
  <w:style w:type="paragraph" w:customStyle="1" w:styleId="71e7dc79-1ff7-45e8-997d-0ebda3762b91">
    <w:name w:val="71e7dc79-1ff7-45e8-997d-0ebda3762b91"/>
    <w:basedOn w:val="2"/>
    <w:next w:val="acbfdd8b-e11b-4d36-88ff-6049b138f862"/>
    <w:link w:val="71e7dc79-1ff7-45e8-997d-0ebda3762b910"/>
    <w:rsid w:val="00074E63"/>
    <w:pPr>
      <w:adjustRightInd w:val="0"/>
      <w:spacing w:before="0" w:after="0" w:line="288" w:lineRule="auto"/>
      <w:jc w:val="left"/>
    </w:pPr>
    <w:rPr>
      <w:rFonts w:ascii="微软雅黑" w:eastAsia="微软雅黑" w:hAnsi="微软雅黑" w:cs="宋体"/>
      <w:bCs w:val="0"/>
      <w:color w:val="000000"/>
      <w:sz w:val="28"/>
      <w:szCs w:val="36"/>
    </w:rPr>
  </w:style>
  <w:style w:type="character" w:customStyle="1" w:styleId="71e7dc79-1ff7-45e8-997d-0ebda3762b910">
    <w:name w:val="71e7dc79-1ff7-45e8-997d-0ebda3762b91 字符"/>
    <w:basedOn w:val="a0"/>
    <w:link w:val="71e7dc79-1ff7-45e8-997d-0ebda3762b91"/>
    <w:rsid w:val="00074E63"/>
    <w:rPr>
      <w:rFonts w:ascii="微软雅黑" w:eastAsia="微软雅黑" w:hAnsi="微软雅黑" w:cs="宋体"/>
      <w:b/>
      <w:color w:val="000000"/>
      <w:sz w:val="28"/>
      <w:szCs w:val="36"/>
    </w:rPr>
  </w:style>
  <w:style w:type="character" w:customStyle="1" w:styleId="20">
    <w:name w:val="标题 2 字符"/>
    <w:basedOn w:val="a0"/>
    <w:link w:val="2"/>
    <w:semiHidden/>
    <w:rsid w:val="00074E63"/>
    <w:rPr>
      <w:rFonts w:asciiTheme="majorHAnsi" w:eastAsiaTheme="majorEastAsia" w:hAnsiTheme="majorHAnsi" w:cstheme="majorBidi"/>
      <w:b/>
      <w:bCs/>
      <w:sz w:val="32"/>
      <w:szCs w:val="32"/>
    </w:rPr>
  </w:style>
  <w:style w:type="paragraph" w:customStyle="1" w:styleId="b63ee27f-4cf3-414c-9275-d88e3f90795e">
    <w:name w:val="b63ee27f-4cf3-414c-9275-d88e3f90795e"/>
    <w:basedOn w:val="3"/>
    <w:next w:val="acbfdd8b-e11b-4d36-88ff-6049b138f862"/>
    <w:link w:val="b63ee27f-4cf3-414c-9275-d88e3f90795e0"/>
    <w:rsid w:val="00FB66F1"/>
    <w:pPr>
      <w:adjustRightInd w:val="0"/>
      <w:spacing w:before="0" w:after="0" w:line="288" w:lineRule="auto"/>
      <w:jc w:val="left"/>
    </w:pPr>
    <w:rPr>
      <w:rFonts w:ascii="微软雅黑" w:eastAsia="微软雅黑" w:hAnsi="微软雅黑" w:cs="宋体"/>
      <w:color w:val="000000"/>
      <w:sz w:val="26"/>
    </w:rPr>
  </w:style>
  <w:style w:type="character" w:customStyle="1" w:styleId="b63ee27f-4cf3-414c-9275-d88e3f90795e0">
    <w:name w:val="b63ee27f-4cf3-414c-9275-d88e3f90795e 字符"/>
    <w:basedOn w:val="acbfdd8b-e11b-4d36-88ff-6049b138f8620"/>
    <w:link w:val="b63ee27f-4cf3-414c-9275-d88e3f90795e"/>
    <w:rsid w:val="00FB66F1"/>
    <w:rPr>
      <w:rFonts w:ascii="微软雅黑" w:eastAsia="微软雅黑" w:hAnsi="微软雅黑" w:cs="宋体"/>
      <w:b/>
      <w:bCs/>
      <w:color w:val="000000"/>
      <w:sz w:val="26"/>
      <w:szCs w:val="32"/>
    </w:rPr>
  </w:style>
  <w:style w:type="character" w:customStyle="1" w:styleId="30">
    <w:name w:val="标题 3 字符"/>
    <w:basedOn w:val="a0"/>
    <w:link w:val="3"/>
    <w:semiHidden/>
    <w:rsid w:val="00FB66F1"/>
    <w:rPr>
      <w:b/>
      <w:bCs/>
      <w:sz w:val="32"/>
      <w:szCs w:val="32"/>
    </w:rPr>
  </w:style>
  <w:style w:type="character" w:styleId="a7">
    <w:name w:val="Hyperlink"/>
    <w:basedOn w:val="a0"/>
    <w:uiPriority w:val="99"/>
    <w:rsid w:val="003A6162"/>
    <w:rPr>
      <w:color w:val="0563C1" w:themeColor="hyperlink"/>
      <w:u w:val="single"/>
    </w:rPr>
  </w:style>
  <w:style w:type="character" w:styleId="a8">
    <w:name w:val="Unresolved Mention"/>
    <w:basedOn w:val="a0"/>
    <w:uiPriority w:val="99"/>
    <w:semiHidden/>
    <w:unhideWhenUsed/>
    <w:rsid w:val="003A6162"/>
    <w:rPr>
      <w:color w:val="605E5C"/>
      <w:shd w:val="clear" w:color="auto" w:fill="E1DFDD"/>
    </w:rPr>
  </w:style>
  <w:style w:type="character" w:styleId="a9">
    <w:name w:val="Placeholder Text"/>
    <w:basedOn w:val="a0"/>
    <w:uiPriority w:val="99"/>
    <w:unhideWhenUsed/>
    <w:rsid w:val="000717D6"/>
    <w:rPr>
      <w:color w:val="666666"/>
    </w:rPr>
  </w:style>
  <w:style w:type="paragraph" w:styleId="TOC">
    <w:name w:val="TOC Heading"/>
    <w:basedOn w:val="1"/>
    <w:next w:val="a"/>
    <w:uiPriority w:val="39"/>
    <w:unhideWhenUsed/>
    <w:qFormat/>
    <w:rsid w:val="006A2690"/>
    <w:pPr>
      <w:widowControl/>
      <w:wordWrap/>
      <w:snapToGrid/>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6A2690"/>
    <w:pPr>
      <w:spacing w:before="120" w:after="120"/>
      <w:jc w:val="left"/>
    </w:pPr>
    <w:rPr>
      <w:rFonts w:asciiTheme="minorHAnsi" w:hAnsiTheme="minorHAnsi" w:cstheme="minorHAnsi"/>
      <w:b/>
      <w:bCs/>
      <w:caps/>
      <w:sz w:val="20"/>
      <w:szCs w:val="20"/>
    </w:rPr>
  </w:style>
  <w:style w:type="paragraph" w:styleId="TOC2">
    <w:name w:val="toc 2"/>
    <w:basedOn w:val="a"/>
    <w:next w:val="a"/>
    <w:autoRedefine/>
    <w:uiPriority w:val="39"/>
    <w:rsid w:val="006A2690"/>
    <w:pPr>
      <w:ind w:left="240"/>
      <w:jc w:val="left"/>
    </w:pPr>
    <w:rPr>
      <w:rFonts w:asciiTheme="minorHAnsi" w:hAnsiTheme="minorHAnsi" w:cstheme="minorHAnsi"/>
      <w:smallCaps/>
      <w:sz w:val="20"/>
      <w:szCs w:val="20"/>
    </w:rPr>
  </w:style>
  <w:style w:type="paragraph" w:styleId="TOC3">
    <w:name w:val="toc 3"/>
    <w:basedOn w:val="a"/>
    <w:next w:val="a"/>
    <w:autoRedefine/>
    <w:uiPriority w:val="39"/>
    <w:rsid w:val="006A2690"/>
    <w:pPr>
      <w:ind w:left="480"/>
      <w:jc w:val="left"/>
    </w:pPr>
    <w:rPr>
      <w:rFonts w:asciiTheme="minorHAnsi" w:hAnsiTheme="minorHAnsi" w:cstheme="minorHAnsi"/>
      <w:i/>
      <w:iCs/>
      <w:sz w:val="20"/>
      <w:szCs w:val="20"/>
    </w:rPr>
  </w:style>
  <w:style w:type="character" w:customStyle="1" w:styleId="40">
    <w:name w:val="标题 4 字符"/>
    <w:basedOn w:val="a0"/>
    <w:link w:val="4"/>
    <w:semiHidden/>
    <w:rsid w:val="00FD1461"/>
    <w:rPr>
      <w:rFonts w:asciiTheme="majorHAnsi" w:eastAsiaTheme="majorEastAsia" w:hAnsiTheme="majorHAnsi" w:cstheme="majorBidi"/>
      <w:b/>
      <w:bCs/>
      <w:sz w:val="28"/>
      <w:szCs w:val="28"/>
    </w:rPr>
  </w:style>
  <w:style w:type="paragraph" w:customStyle="1" w:styleId="FirstParagraph">
    <w:name w:val="First Paragraph"/>
    <w:basedOn w:val="aa"/>
    <w:next w:val="aa"/>
    <w:qFormat/>
    <w:rsid w:val="006200E9"/>
    <w:pPr>
      <w:widowControl/>
      <w:wordWrap/>
      <w:snapToGrid/>
      <w:spacing w:before="180" w:after="180" w:line="240" w:lineRule="auto"/>
      <w:jc w:val="left"/>
    </w:pPr>
    <w:rPr>
      <w:rFonts w:asciiTheme="minorHAnsi" w:eastAsiaTheme="minorEastAsia" w:hAnsiTheme="minorHAnsi" w:cstheme="minorBidi"/>
      <w:lang w:eastAsia="en-US"/>
    </w:rPr>
  </w:style>
  <w:style w:type="paragraph" w:customStyle="1" w:styleId="Compact">
    <w:name w:val="Compact"/>
    <w:basedOn w:val="aa"/>
    <w:qFormat/>
    <w:rsid w:val="006200E9"/>
    <w:pPr>
      <w:widowControl/>
      <w:wordWrap/>
      <w:snapToGrid/>
      <w:spacing w:before="36" w:after="36" w:line="240" w:lineRule="auto"/>
      <w:jc w:val="left"/>
    </w:pPr>
    <w:rPr>
      <w:rFonts w:asciiTheme="minorHAnsi" w:eastAsiaTheme="minorEastAsia" w:hAnsiTheme="minorHAnsi" w:cstheme="minorBidi"/>
      <w:lang w:eastAsia="en-US"/>
    </w:rPr>
  </w:style>
  <w:style w:type="paragraph" w:styleId="aa">
    <w:name w:val="Body Text"/>
    <w:basedOn w:val="a"/>
    <w:link w:val="ab"/>
    <w:rsid w:val="006200E9"/>
    <w:pPr>
      <w:spacing w:after="120"/>
    </w:pPr>
  </w:style>
  <w:style w:type="character" w:customStyle="1" w:styleId="ab">
    <w:name w:val="正文文本 字符"/>
    <w:basedOn w:val="a0"/>
    <w:link w:val="aa"/>
    <w:rsid w:val="006200E9"/>
    <w:rPr>
      <w:sz w:val="24"/>
      <w:szCs w:val="24"/>
    </w:rPr>
  </w:style>
  <w:style w:type="character" w:customStyle="1" w:styleId="50">
    <w:name w:val="标题 5 字符"/>
    <w:basedOn w:val="a0"/>
    <w:link w:val="5"/>
    <w:semiHidden/>
    <w:rsid w:val="006200E9"/>
    <w:rPr>
      <w:b/>
      <w:bCs/>
      <w:sz w:val="28"/>
      <w:szCs w:val="28"/>
    </w:rPr>
  </w:style>
  <w:style w:type="table" w:customStyle="1" w:styleId="Table">
    <w:name w:val="Table"/>
    <w:semiHidden/>
    <w:unhideWhenUsed/>
    <w:qFormat/>
    <w:rsid w:val="006200E9"/>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a0"/>
    <w:link w:val="SourceCode"/>
    <w:rsid w:val="006200E9"/>
    <w:rPr>
      <w:rFonts w:ascii="Consolas" w:hAnsi="Consolas"/>
      <w:sz w:val="22"/>
    </w:rPr>
  </w:style>
  <w:style w:type="paragraph" w:customStyle="1" w:styleId="SourceCode">
    <w:name w:val="Source Code"/>
    <w:basedOn w:val="a"/>
    <w:link w:val="VerbatimChar"/>
    <w:rsid w:val="006200E9"/>
    <w:pPr>
      <w:widowControl/>
      <w:snapToGrid/>
      <w:spacing w:after="200" w:line="240" w:lineRule="auto"/>
      <w:jc w:val="left"/>
    </w:pPr>
    <w:rPr>
      <w:rFonts w:ascii="Consolas" w:hAnsi="Consolas"/>
      <w:sz w:val="22"/>
      <w:szCs w:val="20"/>
    </w:rPr>
  </w:style>
  <w:style w:type="paragraph" w:styleId="ac">
    <w:name w:val="caption"/>
    <w:basedOn w:val="a"/>
    <w:next w:val="a"/>
    <w:qFormat/>
    <w:rsid w:val="006200E9"/>
    <w:pPr>
      <w:wordWrap/>
      <w:adjustRightInd w:val="0"/>
      <w:spacing w:beforeLines="20" w:before="62" w:afterLines="20" w:after="62" w:line="240" w:lineRule="auto"/>
      <w:jc w:val="center"/>
    </w:pPr>
    <w:rPr>
      <w:rFonts w:ascii="黑体" w:eastAsia="黑体" w:hAnsi="黑体" w:cs="Arial"/>
      <w:kern w:val="2"/>
      <w:sz w:val="21"/>
    </w:rPr>
  </w:style>
  <w:style w:type="table" w:customStyle="1" w:styleId="11">
    <w:name w:val="无格式表格 11"/>
    <w:basedOn w:val="a1"/>
    <w:uiPriority w:val="41"/>
    <w:rsid w:val="006200E9"/>
    <w:rPr>
      <w:rFonts w:asciiTheme="minorHAnsi" w:eastAsiaTheme="minorEastAsia"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d">
    <w:name w:val="Normal Indent"/>
    <w:basedOn w:val="a"/>
    <w:qFormat/>
    <w:rsid w:val="00444217"/>
    <w:pPr>
      <w:wordWrap/>
      <w:snapToGrid/>
      <w:spacing w:line="240" w:lineRule="auto"/>
      <w:ind w:firstLineChars="200" w:firstLine="420"/>
    </w:pPr>
    <w:rPr>
      <w:kern w:val="2"/>
    </w:rPr>
  </w:style>
  <w:style w:type="paragraph" w:customStyle="1" w:styleId="566ba9ff-a5b0-4b6f-bbdf-c3ab41993fc2">
    <w:name w:val="566ba9ff-a5b0-4b6f-bbdf-c3ab41993fc2"/>
    <w:basedOn w:val="4"/>
    <w:next w:val="acbfdd8b-e11b-4d36-88ff-6049b138f862"/>
    <w:link w:val="566ba9ff-a5b0-4b6f-bbdf-c3ab41993fc20"/>
    <w:rsid w:val="00303CA6"/>
    <w:pPr>
      <w:adjustRightInd w:val="0"/>
      <w:spacing w:before="0" w:after="0" w:line="288" w:lineRule="auto"/>
      <w:jc w:val="left"/>
    </w:pPr>
    <w:rPr>
      <w:rFonts w:ascii="微软雅黑" w:eastAsia="微软雅黑" w:hAnsi="微软雅黑"/>
      <w:color w:val="000000"/>
      <w:sz w:val="24"/>
    </w:rPr>
  </w:style>
  <w:style w:type="character" w:customStyle="1" w:styleId="566ba9ff-a5b0-4b6f-bbdf-c3ab41993fc20">
    <w:name w:val="566ba9ff-a5b0-4b6f-bbdf-c3ab41993fc2 字符"/>
    <w:basedOn w:val="30"/>
    <w:link w:val="566ba9ff-a5b0-4b6f-bbdf-c3ab41993fc2"/>
    <w:rsid w:val="00303CA6"/>
    <w:rPr>
      <w:rFonts w:ascii="微软雅黑" w:eastAsia="微软雅黑" w:hAnsi="微软雅黑" w:cstheme="majorBidi"/>
      <w:b/>
      <w:bCs/>
      <w:color w:val="000000"/>
      <w:sz w:val="24"/>
      <w:szCs w:val="28"/>
    </w:rPr>
  </w:style>
  <w:style w:type="paragraph" w:styleId="TOC4">
    <w:name w:val="toc 4"/>
    <w:basedOn w:val="a"/>
    <w:next w:val="a"/>
    <w:autoRedefine/>
    <w:rsid w:val="001254BC"/>
    <w:pPr>
      <w:ind w:left="720"/>
      <w:jc w:val="left"/>
    </w:pPr>
    <w:rPr>
      <w:rFonts w:asciiTheme="minorHAnsi" w:hAnsiTheme="minorHAnsi" w:cstheme="minorHAnsi"/>
      <w:sz w:val="18"/>
      <w:szCs w:val="18"/>
    </w:rPr>
  </w:style>
  <w:style w:type="paragraph" w:styleId="TOC5">
    <w:name w:val="toc 5"/>
    <w:basedOn w:val="a"/>
    <w:next w:val="a"/>
    <w:autoRedefine/>
    <w:rsid w:val="001254BC"/>
    <w:pPr>
      <w:ind w:left="960"/>
      <w:jc w:val="left"/>
    </w:pPr>
    <w:rPr>
      <w:rFonts w:asciiTheme="minorHAnsi" w:hAnsiTheme="minorHAnsi" w:cstheme="minorHAnsi"/>
      <w:sz w:val="18"/>
      <w:szCs w:val="18"/>
    </w:rPr>
  </w:style>
  <w:style w:type="paragraph" w:styleId="TOC6">
    <w:name w:val="toc 6"/>
    <w:basedOn w:val="a"/>
    <w:next w:val="a"/>
    <w:autoRedefine/>
    <w:rsid w:val="001254BC"/>
    <w:pPr>
      <w:ind w:left="1200"/>
      <w:jc w:val="left"/>
    </w:pPr>
    <w:rPr>
      <w:rFonts w:asciiTheme="minorHAnsi" w:hAnsiTheme="minorHAnsi" w:cstheme="minorHAnsi"/>
      <w:sz w:val="18"/>
      <w:szCs w:val="18"/>
    </w:rPr>
  </w:style>
  <w:style w:type="paragraph" w:styleId="TOC7">
    <w:name w:val="toc 7"/>
    <w:basedOn w:val="a"/>
    <w:next w:val="a"/>
    <w:autoRedefine/>
    <w:rsid w:val="001254BC"/>
    <w:pPr>
      <w:ind w:left="1440"/>
      <w:jc w:val="left"/>
    </w:pPr>
    <w:rPr>
      <w:rFonts w:asciiTheme="minorHAnsi" w:hAnsiTheme="minorHAnsi" w:cstheme="minorHAnsi"/>
      <w:sz w:val="18"/>
      <w:szCs w:val="18"/>
    </w:rPr>
  </w:style>
  <w:style w:type="paragraph" w:styleId="TOC8">
    <w:name w:val="toc 8"/>
    <w:basedOn w:val="a"/>
    <w:next w:val="a"/>
    <w:autoRedefine/>
    <w:rsid w:val="001254BC"/>
    <w:pPr>
      <w:ind w:left="1680"/>
      <w:jc w:val="left"/>
    </w:pPr>
    <w:rPr>
      <w:rFonts w:asciiTheme="minorHAnsi" w:hAnsiTheme="minorHAnsi" w:cstheme="minorHAnsi"/>
      <w:sz w:val="18"/>
      <w:szCs w:val="18"/>
    </w:rPr>
  </w:style>
  <w:style w:type="paragraph" w:styleId="TOC9">
    <w:name w:val="toc 9"/>
    <w:basedOn w:val="a"/>
    <w:next w:val="a"/>
    <w:autoRedefine/>
    <w:rsid w:val="001254BC"/>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1581">
      <w:bodyDiv w:val="1"/>
      <w:marLeft w:val="0"/>
      <w:marRight w:val="0"/>
      <w:marTop w:val="0"/>
      <w:marBottom w:val="0"/>
      <w:divBdr>
        <w:top w:val="none" w:sz="0" w:space="0" w:color="auto"/>
        <w:left w:val="none" w:sz="0" w:space="0" w:color="auto"/>
        <w:bottom w:val="none" w:sz="0" w:space="0" w:color="auto"/>
        <w:right w:val="none" w:sz="0" w:space="0" w:color="auto"/>
      </w:divBdr>
      <w:divsChild>
        <w:div w:id="997002697">
          <w:marLeft w:val="0"/>
          <w:marRight w:val="0"/>
          <w:marTop w:val="0"/>
          <w:marBottom w:val="0"/>
          <w:divBdr>
            <w:top w:val="none" w:sz="0" w:space="0" w:color="auto"/>
            <w:left w:val="none" w:sz="0" w:space="0" w:color="auto"/>
            <w:bottom w:val="none" w:sz="0" w:space="0" w:color="auto"/>
            <w:right w:val="none" w:sz="0" w:space="0" w:color="auto"/>
          </w:divBdr>
        </w:div>
        <w:div w:id="1551457962">
          <w:marLeft w:val="0"/>
          <w:marRight w:val="0"/>
          <w:marTop w:val="0"/>
          <w:marBottom w:val="0"/>
          <w:divBdr>
            <w:top w:val="none" w:sz="0" w:space="0" w:color="auto"/>
            <w:left w:val="none" w:sz="0" w:space="0" w:color="auto"/>
            <w:bottom w:val="none" w:sz="0" w:space="0" w:color="auto"/>
            <w:right w:val="none" w:sz="0" w:space="0" w:color="auto"/>
          </w:divBdr>
        </w:div>
        <w:div w:id="1119645876">
          <w:marLeft w:val="0"/>
          <w:marRight w:val="0"/>
          <w:marTop w:val="0"/>
          <w:marBottom w:val="0"/>
          <w:divBdr>
            <w:top w:val="none" w:sz="0" w:space="0" w:color="auto"/>
            <w:left w:val="none" w:sz="0" w:space="0" w:color="auto"/>
            <w:bottom w:val="none" w:sz="0" w:space="0" w:color="auto"/>
            <w:right w:val="none" w:sz="0" w:space="0" w:color="auto"/>
          </w:divBdr>
        </w:div>
        <w:div w:id="1349522343">
          <w:marLeft w:val="0"/>
          <w:marRight w:val="0"/>
          <w:marTop w:val="0"/>
          <w:marBottom w:val="0"/>
          <w:divBdr>
            <w:top w:val="none" w:sz="0" w:space="0" w:color="auto"/>
            <w:left w:val="none" w:sz="0" w:space="0" w:color="auto"/>
            <w:bottom w:val="none" w:sz="0" w:space="0" w:color="auto"/>
            <w:right w:val="none" w:sz="0" w:space="0" w:color="auto"/>
          </w:divBdr>
        </w:div>
        <w:div w:id="1824614684">
          <w:marLeft w:val="0"/>
          <w:marRight w:val="0"/>
          <w:marTop w:val="0"/>
          <w:marBottom w:val="0"/>
          <w:divBdr>
            <w:top w:val="none" w:sz="0" w:space="0" w:color="auto"/>
            <w:left w:val="none" w:sz="0" w:space="0" w:color="auto"/>
            <w:bottom w:val="none" w:sz="0" w:space="0" w:color="auto"/>
            <w:right w:val="none" w:sz="0" w:space="0" w:color="auto"/>
          </w:divBdr>
        </w:div>
        <w:div w:id="46270014">
          <w:marLeft w:val="0"/>
          <w:marRight w:val="0"/>
          <w:marTop w:val="0"/>
          <w:marBottom w:val="0"/>
          <w:divBdr>
            <w:top w:val="none" w:sz="0" w:space="0" w:color="auto"/>
            <w:left w:val="none" w:sz="0" w:space="0" w:color="auto"/>
            <w:bottom w:val="none" w:sz="0" w:space="0" w:color="auto"/>
            <w:right w:val="none" w:sz="0" w:space="0" w:color="auto"/>
          </w:divBdr>
        </w:div>
        <w:div w:id="227231136">
          <w:marLeft w:val="0"/>
          <w:marRight w:val="0"/>
          <w:marTop w:val="0"/>
          <w:marBottom w:val="0"/>
          <w:divBdr>
            <w:top w:val="none" w:sz="0" w:space="0" w:color="auto"/>
            <w:left w:val="none" w:sz="0" w:space="0" w:color="auto"/>
            <w:bottom w:val="none" w:sz="0" w:space="0" w:color="auto"/>
            <w:right w:val="none" w:sz="0" w:space="0" w:color="auto"/>
          </w:divBdr>
        </w:div>
      </w:divsChild>
    </w:div>
    <w:div w:id="171847079">
      <w:bodyDiv w:val="1"/>
      <w:marLeft w:val="0"/>
      <w:marRight w:val="0"/>
      <w:marTop w:val="0"/>
      <w:marBottom w:val="0"/>
      <w:divBdr>
        <w:top w:val="none" w:sz="0" w:space="0" w:color="auto"/>
        <w:left w:val="none" w:sz="0" w:space="0" w:color="auto"/>
        <w:bottom w:val="none" w:sz="0" w:space="0" w:color="auto"/>
        <w:right w:val="none" w:sz="0" w:space="0" w:color="auto"/>
      </w:divBdr>
      <w:divsChild>
        <w:div w:id="667096714">
          <w:marLeft w:val="0"/>
          <w:marRight w:val="0"/>
          <w:marTop w:val="0"/>
          <w:marBottom w:val="206"/>
          <w:divBdr>
            <w:top w:val="none" w:sz="0" w:space="0" w:color="auto"/>
            <w:left w:val="none" w:sz="0" w:space="0" w:color="auto"/>
            <w:bottom w:val="none" w:sz="0" w:space="0" w:color="auto"/>
            <w:right w:val="none" w:sz="0" w:space="0" w:color="auto"/>
          </w:divBdr>
        </w:div>
        <w:div w:id="1277327665">
          <w:marLeft w:val="0"/>
          <w:marRight w:val="0"/>
          <w:marTop w:val="0"/>
          <w:marBottom w:val="206"/>
          <w:divBdr>
            <w:top w:val="none" w:sz="0" w:space="0" w:color="auto"/>
            <w:left w:val="none" w:sz="0" w:space="0" w:color="auto"/>
            <w:bottom w:val="none" w:sz="0" w:space="0" w:color="auto"/>
            <w:right w:val="none" w:sz="0" w:space="0" w:color="auto"/>
          </w:divBdr>
        </w:div>
      </w:divsChild>
    </w:div>
    <w:div w:id="219443693">
      <w:bodyDiv w:val="1"/>
      <w:marLeft w:val="0"/>
      <w:marRight w:val="0"/>
      <w:marTop w:val="0"/>
      <w:marBottom w:val="0"/>
      <w:divBdr>
        <w:top w:val="none" w:sz="0" w:space="0" w:color="auto"/>
        <w:left w:val="none" w:sz="0" w:space="0" w:color="auto"/>
        <w:bottom w:val="none" w:sz="0" w:space="0" w:color="auto"/>
        <w:right w:val="none" w:sz="0" w:space="0" w:color="auto"/>
      </w:divBdr>
    </w:div>
    <w:div w:id="547886935">
      <w:bodyDiv w:val="1"/>
      <w:marLeft w:val="0"/>
      <w:marRight w:val="0"/>
      <w:marTop w:val="0"/>
      <w:marBottom w:val="0"/>
      <w:divBdr>
        <w:top w:val="none" w:sz="0" w:space="0" w:color="auto"/>
        <w:left w:val="none" w:sz="0" w:space="0" w:color="auto"/>
        <w:bottom w:val="none" w:sz="0" w:space="0" w:color="auto"/>
        <w:right w:val="none" w:sz="0" w:space="0" w:color="auto"/>
      </w:divBdr>
      <w:divsChild>
        <w:div w:id="800415647">
          <w:marLeft w:val="0"/>
          <w:marRight w:val="0"/>
          <w:marTop w:val="0"/>
          <w:marBottom w:val="0"/>
          <w:divBdr>
            <w:top w:val="none" w:sz="0" w:space="0" w:color="auto"/>
            <w:left w:val="none" w:sz="0" w:space="0" w:color="auto"/>
            <w:bottom w:val="none" w:sz="0" w:space="0" w:color="auto"/>
            <w:right w:val="none" w:sz="0" w:space="0" w:color="auto"/>
          </w:divBdr>
        </w:div>
        <w:div w:id="2086100528">
          <w:marLeft w:val="0"/>
          <w:marRight w:val="0"/>
          <w:marTop w:val="0"/>
          <w:marBottom w:val="0"/>
          <w:divBdr>
            <w:top w:val="none" w:sz="0" w:space="0" w:color="auto"/>
            <w:left w:val="none" w:sz="0" w:space="0" w:color="auto"/>
            <w:bottom w:val="none" w:sz="0" w:space="0" w:color="auto"/>
            <w:right w:val="none" w:sz="0" w:space="0" w:color="auto"/>
          </w:divBdr>
        </w:div>
        <w:div w:id="220137040">
          <w:marLeft w:val="0"/>
          <w:marRight w:val="0"/>
          <w:marTop w:val="0"/>
          <w:marBottom w:val="0"/>
          <w:divBdr>
            <w:top w:val="none" w:sz="0" w:space="0" w:color="auto"/>
            <w:left w:val="none" w:sz="0" w:space="0" w:color="auto"/>
            <w:bottom w:val="none" w:sz="0" w:space="0" w:color="auto"/>
            <w:right w:val="none" w:sz="0" w:space="0" w:color="auto"/>
          </w:divBdr>
        </w:div>
        <w:div w:id="656300261">
          <w:marLeft w:val="0"/>
          <w:marRight w:val="0"/>
          <w:marTop w:val="0"/>
          <w:marBottom w:val="0"/>
          <w:divBdr>
            <w:top w:val="none" w:sz="0" w:space="0" w:color="auto"/>
            <w:left w:val="none" w:sz="0" w:space="0" w:color="auto"/>
            <w:bottom w:val="none" w:sz="0" w:space="0" w:color="auto"/>
            <w:right w:val="none" w:sz="0" w:space="0" w:color="auto"/>
          </w:divBdr>
        </w:div>
        <w:div w:id="1835105376">
          <w:marLeft w:val="0"/>
          <w:marRight w:val="0"/>
          <w:marTop w:val="0"/>
          <w:marBottom w:val="0"/>
          <w:divBdr>
            <w:top w:val="none" w:sz="0" w:space="0" w:color="auto"/>
            <w:left w:val="none" w:sz="0" w:space="0" w:color="auto"/>
            <w:bottom w:val="none" w:sz="0" w:space="0" w:color="auto"/>
            <w:right w:val="none" w:sz="0" w:space="0" w:color="auto"/>
          </w:divBdr>
        </w:div>
        <w:div w:id="276912032">
          <w:marLeft w:val="0"/>
          <w:marRight w:val="0"/>
          <w:marTop w:val="0"/>
          <w:marBottom w:val="0"/>
          <w:divBdr>
            <w:top w:val="none" w:sz="0" w:space="0" w:color="auto"/>
            <w:left w:val="none" w:sz="0" w:space="0" w:color="auto"/>
            <w:bottom w:val="none" w:sz="0" w:space="0" w:color="auto"/>
            <w:right w:val="none" w:sz="0" w:space="0" w:color="auto"/>
          </w:divBdr>
        </w:div>
        <w:div w:id="789124509">
          <w:marLeft w:val="0"/>
          <w:marRight w:val="0"/>
          <w:marTop w:val="0"/>
          <w:marBottom w:val="0"/>
          <w:divBdr>
            <w:top w:val="none" w:sz="0" w:space="0" w:color="auto"/>
            <w:left w:val="none" w:sz="0" w:space="0" w:color="auto"/>
            <w:bottom w:val="none" w:sz="0" w:space="0" w:color="auto"/>
            <w:right w:val="none" w:sz="0" w:space="0" w:color="auto"/>
          </w:divBdr>
        </w:div>
      </w:divsChild>
    </w:div>
    <w:div w:id="692220907">
      <w:bodyDiv w:val="1"/>
      <w:marLeft w:val="0"/>
      <w:marRight w:val="0"/>
      <w:marTop w:val="0"/>
      <w:marBottom w:val="0"/>
      <w:divBdr>
        <w:top w:val="none" w:sz="0" w:space="0" w:color="auto"/>
        <w:left w:val="none" w:sz="0" w:space="0" w:color="auto"/>
        <w:bottom w:val="none" w:sz="0" w:space="0" w:color="auto"/>
        <w:right w:val="none" w:sz="0" w:space="0" w:color="auto"/>
      </w:divBdr>
    </w:div>
    <w:div w:id="694311731">
      <w:bodyDiv w:val="1"/>
      <w:marLeft w:val="0"/>
      <w:marRight w:val="0"/>
      <w:marTop w:val="0"/>
      <w:marBottom w:val="0"/>
      <w:divBdr>
        <w:top w:val="none" w:sz="0" w:space="0" w:color="auto"/>
        <w:left w:val="none" w:sz="0" w:space="0" w:color="auto"/>
        <w:bottom w:val="none" w:sz="0" w:space="0" w:color="auto"/>
        <w:right w:val="none" w:sz="0" w:space="0" w:color="auto"/>
      </w:divBdr>
    </w:div>
    <w:div w:id="702243161">
      <w:bodyDiv w:val="1"/>
      <w:marLeft w:val="0"/>
      <w:marRight w:val="0"/>
      <w:marTop w:val="0"/>
      <w:marBottom w:val="0"/>
      <w:divBdr>
        <w:top w:val="none" w:sz="0" w:space="0" w:color="auto"/>
        <w:left w:val="none" w:sz="0" w:space="0" w:color="auto"/>
        <w:bottom w:val="none" w:sz="0" w:space="0" w:color="auto"/>
        <w:right w:val="none" w:sz="0" w:space="0" w:color="auto"/>
      </w:divBdr>
      <w:divsChild>
        <w:div w:id="87702041">
          <w:marLeft w:val="0"/>
          <w:marRight w:val="0"/>
          <w:marTop w:val="0"/>
          <w:marBottom w:val="0"/>
          <w:divBdr>
            <w:top w:val="none" w:sz="0" w:space="0" w:color="auto"/>
            <w:left w:val="none" w:sz="0" w:space="0" w:color="auto"/>
            <w:bottom w:val="none" w:sz="0" w:space="0" w:color="auto"/>
            <w:right w:val="none" w:sz="0" w:space="0" w:color="auto"/>
          </w:divBdr>
        </w:div>
        <w:div w:id="1477527743">
          <w:marLeft w:val="0"/>
          <w:marRight w:val="0"/>
          <w:marTop w:val="0"/>
          <w:marBottom w:val="0"/>
          <w:divBdr>
            <w:top w:val="none" w:sz="0" w:space="0" w:color="auto"/>
            <w:left w:val="none" w:sz="0" w:space="0" w:color="auto"/>
            <w:bottom w:val="none" w:sz="0" w:space="0" w:color="auto"/>
            <w:right w:val="none" w:sz="0" w:space="0" w:color="auto"/>
          </w:divBdr>
        </w:div>
        <w:div w:id="1527790001">
          <w:marLeft w:val="0"/>
          <w:marRight w:val="0"/>
          <w:marTop w:val="0"/>
          <w:marBottom w:val="0"/>
          <w:divBdr>
            <w:top w:val="none" w:sz="0" w:space="0" w:color="auto"/>
            <w:left w:val="none" w:sz="0" w:space="0" w:color="auto"/>
            <w:bottom w:val="none" w:sz="0" w:space="0" w:color="auto"/>
            <w:right w:val="none" w:sz="0" w:space="0" w:color="auto"/>
          </w:divBdr>
        </w:div>
        <w:div w:id="1310406501">
          <w:marLeft w:val="0"/>
          <w:marRight w:val="0"/>
          <w:marTop w:val="0"/>
          <w:marBottom w:val="0"/>
          <w:divBdr>
            <w:top w:val="none" w:sz="0" w:space="0" w:color="auto"/>
            <w:left w:val="none" w:sz="0" w:space="0" w:color="auto"/>
            <w:bottom w:val="none" w:sz="0" w:space="0" w:color="auto"/>
            <w:right w:val="none" w:sz="0" w:space="0" w:color="auto"/>
          </w:divBdr>
        </w:div>
        <w:div w:id="746338935">
          <w:marLeft w:val="0"/>
          <w:marRight w:val="0"/>
          <w:marTop w:val="0"/>
          <w:marBottom w:val="0"/>
          <w:divBdr>
            <w:top w:val="none" w:sz="0" w:space="0" w:color="auto"/>
            <w:left w:val="none" w:sz="0" w:space="0" w:color="auto"/>
            <w:bottom w:val="none" w:sz="0" w:space="0" w:color="auto"/>
            <w:right w:val="none" w:sz="0" w:space="0" w:color="auto"/>
          </w:divBdr>
        </w:div>
        <w:div w:id="47802452">
          <w:marLeft w:val="0"/>
          <w:marRight w:val="0"/>
          <w:marTop w:val="0"/>
          <w:marBottom w:val="0"/>
          <w:divBdr>
            <w:top w:val="none" w:sz="0" w:space="0" w:color="auto"/>
            <w:left w:val="none" w:sz="0" w:space="0" w:color="auto"/>
            <w:bottom w:val="none" w:sz="0" w:space="0" w:color="auto"/>
            <w:right w:val="none" w:sz="0" w:space="0" w:color="auto"/>
          </w:divBdr>
        </w:div>
        <w:div w:id="97137815">
          <w:marLeft w:val="0"/>
          <w:marRight w:val="0"/>
          <w:marTop w:val="0"/>
          <w:marBottom w:val="0"/>
          <w:divBdr>
            <w:top w:val="none" w:sz="0" w:space="0" w:color="auto"/>
            <w:left w:val="none" w:sz="0" w:space="0" w:color="auto"/>
            <w:bottom w:val="none" w:sz="0" w:space="0" w:color="auto"/>
            <w:right w:val="none" w:sz="0" w:space="0" w:color="auto"/>
          </w:divBdr>
        </w:div>
      </w:divsChild>
    </w:div>
    <w:div w:id="743137927">
      <w:bodyDiv w:val="1"/>
      <w:marLeft w:val="0"/>
      <w:marRight w:val="0"/>
      <w:marTop w:val="0"/>
      <w:marBottom w:val="0"/>
      <w:divBdr>
        <w:top w:val="none" w:sz="0" w:space="0" w:color="auto"/>
        <w:left w:val="none" w:sz="0" w:space="0" w:color="auto"/>
        <w:bottom w:val="none" w:sz="0" w:space="0" w:color="auto"/>
        <w:right w:val="none" w:sz="0" w:space="0" w:color="auto"/>
      </w:divBdr>
      <w:divsChild>
        <w:div w:id="247465032">
          <w:marLeft w:val="0"/>
          <w:marRight w:val="0"/>
          <w:marTop w:val="0"/>
          <w:marBottom w:val="0"/>
          <w:divBdr>
            <w:top w:val="none" w:sz="0" w:space="0" w:color="auto"/>
            <w:left w:val="none" w:sz="0" w:space="0" w:color="auto"/>
            <w:bottom w:val="none" w:sz="0" w:space="0" w:color="auto"/>
            <w:right w:val="none" w:sz="0" w:space="0" w:color="auto"/>
          </w:divBdr>
        </w:div>
        <w:div w:id="1115321449">
          <w:marLeft w:val="0"/>
          <w:marRight w:val="0"/>
          <w:marTop w:val="0"/>
          <w:marBottom w:val="0"/>
          <w:divBdr>
            <w:top w:val="none" w:sz="0" w:space="0" w:color="auto"/>
            <w:left w:val="none" w:sz="0" w:space="0" w:color="auto"/>
            <w:bottom w:val="none" w:sz="0" w:space="0" w:color="auto"/>
            <w:right w:val="none" w:sz="0" w:space="0" w:color="auto"/>
          </w:divBdr>
        </w:div>
        <w:div w:id="333190432">
          <w:marLeft w:val="0"/>
          <w:marRight w:val="0"/>
          <w:marTop w:val="0"/>
          <w:marBottom w:val="0"/>
          <w:divBdr>
            <w:top w:val="none" w:sz="0" w:space="0" w:color="auto"/>
            <w:left w:val="none" w:sz="0" w:space="0" w:color="auto"/>
            <w:bottom w:val="none" w:sz="0" w:space="0" w:color="auto"/>
            <w:right w:val="none" w:sz="0" w:space="0" w:color="auto"/>
          </w:divBdr>
        </w:div>
        <w:div w:id="2087725137">
          <w:marLeft w:val="0"/>
          <w:marRight w:val="0"/>
          <w:marTop w:val="0"/>
          <w:marBottom w:val="0"/>
          <w:divBdr>
            <w:top w:val="none" w:sz="0" w:space="0" w:color="auto"/>
            <w:left w:val="none" w:sz="0" w:space="0" w:color="auto"/>
            <w:bottom w:val="none" w:sz="0" w:space="0" w:color="auto"/>
            <w:right w:val="none" w:sz="0" w:space="0" w:color="auto"/>
          </w:divBdr>
        </w:div>
        <w:div w:id="1266579480">
          <w:marLeft w:val="0"/>
          <w:marRight w:val="0"/>
          <w:marTop w:val="0"/>
          <w:marBottom w:val="0"/>
          <w:divBdr>
            <w:top w:val="none" w:sz="0" w:space="0" w:color="auto"/>
            <w:left w:val="none" w:sz="0" w:space="0" w:color="auto"/>
            <w:bottom w:val="none" w:sz="0" w:space="0" w:color="auto"/>
            <w:right w:val="none" w:sz="0" w:space="0" w:color="auto"/>
          </w:divBdr>
        </w:div>
        <w:div w:id="1736589046">
          <w:marLeft w:val="0"/>
          <w:marRight w:val="0"/>
          <w:marTop w:val="0"/>
          <w:marBottom w:val="0"/>
          <w:divBdr>
            <w:top w:val="none" w:sz="0" w:space="0" w:color="auto"/>
            <w:left w:val="none" w:sz="0" w:space="0" w:color="auto"/>
            <w:bottom w:val="none" w:sz="0" w:space="0" w:color="auto"/>
            <w:right w:val="none" w:sz="0" w:space="0" w:color="auto"/>
          </w:divBdr>
        </w:div>
        <w:div w:id="163471171">
          <w:marLeft w:val="0"/>
          <w:marRight w:val="0"/>
          <w:marTop w:val="0"/>
          <w:marBottom w:val="0"/>
          <w:divBdr>
            <w:top w:val="none" w:sz="0" w:space="0" w:color="auto"/>
            <w:left w:val="none" w:sz="0" w:space="0" w:color="auto"/>
            <w:bottom w:val="none" w:sz="0" w:space="0" w:color="auto"/>
            <w:right w:val="none" w:sz="0" w:space="0" w:color="auto"/>
          </w:divBdr>
        </w:div>
      </w:divsChild>
    </w:div>
    <w:div w:id="782303756">
      <w:bodyDiv w:val="1"/>
      <w:marLeft w:val="0"/>
      <w:marRight w:val="0"/>
      <w:marTop w:val="0"/>
      <w:marBottom w:val="0"/>
      <w:divBdr>
        <w:top w:val="none" w:sz="0" w:space="0" w:color="auto"/>
        <w:left w:val="none" w:sz="0" w:space="0" w:color="auto"/>
        <w:bottom w:val="none" w:sz="0" w:space="0" w:color="auto"/>
        <w:right w:val="none" w:sz="0" w:space="0" w:color="auto"/>
      </w:divBdr>
      <w:divsChild>
        <w:div w:id="909342889">
          <w:marLeft w:val="0"/>
          <w:marRight w:val="0"/>
          <w:marTop w:val="0"/>
          <w:marBottom w:val="0"/>
          <w:divBdr>
            <w:top w:val="none" w:sz="0" w:space="0" w:color="auto"/>
            <w:left w:val="none" w:sz="0" w:space="0" w:color="auto"/>
            <w:bottom w:val="none" w:sz="0" w:space="0" w:color="auto"/>
            <w:right w:val="none" w:sz="0" w:space="0" w:color="auto"/>
          </w:divBdr>
        </w:div>
        <w:div w:id="647325452">
          <w:marLeft w:val="0"/>
          <w:marRight w:val="0"/>
          <w:marTop w:val="0"/>
          <w:marBottom w:val="0"/>
          <w:divBdr>
            <w:top w:val="none" w:sz="0" w:space="0" w:color="auto"/>
            <w:left w:val="none" w:sz="0" w:space="0" w:color="auto"/>
            <w:bottom w:val="none" w:sz="0" w:space="0" w:color="auto"/>
            <w:right w:val="none" w:sz="0" w:space="0" w:color="auto"/>
          </w:divBdr>
        </w:div>
        <w:div w:id="1280137912">
          <w:marLeft w:val="0"/>
          <w:marRight w:val="0"/>
          <w:marTop w:val="0"/>
          <w:marBottom w:val="0"/>
          <w:divBdr>
            <w:top w:val="none" w:sz="0" w:space="0" w:color="auto"/>
            <w:left w:val="none" w:sz="0" w:space="0" w:color="auto"/>
            <w:bottom w:val="none" w:sz="0" w:space="0" w:color="auto"/>
            <w:right w:val="none" w:sz="0" w:space="0" w:color="auto"/>
          </w:divBdr>
        </w:div>
        <w:div w:id="1955289599">
          <w:marLeft w:val="0"/>
          <w:marRight w:val="0"/>
          <w:marTop w:val="0"/>
          <w:marBottom w:val="0"/>
          <w:divBdr>
            <w:top w:val="none" w:sz="0" w:space="0" w:color="auto"/>
            <w:left w:val="none" w:sz="0" w:space="0" w:color="auto"/>
            <w:bottom w:val="none" w:sz="0" w:space="0" w:color="auto"/>
            <w:right w:val="none" w:sz="0" w:space="0" w:color="auto"/>
          </w:divBdr>
        </w:div>
      </w:divsChild>
    </w:div>
    <w:div w:id="843319739">
      <w:bodyDiv w:val="1"/>
      <w:marLeft w:val="0"/>
      <w:marRight w:val="0"/>
      <w:marTop w:val="0"/>
      <w:marBottom w:val="0"/>
      <w:divBdr>
        <w:top w:val="none" w:sz="0" w:space="0" w:color="auto"/>
        <w:left w:val="none" w:sz="0" w:space="0" w:color="auto"/>
        <w:bottom w:val="none" w:sz="0" w:space="0" w:color="auto"/>
        <w:right w:val="none" w:sz="0" w:space="0" w:color="auto"/>
      </w:divBdr>
      <w:divsChild>
        <w:div w:id="994988726">
          <w:marLeft w:val="0"/>
          <w:marRight w:val="0"/>
          <w:marTop w:val="0"/>
          <w:marBottom w:val="0"/>
          <w:divBdr>
            <w:top w:val="none" w:sz="0" w:space="0" w:color="auto"/>
            <w:left w:val="none" w:sz="0" w:space="0" w:color="auto"/>
            <w:bottom w:val="none" w:sz="0" w:space="0" w:color="auto"/>
            <w:right w:val="none" w:sz="0" w:space="0" w:color="auto"/>
          </w:divBdr>
        </w:div>
      </w:divsChild>
    </w:div>
    <w:div w:id="876628064">
      <w:bodyDiv w:val="1"/>
      <w:marLeft w:val="0"/>
      <w:marRight w:val="0"/>
      <w:marTop w:val="0"/>
      <w:marBottom w:val="0"/>
      <w:divBdr>
        <w:top w:val="none" w:sz="0" w:space="0" w:color="auto"/>
        <w:left w:val="none" w:sz="0" w:space="0" w:color="auto"/>
        <w:bottom w:val="none" w:sz="0" w:space="0" w:color="auto"/>
        <w:right w:val="none" w:sz="0" w:space="0" w:color="auto"/>
      </w:divBdr>
      <w:divsChild>
        <w:div w:id="2042323069">
          <w:marLeft w:val="0"/>
          <w:marRight w:val="0"/>
          <w:marTop w:val="0"/>
          <w:marBottom w:val="206"/>
          <w:divBdr>
            <w:top w:val="none" w:sz="0" w:space="0" w:color="auto"/>
            <w:left w:val="none" w:sz="0" w:space="0" w:color="auto"/>
            <w:bottom w:val="none" w:sz="0" w:space="0" w:color="auto"/>
            <w:right w:val="none" w:sz="0" w:space="0" w:color="auto"/>
          </w:divBdr>
        </w:div>
        <w:div w:id="1253003341">
          <w:marLeft w:val="0"/>
          <w:marRight w:val="0"/>
          <w:marTop w:val="0"/>
          <w:marBottom w:val="206"/>
          <w:divBdr>
            <w:top w:val="none" w:sz="0" w:space="0" w:color="auto"/>
            <w:left w:val="none" w:sz="0" w:space="0" w:color="auto"/>
            <w:bottom w:val="none" w:sz="0" w:space="0" w:color="auto"/>
            <w:right w:val="none" w:sz="0" w:space="0" w:color="auto"/>
          </w:divBdr>
        </w:div>
      </w:divsChild>
    </w:div>
    <w:div w:id="954410123">
      <w:bodyDiv w:val="1"/>
      <w:marLeft w:val="0"/>
      <w:marRight w:val="0"/>
      <w:marTop w:val="0"/>
      <w:marBottom w:val="0"/>
      <w:divBdr>
        <w:top w:val="none" w:sz="0" w:space="0" w:color="auto"/>
        <w:left w:val="none" w:sz="0" w:space="0" w:color="auto"/>
        <w:bottom w:val="none" w:sz="0" w:space="0" w:color="auto"/>
        <w:right w:val="none" w:sz="0" w:space="0" w:color="auto"/>
      </w:divBdr>
      <w:divsChild>
        <w:div w:id="53480113">
          <w:marLeft w:val="0"/>
          <w:marRight w:val="0"/>
          <w:marTop w:val="0"/>
          <w:marBottom w:val="0"/>
          <w:divBdr>
            <w:top w:val="none" w:sz="0" w:space="0" w:color="auto"/>
            <w:left w:val="none" w:sz="0" w:space="0" w:color="auto"/>
            <w:bottom w:val="none" w:sz="0" w:space="0" w:color="auto"/>
            <w:right w:val="none" w:sz="0" w:space="0" w:color="auto"/>
          </w:divBdr>
        </w:div>
        <w:div w:id="653098382">
          <w:marLeft w:val="0"/>
          <w:marRight w:val="0"/>
          <w:marTop w:val="0"/>
          <w:marBottom w:val="0"/>
          <w:divBdr>
            <w:top w:val="none" w:sz="0" w:space="0" w:color="auto"/>
            <w:left w:val="none" w:sz="0" w:space="0" w:color="auto"/>
            <w:bottom w:val="none" w:sz="0" w:space="0" w:color="auto"/>
            <w:right w:val="none" w:sz="0" w:space="0" w:color="auto"/>
          </w:divBdr>
        </w:div>
        <w:div w:id="1772436502">
          <w:marLeft w:val="0"/>
          <w:marRight w:val="0"/>
          <w:marTop w:val="0"/>
          <w:marBottom w:val="0"/>
          <w:divBdr>
            <w:top w:val="none" w:sz="0" w:space="0" w:color="auto"/>
            <w:left w:val="none" w:sz="0" w:space="0" w:color="auto"/>
            <w:bottom w:val="none" w:sz="0" w:space="0" w:color="auto"/>
            <w:right w:val="none" w:sz="0" w:space="0" w:color="auto"/>
          </w:divBdr>
        </w:div>
        <w:div w:id="924651205">
          <w:marLeft w:val="0"/>
          <w:marRight w:val="0"/>
          <w:marTop w:val="0"/>
          <w:marBottom w:val="0"/>
          <w:divBdr>
            <w:top w:val="none" w:sz="0" w:space="0" w:color="auto"/>
            <w:left w:val="none" w:sz="0" w:space="0" w:color="auto"/>
            <w:bottom w:val="none" w:sz="0" w:space="0" w:color="auto"/>
            <w:right w:val="none" w:sz="0" w:space="0" w:color="auto"/>
          </w:divBdr>
        </w:div>
        <w:div w:id="628514252">
          <w:marLeft w:val="0"/>
          <w:marRight w:val="0"/>
          <w:marTop w:val="0"/>
          <w:marBottom w:val="0"/>
          <w:divBdr>
            <w:top w:val="none" w:sz="0" w:space="0" w:color="auto"/>
            <w:left w:val="none" w:sz="0" w:space="0" w:color="auto"/>
            <w:bottom w:val="none" w:sz="0" w:space="0" w:color="auto"/>
            <w:right w:val="none" w:sz="0" w:space="0" w:color="auto"/>
          </w:divBdr>
        </w:div>
        <w:div w:id="2136828103">
          <w:marLeft w:val="0"/>
          <w:marRight w:val="0"/>
          <w:marTop w:val="0"/>
          <w:marBottom w:val="0"/>
          <w:divBdr>
            <w:top w:val="none" w:sz="0" w:space="0" w:color="auto"/>
            <w:left w:val="none" w:sz="0" w:space="0" w:color="auto"/>
            <w:bottom w:val="none" w:sz="0" w:space="0" w:color="auto"/>
            <w:right w:val="none" w:sz="0" w:space="0" w:color="auto"/>
          </w:divBdr>
        </w:div>
      </w:divsChild>
    </w:div>
    <w:div w:id="1013999523">
      <w:bodyDiv w:val="1"/>
      <w:marLeft w:val="0"/>
      <w:marRight w:val="0"/>
      <w:marTop w:val="0"/>
      <w:marBottom w:val="0"/>
      <w:divBdr>
        <w:top w:val="none" w:sz="0" w:space="0" w:color="auto"/>
        <w:left w:val="none" w:sz="0" w:space="0" w:color="auto"/>
        <w:bottom w:val="none" w:sz="0" w:space="0" w:color="auto"/>
        <w:right w:val="none" w:sz="0" w:space="0" w:color="auto"/>
      </w:divBdr>
      <w:divsChild>
        <w:div w:id="987855051">
          <w:marLeft w:val="0"/>
          <w:marRight w:val="0"/>
          <w:marTop w:val="0"/>
          <w:marBottom w:val="0"/>
          <w:divBdr>
            <w:top w:val="none" w:sz="0" w:space="0" w:color="auto"/>
            <w:left w:val="none" w:sz="0" w:space="0" w:color="auto"/>
            <w:bottom w:val="none" w:sz="0" w:space="0" w:color="auto"/>
            <w:right w:val="none" w:sz="0" w:space="0" w:color="auto"/>
          </w:divBdr>
        </w:div>
      </w:divsChild>
    </w:div>
    <w:div w:id="1103114093">
      <w:bodyDiv w:val="1"/>
      <w:marLeft w:val="0"/>
      <w:marRight w:val="0"/>
      <w:marTop w:val="0"/>
      <w:marBottom w:val="0"/>
      <w:divBdr>
        <w:top w:val="none" w:sz="0" w:space="0" w:color="auto"/>
        <w:left w:val="none" w:sz="0" w:space="0" w:color="auto"/>
        <w:bottom w:val="none" w:sz="0" w:space="0" w:color="auto"/>
        <w:right w:val="none" w:sz="0" w:space="0" w:color="auto"/>
      </w:divBdr>
    </w:div>
    <w:div w:id="1174420720">
      <w:bodyDiv w:val="1"/>
      <w:marLeft w:val="0"/>
      <w:marRight w:val="0"/>
      <w:marTop w:val="0"/>
      <w:marBottom w:val="0"/>
      <w:divBdr>
        <w:top w:val="none" w:sz="0" w:space="0" w:color="auto"/>
        <w:left w:val="none" w:sz="0" w:space="0" w:color="auto"/>
        <w:bottom w:val="none" w:sz="0" w:space="0" w:color="auto"/>
        <w:right w:val="none" w:sz="0" w:space="0" w:color="auto"/>
      </w:divBdr>
      <w:divsChild>
        <w:div w:id="1666993">
          <w:marLeft w:val="0"/>
          <w:marRight w:val="0"/>
          <w:marTop w:val="0"/>
          <w:marBottom w:val="0"/>
          <w:divBdr>
            <w:top w:val="none" w:sz="0" w:space="0" w:color="auto"/>
            <w:left w:val="none" w:sz="0" w:space="0" w:color="auto"/>
            <w:bottom w:val="none" w:sz="0" w:space="0" w:color="auto"/>
            <w:right w:val="none" w:sz="0" w:space="0" w:color="auto"/>
          </w:divBdr>
        </w:div>
        <w:div w:id="2101826972">
          <w:marLeft w:val="0"/>
          <w:marRight w:val="0"/>
          <w:marTop w:val="0"/>
          <w:marBottom w:val="0"/>
          <w:divBdr>
            <w:top w:val="none" w:sz="0" w:space="0" w:color="auto"/>
            <w:left w:val="none" w:sz="0" w:space="0" w:color="auto"/>
            <w:bottom w:val="none" w:sz="0" w:space="0" w:color="auto"/>
            <w:right w:val="none" w:sz="0" w:space="0" w:color="auto"/>
          </w:divBdr>
        </w:div>
        <w:div w:id="1609237445">
          <w:marLeft w:val="0"/>
          <w:marRight w:val="0"/>
          <w:marTop w:val="0"/>
          <w:marBottom w:val="0"/>
          <w:divBdr>
            <w:top w:val="none" w:sz="0" w:space="0" w:color="auto"/>
            <w:left w:val="none" w:sz="0" w:space="0" w:color="auto"/>
            <w:bottom w:val="none" w:sz="0" w:space="0" w:color="auto"/>
            <w:right w:val="none" w:sz="0" w:space="0" w:color="auto"/>
          </w:divBdr>
        </w:div>
        <w:div w:id="716512954">
          <w:marLeft w:val="0"/>
          <w:marRight w:val="0"/>
          <w:marTop w:val="0"/>
          <w:marBottom w:val="0"/>
          <w:divBdr>
            <w:top w:val="none" w:sz="0" w:space="0" w:color="auto"/>
            <w:left w:val="none" w:sz="0" w:space="0" w:color="auto"/>
            <w:bottom w:val="none" w:sz="0" w:space="0" w:color="auto"/>
            <w:right w:val="none" w:sz="0" w:space="0" w:color="auto"/>
          </w:divBdr>
        </w:div>
        <w:div w:id="1139148255">
          <w:marLeft w:val="0"/>
          <w:marRight w:val="0"/>
          <w:marTop w:val="0"/>
          <w:marBottom w:val="0"/>
          <w:divBdr>
            <w:top w:val="none" w:sz="0" w:space="0" w:color="auto"/>
            <w:left w:val="none" w:sz="0" w:space="0" w:color="auto"/>
            <w:bottom w:val="none" w:sz="0" w:space="0" w:color="auto"/>
            <w:right w:val="none" w:sz="0" w:space="0" w:color="auto"/>
          </w:divBdr>
        </w:div>
        <w:div w:id="871651747">
          <w:marLeft w:val="0"/>
          <w:marRight w:val="0"/>
          <w:marTop w:val="0"/>
          <w:marBottom w:val="0"/>
          <w:divBdr>
            <w:top w:val="none" w:sz="0" w:space="0" w:color="auto"/>
            <w:left w:val="none" w:sz="0" w:space="0" w:color="auto"/>
            <w:bottom w:val="none" w:sz="0" w:space="0" w:color="auto"/>
            <w:right w:val="none" w:sz="0" w:space="0" w:color="auto"/>
          </w:divBdr>
        </w:div>
      </w:divsChild>
    </w:div>
    <w:div w:id="1182628807">
      <w:bodyDiv w:val="1"/>
      <w:marLeft w:val="0"/>
      <w:marRight w:val="0"/>
      <w:marTop w:val="0"/>
      <w:marBottom w:val="0"/>
      <w:divBdr>
        <w:top w:val="none" w:sz="0" w:space="0" w:color="auto"/>
        <w:left w:val="none" w:sz="0" w:space="0" w:color="auto"/>
        <w:bottom w:val="none" w:sz="0" w:space="0" w:color="auto"/>
        <w:right w:val="none" w:sz="0" w:space="0" w:color="auto"/>
      </w:divBdr>
    </w:div>
    <w:div w:id="1208490443">
      <w:bodyDiv w:val="1"/>
      <w:marLeft w:val="0"/>
      <w:marRight w:val="0"/>
      <w:marTop w:val="0"/>
      <w:marBottom w:val="0"/>
      <w:divBdr>
        <w:top w:val="none" w:sz="0" w:space="0" w:color="auto"/>
        <w:left w:val="none" w:sz="0" w:space="0" w:color="auto"/>
        <w:bottom w:val="none" w:sz="0" w:space="0" w:color="auto"/>
        <w:right w:val="none" w:sz="0" w:space="0" w:color="auto"/>
      </w:divBdr>
    </w:div>
    <w:div w:id="1212766765">
      <w:bodyDiv w:val="1"/>
      <w:marLeft w:val="0"/>
      <w:marRight w:val="0"/>
      <w:marTop w:val="0"/>
      <w:marBottom w:val="0"/>
      <w:divBdr>
        <w:top w:val="none" w:sz="0" w:space="0" w:color="auto"/>
        <w:left w:val="none" w:sz="0" w:space="0" w:color="auto"/>
        <w:bottom w:val="none" w:sz="0" w:space="0" w:color="auto"/>
        <w:right w:val="none" w:sz="0" w:space="0" w:color="auto"/>
      </w:divBdr>
      <w:divsChild>
        <w:div w:id="1641108635">
          <w:marLeft w:val="0"/>
          <w:marRight w:val="0"/>
          <w:marTop w:val="0"/>
          <w:marBottom w:val="0"/>
          <w:divBdr>
            <w:top w:val="none" w:sz="0" w:space="0" w:color="auto"/>
            <w:left w:val="none" w:sz="0" w:space="0" w:color="auto"/>
            <w:bottom w:val="none" w:sz="0" w:space="0" w:color="auto"/>
            <w:right w:val="none" w:sz="0" w:space="0" w:color="auto"/>
          </w:divBdr>
        </w:div>
        <w:div w:id="1706174840">
          <w:marLeft w:val="0"/>
          <w:marRight w:val="0"/>
          <w:marTop w:val="0"/>
          <w:marBottom w:val="0"/>
          <w:divBdr>
            <w:top w:val="none" w:sz="0" w:space="0" w:color="auto"/>
            <w:left w:val="none" w:sz="0" w:space="0" w:color="auto"/>
            <w:bottom w:val="none" w:sz="0" w:space="0" w:color="auto"/>
            <w:right w:val="none" w:sz="0" w:space="0" w:color="auto"/>
          </w:divBdr>
        </w:div>
        <w:div w:id="1656837217">
          <w:marLeft w:val="0"/>
          <w:marRight w:val="0"/>
          <w:marTop w:val="0"/>
          <w:marBottom w:val="0"/>
          <w:divBdr>
            <w:top w:val="none" w:sz="0" w:space="0" w:color="auto"/>
            <w:left w:val="none" w:sz="0" w:space="0" w:color="auto"/>
            <w:bottom w:val="none" w:sz="0" w:space="0" w:color="auto"/>
            <w:right w:val="none" w:sz="0" w:space="0" w:color="auto"/>
          </w:divBdr>
        </w:div>
        <w:div w:id="499470934">
          <w:marLeft w:val="0"/>
          <w:marRight w:val="0"/>
          <w:marTop w:val="0"/>
          <w:marBottom w:val="0"/>
          <w:divBdr>
            <w:top w:val="none" w:sz="0" w:space="0" w:color="auto"/>
            <w:left w:val="none" w:sz="0" w:space="0" w:color="auto"/>
            <w:bottom w:val="none" w:sz="0" w:space="0" w:color="auto"/>
            <w:right w:val="none" w:sz="0" w:space="0" w:color="auto"/>
          </w:divBdr>
        </w:div>
        <w:div w:id="1220093245">
          <w:marLeft w:val="0"/>
          <w:marRight w:val="0"/>
          <w:marTop w:val="0"/>
          <w:marBottom w:val="0"/>
          <w:divBdr>
            <w:top w:val="none" w:sz="0" w:space="0" w:color="auto"/>
            <w:left w:val="none" w:sz="0" w:space="0" w:color="auto"/>
            <w:bottom w:val="none" w:sz="0" w:space="0" w:color="auto"/>
            <w:right w:val="none" w:sz="0" w:space="0" w:color="auto"/>
          </w:divBdr>
        </w:div>
        <w:div w:id="670254619">
          <w:marLeft w:val="0"/>
          <w:marRight w:val="0"/>
          <w:marTop w:val="0"/>
          <w:marBottom w:val="0"/>
          <w:divBdr>
            <w:top w:val="none" w:sz="0" w:space="0" w:color="auto"/>
            <w:left w:val="none" w:sz="0" w:space="0" w:color="auto"/>
            <w:bottom w:val="none" w:sz="0" w:space="0" w:color="auto"/>
            <w:right w:val="none" w:sz="0" w:space="0" w:color="auto"/>
          </w:divBdr>
        </w:div>
      </w:divsChild>
    </w:div>
    <w:div w:id="1271358399">
      <w:bodyDiv w:val="1"/>
      <w:marLeft w:val="0"/>
      <w:marRight w:val="0"/>
      <w:marTop w:val="0"/>
      <w:marBottom w:val="0"/>
      <w:divBdr>
        <w:top w:val="none" w:sz="0" w:space="0" w:color="auto"/>
        <w:left w:val="none" w:sz="0" w:space="0" w:color="auto"/>
        <w:bottom w:val="none" w:sz="0" w:space="0" w:color="auto"/>
        <w:right w:val="none" w:sz="0" w:space="0" w:color="auto"/>
      </w:divBdr>
      <w:divsChild>
        <w:div w:id="1988390651">
          <w:marLeft w:val="0"/>
          <w:marRight w:val="0"/>
          <w:marTop w:val="0"/>
          <w:marBottom w:val="0"/>
          <w:divBdr>
            <w:top w:val="none" w:sz="0" w:space="0" w:color="auto"/>
            <w:left w:val="none" w:sz="0" w:space="0" w:color="auto"/>
            <w:bottom w:val="none" w:sz="0" w:space="0" w:color="auto"/>
            <w:right w:val="none" w:sz="0" w:space="0" w:color="auto"/>
          </w:divBdr>
        </w:div>
      </w:divsChild>
    </w:div>
    <w:div w:id="1285960329">
      <w:bodyDiv w:val="1"/>
      <w:marLeft w:val="0"/>
      <w:marRight w:val="0"/>
      <w:marTop w:val="0"/>
      <w:marBottom w:val="0"/>
      <w:divBdr>
        <w:top w:val="none" w:sz="0" w:space="0" w:color="auto"/>
        <w:left w:val="none" w:sz="0" w:space="0" w:color="auto"/>
        <w:bottom w:val="none" w:sz="0" w:space="0" w:color="auto"/>
        <w:right w:val="none" w:sz="0" w:space="0" w:color="auto"/>
      </w:divBdr>
    </w:div>
    <w:div w:id="1291325527">
      <w:bodyDiv w:val="1"/>
      <w:marLeft w:val="0"/>
      <w:marRight w:val="0"/>
      <w:marTop w:val="0"/>
      <w:marBottom w:val="0"/>
      <w:divBdr>
        <w:top w:val="none" w:sz="0" w:space="0" w:color="auto"/>
        <w:left w:val="none" w:sz="0" w:space="0" w:color="auto"/>
        <w:bottom w:val="none" w:sz="0" w:space="0" w:color="auto"/>
        <w:right w:val="none" w:sz="0" w:space="0" w:color="auto"/>
      </w:divBdr>
      <w:divsChild>
        <w:div w:id="1422870445">
          <w:marLeft w:val="0"/>
          <w:marRight w:val="0"/>
          <w:marTop w:val="0"/>
          <w:marBottom w:val="0"/>
          <w:divBdr>
            <w:top w:val="none" w:sz="0" w:space="0" w:color="auto"/>
            <w:left w:val="none" w:sz="0" w:space="0" w:color="auto"/>
            <w:bottom w:val="none" w:sz="0" w:space="0" w:color="auto"/>
            <w:right w:val="none" w:sz="0" w:space="0" w:color="auto"/>
          </w:divBdr>
        </w:div>
        <w:div w:id="1168865417">
          <w:marLeft w:val="0"/>
          <w:marRight w:val="0"/>
          <w:marTop w:val="0"/>
          <w:marBottom w:val="0"/>
          <w:divBdr>
            <w:top w:val="none" w:sz="0" w:space="0" w:color="auto"/>
            <w:left w:val="none" w:sz="0" w:space="0" w:color="auto"/>
            <w:bottom w:val="none" w:sz="0" w:space="0" w:color="auto"/>
            <w:right w:val="none" w:sz="0" w:space="0" w:color="auto"/>
          </w:divBdr>
        </w:div>
        <w:div w:id="1107847897">
          <w:marLeft w:val="0"/>
          <w:marRight w:val="0"/>
          <w:marTop w:val="0"/>
          <w:marBottom w:val="0"/>
          <w:divBdr>
            <w:top w:val="none" w:sz="0" w:space="0" w:color="auto"/>
            <w:left w:val="none" w:sz="0" w:space="0" w:color="auto"/>
            <w:bottom w:val="none" w:sz="0" w:space="0" w:color="auto"/>
            <w:right w:val="none" w:sz="0" w:space="0" w:color="auto"/>
          </w:divBdr>
        </w:div>
        <w:div w:id="716901920">
          <w:marLeft w:val="0"/>
          <w:marRight w:val="0"/>
          <w:marTop w:val="0"/>
          <w:marBottom w:val="0"/>
          <w:divBdr>
            <w:top w:val="none" w:sz="0" w:space="0" w:color="auto"/>
            <w:left w:val="none" w:sz="0" w:space="0" w:color="auto"/>
            <w:bottom w:val="none" w:sz="0" w:space="0" w:color="auto"/>
            <w:right w:val="none" w:sz="0" w:space="0" w:color="auto"/>
          </w:divBdr>
        </w:div>
        <w:div w:id="1717200873">
          <w:marLeft w:val="0"/>
          <w:marRight w:val="0"/>
          <w:marTop w:val="0"/>
          <w:marBottom w:val="0"/>
          <w:divBdr>
            <w:top w:val="none" w:sz="0" w:space="0" w:color="auto"/>
            <w:left w:val="none" w:sz="0" w:space="0" w:color="auto"/>
            <w:bottom w:val="none" w:sz="0" w:space="0" w:color="auto"/>
            <w:right w:val="none" w:sz="0" w:space="0" w:color="auto"/>
          </w:divBdr>
        </w:div>
        <w:div w:id="2099330744">
          <w:marLeft w:val="0"/>
          <w:marRight w:val="0"/>
          <w:marTop w:val="0"/>
          <w:marBottom w:val="0"/>
          <w:divBdr>
            <w:top w:val="none" w:sz="0" w:space="0" w:color="auto"/>
            <w:left w:val="none" w:sz="0" w:space="0" w:color="auto"/>
            <w:bottom w:val="none" w:sz="0" w:space="0" w:color="auto"/>
            <w:right w:val="none" w:sz="0" w:space="0" w:color="auto"/>
          </w:divBdr>
        </w:div>
        <w:div w:id="790124653">
          <w:marLeft w:val="0"/>
          <w:marRight w:val="0"/>
          <w:marTop w:val="0"/>
          <w:marBottom w:val="0"/>
          <w:divBdr>
            <w:top w:val="none" w:sz="0" w:space="0" w:color="auto"/>
            <w:left w:val="none" w:sz="0" w:space="0" w:color="auto"/>
            <w:bottom w:val="none" w:sz="0" w:space="0" w:color="auto"/>
            <w:right w:val="none" w:sz="0" w:space="0" w:color="auto"/>
          </w:divBdr>
        </w:div>
      </w:divsChild>
    </w:div>
    <w:div w:id="1436096386">
      <w:bodyDiv w:val="1"/>
      <w:marLeft w:val="0"/>
      <w:marRight w:val="0"/>
      <w:marTop w:val="0"/>
      <w:marBottom w:val="0"/>
      <w:divBdr>
        <w:top w:val="none" w:sz="0" w:space="0" w:color="auto"/>
        <w:left w:val="none" w:sz="0" w:space="0" w:color="auto"/>
        <w:bottom w:val="none" w:sz="0" w:space="0" w:color="auto"/>
        <w:right w:val="none" w:sz="0" w:space="0" w:color="auto"/>
      </w:divBdr>
    </w:div>
    <w:div w:id="1608195975">
      <w:bodyDiv w:val="1"/>
      <w:marLeft w:val="0"/>
      <w:marRight w:val="0"/>
      <w:marTop w:val="0"/>
      <w:marBottom w:val="0"/>
      <w:divBdr>
        <w:top w:val="none" w:sz="0" w:space="0" w:color="auto"/>
        <w:left w:val="none" w:sz="0" w:space="0" w:color="auto"/>
        <w:bottom w:val="none" w:sz="0" w:space="0" w:color="auto"/>
        <w:right w:val="none" w:sz="0" w:space="0" w:color="auto"/>
      </w:divBdr>
      <w:divsChild>
        <w:div w:id="690029751">
          <w:marLeft w:val="0"/>
          <w:marRight w:val="0"/>
          <w:marTop w:val="0"/>
          <w:marBottom w:val="0"/>
          <w:divBdr>
            <w:top w:val="none" w:sz="0" w:space="0" w:color="auto"/>
            <w:left w:val="none" w:sz="0" w:space="0" w:color="auto"/>
            <w:bottom w:val="none" w:sz="0" w:space="0" w:color="auto"/>
            <w:right w:val="none" w:sz="0" w:space="0" w:color="auto"/>
          </w:divBdr>
        </w:div>
        <w:div w:id="1677686338">
          <w:marLeft w:val="0"/>
          <w:marRight w:val="0"/>
          <w:marTop w:val="0"/>
          <w:marBottom w:val="0"/>
          <w:divBdr>
            <w:top w:val="none" w:sz="0" w:space="0" w:color="auto"/>
            <w:left w:val="none" w:sz="0" w:space="0" w:color="auto"/>
            <w:bottom w:val="none" w:sz="0" w:space="0" w:color="auto"/>
            <w:right w:val="none" w:sz="0" w:space="0" w:color="auto"/>
          </w:divBdr>
        </w:div>
        <w:div w:id="2081554467">
          <w:marLeft w:val="0"/>
          <w:marRight w:val="0"/>
          <w:marTop w:val="0"/>
          <w:marBottom w:val="0"/>
          <w:divBdr>
            <w:top w:val="none" w:sz="0" w:space="0" w:color="auto"/>
            <w:left w:val="none" w:sz="0" w:space="0" w:color="auto"/>
            <w:bottom w:val="none" w:sz="0" w:space="0" w:color="auto"/>
            <w:right w:val="none" w:sz="0" w:space="0" w:color="auto"/>
          </w:divBdr>
        </w:div>
        <w:div w:id="1035498441">
          <w:marLeft w:val="0"/>
          <w:marRight w:val="0"/>
          <w:marTop w:val="0"/>
          <w:marBottom w:val="0"/>
          <w:divBdr>
            <w:top w:val="none" w:sz="0" w:space="0" w:color="auto"/>
            <w:left w:val="none" w:sz="0" w:space="0" w:color="auto"/>
            <w:bottom w:val="none" w:sz="0" w:space="0" w:color="auto"/>
            <w:right w:val="none" w:sz="0" w:space="0" w:color="auto"/>
          </w:divBdr>
        </w:div>
        <w:div w:id="313606160">
          <w:marLeft w:val="0"/>
          <w:marRight w:val="0"/>
          <w:marTop w:val="0"/>
          <w:marBottom w:val="0"/>
          <w:divBdr>
            <w:top w:val="none" w:sz="0" w:space="0" w:color="auto"/>
            <w:left w:val="none" w:sz="0" w:space="0" w:color="auto"/>
            <w:bottom w:val="none" w:sz="0" w:space="0" w:color="auto"/>
            <w:right w:val="none" w:sz="0" w:space="0" w:color="auto"/>
          </w:divBdr>
        </w:div>
        <w:div w:id="1066611518">
          <w:marLeft w:val="0"/>
          <w:marRight w:val="0"/>
          <w:marTop w:val="0"/>
          <w:marBottom w:val="0"/>
          <w:divBdr>
            <w:top w:val="none" w:sz="0" w:space="0" w:color="auto"/>
            <w:left w:val="none" w:sz="0" w:space="0" w:color="auto"/>
            <w:bottom w:val="none" w:sz="0" w:space="0" w:color="auto"/>
            <w:right w:val="none" w:sz="0" w:space="0" w:color="auto"/>
          </w:divBdr>
        </w:div>
        <w:div w:id="1503811437">
          <w:marLeft w:val="0"/>
          <w:marRight w:val="0"/>
          <w:marTop w:val="0"/>
          <w:marBottom w:val="0"/>
          <w:divBdr>
            <w:top w:val="none" w:sz="0" w:space="0" w:color="auto"/>
            <w:left w:val="none" w:sz="0" w:space="0" w:color="auto"/>
            <w:bottom w:val="none" w:sz="0" w:space="0" w:color="auto"/>
            <w:right w:val="none" w:sz="0" w:space="0" w:color="auto"/>
          </w:divBdr>
        </w:div>
      </w:divsChild>
    </w:div>
    <w:div w:id="1643345013">
      <w:bodyDiv w:val="1"/>
      <w:marLeft w:val="0"/>
      <w:marRight w:val="0"/>
      <w:marTop w:val="0"/>
      <w:marBottom w:val="0"/>
      <w:divBdr>
        <w:top w:val="none" w:sz="0" w:space="0" w:color="auto"/>
        <w:left w:val="none" w:sz="0" w:space="0" w:color="auto"/>
        <w:bottom w:val="none" w:sz="0" w:space="0" w:color="auto"/>
        <w:right w:val="none" w:sz="0" w:space="0" w:color="auto"/>
      </w:divBdr>
      <w:divsChild>
        <w:div w:id="74212282">
          <w:marLeft w:val="0"/>
          <w:marRight w:val="0"/>
          <w:marTop w:val="0"/>
          <w:marBottom w:val="0"/>
          <w:divBdr>
            <w:top w:val="none" w:sz="0" w:space="0" w:color="auto"/>
            <w:left w:val="none" w:sz="0" w:space="0" w:color="auto"/>
            <w:bottom w:val="none" w:sz="0" w:space="0" w:color="auto"/>
            <w:right w:val="none" w:sz="0" w:space="0" w:color="auto"/>
          </w:divBdr>
        </w:div>
        <w:div w:id="1969511573">
          <w:marLeft w:val="0"/>
          <w:marRight w:val="0"/>
          <w:marTop w:val="0"/>
          <w:marBottom w:val="0"/>
          <w:divBdr>
            <w:top w:val="none" w:sz="0" w:space="0" w:color="auto"/>
            <w:left w:val="none" w:sz="0" w:space="0" w:color="auto"/>
            <w:bottom w:val="none" w:sz="0" w:space="0" w:color="auto"/>
            <w:right w:val="none" w:sz="0" w:space="0" w:color="auto"/>
          </w:divBdr>
        </w:div>
        <w:div w:id="1905410500">
          <w:marLeft w:val="0"/>
          <w:marRight w:val="0"/>
          <w:marTop w:val="0"/>
          <w:marBottom w:val="0"/>
          <w:divBdr>
            <w:top w:val="none" w:sz="0" w:space="0" w:color="auto"/>
            <w:left w:val="none" w:sz="0" w:space="0" w:color="auto"/>
            <w:bottom w:val="none" w:sz="0" w:space="0" w:color="auto"/>
            <w:right w:val="none" w:sz="0" w:space="0" w:color="auto"/>
          </w:divBdr>
        </w:div>
        <w:div w:id="330832854">
          <w:marLeft w:val="0"/>
          <w:marRight w:val="0"/>
          <w:marTop w:val="0"/>
          <w:marBottom w:val="0"/>
          <w:divBdr>
            <w:top w:val="none" w:sz="0" w:space="0" w:color="auto"/>
            <w:left w:val="none" w:sz="0" w:space="0" w:color="auto"/>
            <w:bottom w:val="none" w:sz="0" w:space="0" w:color="auto"/>
            <w:right w:val="none" w:sz="0" w:space="0" w:color="auto"/>
          </w:divBdr>
        </w:div>
      </w:divsChild>
    </w:div>
    <w:div w:id="1662075045">
      <w:bodyDiv w:val="1"/>
      <w:marLeft w:val="0"/>
      <w:marRight w:val="0"/>
      <w:marTop w:val="0"/>
      <w:marBottom w:val="0"/>
      <w:divBdr>
        <w:top w:val="none" w:sz="0" w:space="0" w:color="auto"/>
        <w:left w:val="none" w:sz="0" w:space="0" w:color="auto"/>
        <w:bottom w:val="none" w:sz="0" w:space="0" w:color="auto"/>
        <w:right w:val="none" w:sz="0" w:space="0" w:color="auto"/>
      </w:divBdr>
    </w:div>
    <w:div w:id="1667248979">
      <w:bodyDiv w:val="1"/>
      <w:marLeft w:val="0"/>
      <w:marRight w:val="0"/>
      <w:marTop w:val="0"/>
      <w:marBottom w:val="0"/>
      <w:divBdr>
        <w:top w:val="none" w:sz="0" w:space="0" w:color="auto"/>
        <w:left w:val="none" w:sz="0" w:space="0" w:color="auto"/>
        <w:bottom w:val="none" w:sz="0" w:space="0" w:color="auto"/>
        <w:right w:val="none" w:sz="0" w:space="0" w:color="auto"/>
      </w:divBdr>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262417472">
          <w:marLeft w:val="0"/>
          <w:marRight w:val="0"/>
          <w:marTop w:val="0"/>
          <w:marBottom w:val="0"/>
          <w:divBdr>
            <w:top w:val="none" w:sz="0" w:space="0" w:color="auto"/>
            <w:left w:val="none" w:sz="0" w:space="0" w:color="auto"/>
            <w:bottom w:val="none" w:sz="0" w:space="0" w:color="auto"/>
            <w:right w:val="none" w:sz="0" w:space="0" w:color="auto"/>
          </w:divBdr>
        </w:div>
        <w:div w:id="563952136">
          <w:marLeft w:val="0"/>
          <w:marRight w:val="0"/>
          <w:marTop w:val="0"/>
          <w:marBottom w:val="0"/>
          <w:divBdr>
            <w:top w:val="none" w:sz="0" w:space="0" w:color="auto"/>
            <w:left w:val="none" w:sz="0" w:space="0" w:color="auto"/>
            <w:bottom w:val="none" w:sz="0" w:space="0" w:color="auto"/>
            <w:right w:val="none" w:sz="0" w:space="0" w:color="auto"/>
          </w:divBdr>
        </w:div>
        <w:div w:id="1325662903">
          <w:marLeft w:val="0"/>
          <w:marRight w:val="0"/>
          <w:marTop w:val="0"/>
          <w:marBottom w:val="0"/>
          <w:divBdr>
            <w:top w:val="none" w:sz="0" w:space="0" w:color="auto"/>
            <w:left w:val="none" w:sz="0" w:space="0" w:color="auto"/>
            <w:bottom w:val="none" w:sz="0" w:space="0" w:color="auto"/>
            <w:right w:val="none" w:sz="0" w:space="0" w:color="auto"/>
          </w:divBdr>
        </w:div>
        <w:div w:id="1038503555">
          <w:marLeft w:val="0"/>
          <w:marRight w:val="0"/>
          <w:marTop w:val="0"/>
          <w:marBottom w:val="0"/>
          <w:divBdr>
            <w:top w:val="none" w:sz="0" w:space="0" w:color="auto"/>
            <w:left w:val="none" w:sz="0" w:space="0" w:color="auto"/>
            <w:bottom w:val="none" w:sz="0" w:space="0" w:color="auto"/>
            <w:right w:val="none" w:sz="0" w:space="0" w:color="auto"/>
          </w:divBdr>
        </w:div>
        <w:div w:id="674960373">
          <w:marLeft w:val="0"/>
          <w:marRight w:val="0"/>
          <w:marTop w:val="0"/>
          <w:marBottom w:val="0"/>
          <w:divBdr>
            <w:top w:val="none" w:sz="0" w:space="0" w:color="auto"/>
            <w:left w:val="none" w:sz="0" w:space="0" w:color="auto"/>
            <w:bottom w:val="none" w:sz="0" w:space="0" w:color="auto"/>
            <w:right w:val="none" w:sz="0" w:space="0" w:color="auto"/>
          </w:divBdr>
        </w:div>
        <w:div w:id="886842734">
          <w:marLeft w:val="0"/>
          <w:marRight w:val="0"/>
          <w:marTop w:val="0"/>
          <w:marBottom w:val="0"/>
          <w:divBdr>
            <w:top w:val="none" w:sz="0" w:space="0" w:color="auto"/>
            <w:left w:val="none" w:sz="0" w:space="0" w:color="auto"/>
            <w:bottom w:val="none" w:sz="0" w:space="0" w:color="auto"/>
            <w:right w:val="none" w:sz="0" w:space="0" w:color="auto"/>
          </w:divBdr>
        </w:div>
        <w:div w:id="129059004">
          <w:marLeft w:val="0"/>
          <w:marRight w:val="0"/>
          <w:marTop w:val="0"/>
          <w:marBottom w:val="0"/>
          <w:divBdr>
            <w:top w:val="none" w:sz="0" w:space="0" w:color="auto"/>
            <w:left w:val="none" w:sz="0" w:space="0" w:color="auto"/>
            <w:bottom w:val="none" w:sz="0" w:space="0" w:color="auto"/>
            <w:right w:val="none" w:sz="0" w:space="0" w:color="auto"/>
          </w:divBdr>
        </w:div>
      </w:divsChild>
    </w:div>
    <w:div w:id="1708944891">
      <w:bodyDiv w:val="1"/>
      <w:marLeft w:val="0"/>
      <w:marRight w:val="0"/>
      <w:marTop w:val="0"/>
      <w:marBottom w:val="0"/>
      <w:divBdr>
        <w:top w:val="none" w:sz="0" w:space="0" w:color="auto"/>
        <w:left w:val="none" w:sz="0" w:space="0" w:color="auto"/>
        <w:bottom w:val="none" w:sz="0" w:space="0" w:color="auto"/>
        <w:right w:val="none" w:sz="0" w:space="0" w:color="auto"/>
      </w:divBdr>
      <w:divsChild>
        <w:div w:id="425615226">
          <w:marLeft w:val="0"/>
          <w:marRight w:val="0"/>
          <w:marTop w:val="0"/>
          <w:marBottom w:val="0"/>
          <w:divBdr>
            <w:top w:val="none" w:sz="0" w:space="0" w:color="auto"/>
            <w:left w:val="none" w:sz="0" w:space="0" w:color="auto"/>
            <w:bottom w:val="none" w:sz="0" w:space="0" w:color="auto"/>
            <w:right w:val="none" w:sz="0" w:space="0" w:color="auto"/>
          </w:divBdr>
        </w:div>
      </w:divsChild>
    </w:div>
    <w:div w:id="1942108255">
      <w:bodyDiv w:val="1"/>
      <w:marLeft w:val="0"/>
      <w:marRight w:val="0"/>
      <w:marTop w:val="0"/>
      <w:marBottom w:val="0"/>
      <w:divBdr>
        <w:top w:val="none" w:sz="0" w:space="0" w:color="auto"/>
        <w:left w:val="none" w:sz="0" w:space="0" w:color="auto"/>
        <w:bottom w:val="none" w:sz="0" w:space="0" w:color="auto"/>
        <w:right w:val="none" w:sz="0" w:space="0" w:color="auto"/>
      </w:divBdr>
      <w:divsChild>
        <w:div w:id="574166221">
          <w:marLeft w:val="0"/>
          <w:marRight w:val="0"/>
          <w:marTop w:val="0"/>
          <w:marBottom w:val="0"/>
          <w:divBdr>
            <w:top w:val="none" w:sz="0" w:space="0" w:color="auto"/>
            <w:left w:val="none" w:sz="0" w:space="0" w:color="auto"/>
            <w:bottom w:val="none" w:sz="0" w:space="0" w:color="auto"/>
            <w:right w:val="none" w:sz="0" w:space="0" w:color="auto"/>
          </w:divBdr>
        </w:div>
        <w:div w:id="403189094">
          <w:marLeft w:val="0"/>
          <w:marRight w:val="0"/>
          <w:marTop w:val="0"/>
          <w:marBottom w:val="0"/>
          <w:divBdr>
            <w:top w:val="none" w:sz="0" w:space="0" w:color="auto"/>
            <w:left w:val="none" w:sz="0" w:space="0" w:color="auto"/>
            <w:bottom w:val="none" w:sz="0" w:space="0" w:color="auto"/>
            <w:right w:val="none" w:sz="0" w:space="0" w:color="auto"/>
          </w:divBdr>
        </w:div>
        <w:div w:id="998734874">
          <w:marLeft w:val="0"/>
          <w:marRight w:val="0"/>
          <w:marTop w:val="0"/>
          <w:marBottom w:val="0"/>
          <w:divBdr>
            <w:top w:val="none" w:sz="0" w:space="0" w:color="auto"/>
            <w:left w:val="none" w:sz="0" w:space="0" w:color="auto"/>
            <w:bottom w:val="none" w:sz="0" w:space="0" w:color="auto"/>
            <w:right w:val="none" w:sz="0" w:space="0" w:color="auto"/>
          </w:divBdr>
        </w:div>
        <w:div w:id="653724840">
          <w:marLeft w:val="0"/>
          <w:marRight w:val="0"/>
          <w:marTop w:val="0"/>
          <w:marBottom w:val="0"/>
          <w:divBdr>
            <w:top w:val="none" w:sz="0" w:space="0" w:color="auto"/>
            <w:left w:val="none" w:sz="0" w:space="0" w:color="auto"/>
            <w:bottom w:val="none" w:sz="0" w:space="0" w:color="auto"/>
            <w:right w:val="none" w:sz="0" w:space="0" w:color="auto"/>
          </w:divBdr>
        </w:div>
        <w:div w:id="499076616">
          <w:marLeft w:val="0"/>
          <w:marRight w:val="0"/>
          <w:marTop w:val="0"/>
          <w:marBottom w:val="0"/>
          <w:divBdr>
            <w:top w:val="none" w:sz="0" w:space="0" w:color="auto"/>
            <w:left w:val="none" w:sz="0" w:space="0" w:color="auto"/>
            <w:bottom w:val="none" w:sz="0" w:space="0" w:color="auto"/>
            <w:right w:val="none" w:sz="0" w:space="0" w:color="auto"/>
          </w:divBdr>
        </w:div>
        <w:div w:id="491062595">
          <w:marLeft w:val="0"/>
          <w:marRight w:val="0"/>
          <w:marTop w:val="0"/>
          <w:marBottom w:val="0"/>
          <w:divBdr>
            <w:top w:val="none" w:sz="0" w:space="0" w:color="auto"/>
            <w:left w:val="none" w:sz="0" w:space="0" w:color="auto"/>
            <w:bottom w:val="none" w:sz="0" w:space="0" w:color="auto"/>
            <w:right w:val="none" w:sz="0" w:space="0" w:color="auto"/>
          </w:divBdr>
        </w:div>
        <w:div w:id="1944682270">
          <w:marLeft w:val="0"/>
          <w:marRight w:val="0"/>
          <w:marTop w:val="0"/>
          <w:marBottom w:val="0"/>
          <w:divBdr>
            <w:top w:val="none" w:sz="0" w:space="0" w:color="auto"/>
            <w:left w:val="none" w:sz="0" w:space="0" w:color="auto"/>
            <w:bottom w:val="none" w:sz="0" w:space="0" w:color="auto"/>
            <w:right w:val="none" w:sz="0" w:space="0" w:color="auto"/>
          </w:divBdr>
        </w:div>
      </w:divsChild>
    </w:div>
    <w:div w:id="1966303926">
      <w:bodyDiv w:val="1"/>
      <w:marLeft w:val="0"/>
      <w:marRight w:val="0"/>
      <w:marTop w:val="0"/>
      <w:marBottom w:val="0"/>
      <w:divBdr>
        <w:top w:val="none" w:sz="0" w:space="0" w:color="auto"/>
        <w:left w:val="none" w:sz="0" w:space="0" w:color="auto"/>
        <w:bottom w:val="none" w:sz="0" w:space="0" w:color="auto"/>
        <w:right w:val="none" w:sz="0" w:space="0" w:color="auto"/>
      </w:divBdr>
    </w:div>
    <w:div w:id="1975140197">
      <w:bodyDiv w:val="1"/>
      <w:marLeft w:val="0"/>
      <w:marRight w:val="0"/>
      <w:marTop w:val="0"/>
      <w:marBottom w:val="0"/>
      <w:divBdr>
        <w:top w:val="none" w:sz="0" w:space="0" w:color="auto"/>
        <w:left w:val="none" w:sz="0" w:space="0" w:color="auto"/>
        <w:bottom w:val="none" w:sz="0" w:space="0" w:color="auto"/>
        <w:right w:val="none" w:sz="0" w:space="0" w:color="auto"/>
      </w:divBdr>
    </w:div>
    <w:div w:id="1985043406">
      <w:bodyDiv w:val="1"/>
      <w:marLeft w:val="0"/>
      <w:marRight w:val="0"/>
      <w:marTop w:val="0"/>
      <w:marBottom w:val="0"/>
      <w:divBdr>
        <w:top w:val="none" w:sz="0" w:space="0" w:color="auto"/>
        <w:left w:val="none" w:sz="0" w:space="0" w:color="auto"/>
        <w:bottom w:val="none" w:sz="0" w:space="0" w:color="auto"/>
        <w:right w:val="none" w:sz="0" w:space="0" w:color="auto"/>
      </w:divBdr>
    </w:div>
    <w:div w:id="2093967893">
      <w:bodyDiv w:val="1"/>
      <w:marLeft w:val="0"/>
      <w:marRight w:val="0"/>
      <w:marTop w:val="0"/>
      <w:marBottom w:val="0"/>
      <w:divBdr>
        <w:top w:val="none" w:sz="0" w:space="0" w:color="auto"/>
        <w:left w:val="none" w:sz="0" w:space="0" w:color="auto"/>
        <w:bottom w:val="none" w:sz="0" w:space="0" w:color="auto"/>
        <w:right w:val="none" w:sz="0" w:space="0" w:color="auto"/>
      </w:divBdr>
      <w:divsChild>
        <w:div w:id="495608031">
          <w:marLeft w:val="0"/>
          <w:marRight w:val="0"/>
          <w:marTop w:val="0"/>
          <w:marBottom w:val="0"/>
          <w:divBdr>
            <w:top w:val="none" w:sz="0" w:space="0" w:color="auto"/>
            <w:left w:val="none" w:sz="0" w:space="0" w:color="auto"/>
            <w:bottom w:val="none" w:sz="0" w:space="0" w:color="auto"/>
            <w:right w:val="none" w:sz="0" w:space="0" w:color="auto"/>
          </w:divBdr>
        </w:div>
        <w:div w:id="1828327035">
          <w:marLeft w:val="0"/>
          <w:marRight w:val="0"/>
          <w:marTop w:val="0"/>
          <w:marBottom w:val="0"/>
          <w:divBdr>
            <w:top w:val="none" w:sz="0" w:space="0" w:color="auto"/>
            <w:left w:val="none" w:sz="0" w:space="0" w:color="auto"/>
            <w:bottom w:val="none" w:sz="0" w:space="0" w:color="auto"/>
            <w:right w:val="none" w:sz="0" w:space="0" w:color="auto"/>
          </w:divBdr>
        </w:div>
        <w:div w:id="496576889">
          <w:marLeft w:val="0"/>
          <w:marRight w:val="0"/>
          <w:marTop w:val="0"/>
          <w:marBottom w:val="0"/>
          <w:divBdr>
            <w:top w:val="none" w:sz="0" w:space="0" w:color="auto"/>
            <w:left w:val="none" w:sz="0" w:space="0" w:color="auto"/>
            <w:bottom w:val="none" w:sz="0" w:space="0" w:color="auto"/>
            <w:right w:val="none" w:sz="0" w:space="0" w:color="auto"/>
          </w:divBdr>
        </w:div>
        <w:div w:id="351541493">
          <w:marLeft w:val="0"/>
          <w:marRight w:val="0"/>
          <w:marTop w:val="0"/>
          <w:marBottom w:val="0"/>
          <w:divBdr>
            <w:top w:val="none" w:sz="0" w:space="0" w:color="auto"/>
            <w:left w:val="none" w:sz="0" w:space="0" w:color="auto"/>
            <w:bottom w:val="none" w:sz="0" w:space="0" w:color="auto"/>
            <w:right w:val="none" w:sz="0" w:space="0" w:color="auto"/>
          </w:divBdr>
        </w:div>
        <w:div w:id="28772587">
          <w:marLeft w:val="0"/>
          <w:marRight w:val="0"/>
          <w:marTop w:val="0"/>
          <w:marBottom w:val="0"/>
          <w:divBdr>
            <w:top w:val="none" w:sz="0" w:space="0" w:color="auto"/>
            <w:left w:val="none" w:sz="0" w:space="0" w:color="auto"/>
            <w:bottom w:val="none" w:sz="0" w:space="0" w:color="auto"/>
            <w:right w:val="none" w:sz="0" w:space="0" w:color="auto"/>
          </w:divBdr>
        </w:div>
        <w:div w:id="64278024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98409B-C372-4A3F-A32C-2A531190F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Pages>
  <Words>4483</Words>
  <Characters>5066</Characters>
  <Application>Microsoft Office Word</Application>
  <DocSecurity>0</DocSecurity>
  <Lines>266</Lines>
  <Paragraphs>289</Paragraphs>
  <ScaleCrop>false</ScaleCrop>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流沙</dc:creator>
  <cp:lastModifiedBy>辰宇 杜</cp:lastModifiedBy>
  <cp:revision>9</cp:revision>
  <cp:lastPrinted>2025-05-12T04:57:00Z</cp:lastPrinted>
  <dcterms:created xsi:type="dcterms:W3CDTF">2021-12-04T15:07:00Z</dcterms:created>
  <dcterms:modified xsi:type="dcterms:W3CDTF">2025-05-12T04:57:00Z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E38B999E97424966B407049B7B7FB3CD</vt:lpwstr>
  </property>
</Properties>
</file>