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CF4A" w14:textId="6779067A" w:rsidR="00CB3FB3" w:rsidRPr="00AD60F7" w:rsidRDefault="00CB3FB3" w:rsidP="00014581">
      <w:pPr>
        <w:rPr>
          <w:rFonts w:ascii="Abhaya Libre" w:hAnsi="Abhaya Libre" w:cs="Abhaya Libre"/>
          <w:color w:val="262626" w:themeColor="text1" w:themeTint="D9"/>
          <w:sz w:val="80"/>
          <w:szCs w:val="80"/>
        </w:rPr>
      </w:pPr>
      <w:r w:rsidRPr="00AD60F7">
        <w:rPr>
          <w:rFonts w:ascii="Abhaya Libre" w:hAnsi="Abhaya Libre" w:cs="Abhaya Libre"/>
          <w:color w:val="767171" w:themeColor="background2" w:themeShade="80"/>
          <w:sz w:val="80"/>
          <w:szCs w:val="80"/>
        </w:rPr>
        <w:t>DYANI</w:t>
      </w:r>
      <w:r w:rsidRPr="00AD60F7">
        <w:rPr>
          <w:rFonts w:ascii="Abhaya Libre" w:hAnsi="Abhaya Libre" w:cs="Abhaya Libre"/>
          <w:sz w:val="80"/>
          <w:szCs w:val="80"/>
        </w:rPr>
        <w:t xml:space="preserve"> </w:t>
      </w:r>
      <w:r w:rsidR="002113F5" w:rsidRPr="00AD60F7">
        <w:rPr>
          <w:rFonts w:ascii="Abhaya Libre" w:hAnsi="Abhaya Libre" w:cs="Abhaya Libre"/>
          <w:color w:val="262626" w:themeColor="text1" w:themeTint="D9"/>
          <w:sz w:val="80"/>
          <w:szCs w:val="80"/>
        </w:rPr>
        <w:t>CATORI</w:t>
      </w:r>
      <w:r w:rsidR="00C74F33" w:rsidRPr="00AD60F7">
        <w:rPr>
          <w:rFonts w:ascii="Abhaya Libre" w:hAnsi="Abhaya Libre" w:cs="Abhaya Libre"/>
          <w:color w:val="262626" w:themeColor="text1" w:themeTint="D9"/>
          <w:sz w:val="80"/>
          <w:szCs w:val="80"/>
        </w:rPr>
        <w:t xml:space="preserve"> </w:t>
      </w:r>
    </w:p>
    <w:p w14:paraId="3A60AAC4" w14:textId="0AF7EF4F" w:rsidR="00581AD4" w:rsidRDefault="00493CC0" w:rsidP="00014581">
      <w:pPr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</w:pPr>
      <w:r w:rsidRPr="00645F9B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User Experience Designer</w:t>
      </w:r>
      <w:r w:rsidR="00973F9F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 xml:space="preserve"> | </w:t>
      </w:r>
      <w:r w:rsidR="0099657A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Product Designer</w:t>
      </w:r>
    </w:p>
    <w:p w14:paraId="07C4668F" w14:textId="2F050C56" w:rsidR="00014581" w:rsidRPr="00014581" w:rsidRDefault="00014581" w:rsidP="00014581">
      <w:pPr>
        <w:rPr>
          <w:rFonts w:cstheme="minorHAnsi"/>
          <w:color w:val="262626" w:themeColor="text1" w:themeTint="D9"/>
        </w:rPr>
      </w:pPr>
      <w:r w:rsidRPr="00014581">
        <w:rPr>
          <w:rFonts w:cstheme="minorHAnsi"/>
          <w:color w:val="262626" w:themeColor="text1" w:themeTint="D9"/>
        </w:rPr>
        <w:t>Orlando, Fl | 484</w:t>
      </w:r>
      <w:r w:rsidR="00AD60F7">
        <w:rPr>
          <w:rFonts w:cstheme="minorHAnsi"/>
          <w:color w:val="262626" w:themeColor="text1" w:themeTint="D9"/>
        </w:rPr>
        <w:t>-</w:t>
      </w:r>
      <w:r w:rsidRPr="00014581">
        <w:rPr>
          <w:rFonts w:cstheme="minorHAnsi"/>
          <w:color w:val="262626" w:themeColor="text1" w:themeTint="D9"/>
        </w:rPr>
        <w:t>944</w:t>
      </w:r>
      <w:r w:rsidR="00AD60F7">
        <w:rPr>
          <w:rFonts w:cstheme="minorHAnsi"/>
          <w:color w:val="262626" w:themeColor="text1" w:themeTint="D9"/>
        </w:rPr>
        <w:t>-</w:t>
      </w:r>
      <w:r w:rsidRPr="00014581">
        <w:rPr>
          <w:rFonts w:cstheme="minorHAnsi"/>
          <w:color w:val="262626" w:themeColor="text1" w:themeTint="D9"/>
        </w:rPr>
        <w:t>1131</w:t>
      </w:r>
    </w:p>
    <w:p w14:paraId="40FE4FC7" w14:textId="73261D96" w:rsidR="0021367A" w:rsidRDefault="00AD60F7" w:rsidP="00014581">
      <w:r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FC3D7" wp14:editId="75DC306D">
                <wp:simplePos x="0" y="0"/>
                <wp:positionH relativeFrom="column">
                  <wp:posOffset>3656965</wp:posOffset>
                </wp:positionH>
                <wp:positionV relativeFrom="paragraph">
                  <wp:posOffset>82379</wp:posOffset>
                </wp:positionV>
                <wp:extent cx="45719" cy="45719"/>
                <wp:effectExtent l="0" t="0" r="18415" b="18415"/>
                <wp:wrapNone/>
                <wp:docPr id="317200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CE8852" id="Oval 1" o:spid="_x0000_s1026" style="position:absolute;margin-left:287.95pt;margin-top:6.5pt;width:3.6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" fillcolor="#7030a0" strokecolor="#09101d [484]" strokeweight="1pt">
                <v:stroke joinstyle="miter"/>
              </v:oval>
            </w:pict>
          </mc:Fallback>
        </mc:AlternateContent>
      </w:r>
      <w:r w:rsidR="00014581"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31AD9" wp14:editId="27BEB647">
                <wp:simplePos x="0" y="0"/>
                <wp:positionH relativeFrom="column">
                  <wp:posOffset>1412516</wp:posOffset>
                </wp:positionH>
                <wp:positionV relativeFrom="paragraph">
                  <wp:posOffset>82550</wp:posOffset>
                </wp:positionV>
                <wp:extent cx="45085" cy="45085"/>
                <wp:effectExtent l="0" t="0" r="18415" b="18415"/>
                <wp:wrapNone/>
                <wp:docPr id="1816127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D343C" id="Oval 1" o:spid="_x0000_s1026" style="position:absolute;margin-left:111.2pt;margin-top:6.5pt;width:3.55pt;height:3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" fillcolor="#7030a0" strokecolor="#09101d [484]" strokeweight="1pt">
                <v:stroke joinstyle="miter"/>
              </v:oval>
            </w:pict>
          </mc:Fallback>
        </mc:AlternateContent>
      </w:r>
      <w:hyperlink r:id="rId8" w:history="1">
        <w:r w:rsidR="00943E8B">
          <w:rPr>
            <w:rStyle w:val="Hyperlink"/>
            <w:rFonts w:cstheme="minorHAnsi"/>
            <w:color w:val="702FA0"/>
            <w:u w:val="none"/>
          </w:rPr>
          <w:t>dcatori24@gmail.com</w:t>
        </w:r>
      </w:hyperlink>
      <w:r w:rsidR="008A090D" w:rsidRPr="00DB59FC">
        <w:rPr>
          <w:rFonts w:cstheme="minorHAnsi"/>
          <w:color w:val="702F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9" w:history="1">
        <w:r>
          <w:rPr>
            <w:rStyle w:val="Hyperlink"/>
            <w:rFonts w:cstheme="minorHAnsi"/>
            <w:color w:val="7030A0"/>
            <w:u w:val="none"/>
          </w:rPr>
          <w:t>www.linkedin.com/in/dyanicatori</w:t>
        </w:r>
      </w:hyperlink>
      <w:r>
        <w:t xml:space="preserve"> 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>
        <w:rPr>
          <w:rFonts w:cstheme="minorHAnsi"/>
          <w:color w:val="7030A0"/>
        </w:rPr>
        <w:t xml:space="preserve"> </w:t>
      </w:r>
      <w:hyperlink r:id="rId10" w:history="1">
        <w:r w:rsidRPr="00337AB9">
          <w:rPr>
            <w:rStyle w:val="Hyperlink"/>
            <w:rFonts w:cstheme="minorHAnsi"/>
          </w:rPr>
          <w:t>www.dyani.design</w:t>
        </w:r>
      </w:hyperlink>
    </w:p>
    <w:p w14:paraId="4C660E4C" w14:textId="023F5540" w:rsidR="00AD60F7" w:rsidRDefault="00AD60F7" w:rsidP="00014581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Professional Summary</w:t>
      </w:r>
    </w:p>
    <w:p w14:paraId="2574F93D" w14:textId="099E933B" w:rsidR="00E70970" w:rsidRPr="00BB73F0" w:rsidRDefault="00BB73F0" w:rsidP="00014581">
      <w:pPr>
        <w:rPr>
          <w:rFonts w:cstheme="minorHAnsi"/>
        </w:rPr>
        <w:sectPr w:rsidR="00E70970" w:rsidRPr="00BB73F0" w:rsidSect="006A49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B73F0">
        <w:rPr>
          <w:rFonts w:cstheme="minorHAnsi"/>
          <w:color w:val="000000"/>
        </w:rPr>
        <w:t xml:space="preserve">Product </w:t>
      </w:r>
      <w:r w:rsidR="00AD60F7">
        <w:rPr>
          <w:rFonts w:cstheme="minorHAnsi"/>
          <w:color w:val="000000"/>
        </w:rPr>
        <w:t xml:space="preserve">And UX/UI </w:t>
      </w:r>
      <w:r w:rsidRPr="00BB73F0">
        <w:rPr>
          <w:rFonts w:cstheme="minorHAnsi"/>
          <w:color w:val="000000"/>
        </w:rPr>
        <w:t>Designer with 4+ years of experience creating intuitive, scalable digital experiences and design systems, globally ranked in web design, specializing in simplifying complex workflows and driving measurable outcomes through research</w:t>
      </w:r>
      <w:r w:rsidRPr="00BB73F0">
        <w:rPr>
          <w:rFonts w:cstheme="minorHAnsi"/>
          <w:color w:val="000000"/>
        </w:rPr>
        <w:noBreakHyphen/>
        <w:t>driven, rapid iteration.</w:t>
      </w:r>
    </w:p>
    <w:p w14:paraId="534D27B9" w14:textId="77777777" w:rsidR="00E70970" w:rsidRDefault="00E70970" w:rsidP="000D3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color w:val="7030A0"/>
          <w:sz w:val="32"/>
          <w:szCs w:val="32"/>
        </w:rPr>
        <w:sectPr w:rsidR="00E70970" w:rsidSect="006A4923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D678B2B" w14:textId="24AE231E" w:rsidR="0070043C" w:rsidRDefault="00E70970" w:rsidP="0070043C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 xml:space="preserve">Core </w:t>
      </w:r>
      <w:r w:rsidR="0070043C">
        <w:rPr>
          <w:rFonts w:cstheme="minorHAnsi"/>
          <w:b/>
          <w:bCs/>
          <w:color w:val="7030A0"/>
          <w:sz w:val="32"/>
          <w:szCs w:val="32"/>
        </w:rPr>
        <w:t>Skills</w:t>
      </w:r>
    </w:p>
    <w:p w14:paraId="47BB1289" w14:textId="77777777" w:rsidR="00E70970" w:rsidRP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Product &amp; UX Design: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Interaction Design, Visual Design, Information Architecture, Design Systems, Rapid Iteration, Prototyping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9DACE8E" w14:textId="77777777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Research: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User Interviews, Personas, Journey Mapping, Action</w:t>
      </w:r>
      <w:r w:rsidRPr="00E70970">
        <w:rPr>
          <w:rFonts w:cstheme="minorHAnsi"/>
          <w:color w:val="000000"/>
        </w:rPr>
        <w:noBreakHyphen/>
        <w:t>Priority Matrices, Usability Testing</w:t>
      </w:r>
    </w:p>
    <w:p w14:paraId="74C97565" w14:textId="77777777" w:rsid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Methods: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A/B Testing, KPI</w:t>
      </w:r>
      <w:r w:rsidRPr="00E70970">
        <w:rPr>
          <w:rFonts w:cstheme="minorHAnsi"/>
          <w:color w:val="000000"/>
        </w:rPr>
        <w:noBreakHyphen/>
        <w:t>Driven Design, Accessibility, Neurodiversity</w:t>
      </w:r>
      <w:r w:rsidRPr="00E70970">
        <w:rPr>
          <w:rFonts w:cstheme="minorHAnsi"/>
          <w:color w:val="000000"/>
        </w:rPr>
        <w:noBreakHyphen/>
        <w:t>informed Design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0D4DC10" w14:textId="1DB99D04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Tools: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Figma, Adobe XD</w:t>
      </w:r>
    </w:p>
    <w:p w14:paraId="30E0861C" w14:textId="6A32FB05" w:rsidR="0070043C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Collaboration: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Engineering Partnership, Cross</w:t>
      </w:r>
      <w:r w:rsidRPr="00E70970">
        <w:rPr>
          <w:rFonts w:cstheme="minorHAnsi"/>
          <w:color w:val="000000"/>
        </w:rPr>
        <w:noBreakHyphen/>
        <w:t>Functional Alignment, Stakeholder Communication</w:t>
      </w:r>
    </w:p>
    <w:p w14:paraId="78AB62A7" w14:textId="77777777" w:rsidR="00C15159" w:rsidRDefault="00C15159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456F5700" w14:textId="77777777" w:rsidR="00C15159" w:rsidRPr="00663AA4" w:rsidRDefault="00C15159" w:rsidP="00F3302D">
      <w:pPr>
        <w:rPr>
          <w:rFonts w:cstheme="minorHAnsi"/>
          <w:color w:val="7030A0"/>
        </w:rPr>
      </w:pPr>
    </w:p>
    <w:p w14:paraId="760027B8" w14:textId="69AA0EB7" w:rsidR="005768FB" w:rsidRPr="00D80FA0" w:rsidRDefault="00AD60F7" w:rsidP="00D80FA0">
      <w:pPr>
        <w:rPr>
          <w:rFonts w:cstheme="minorHAnsi"/>
          <w:b/>
          <w:bCs/>
          <w:color w:val="7030A0"/>
          <w:sz w:val="32"/>
          <w:szCs w:val="32"/>
        </w:rPr>
        <w:sectPr w:rsidR="005768FB" w:rsidRPr="00D80FA0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cstheme="minorHAnsi"/>
          <w:b/>
          <w:bCs/>
          <w:color w:val="7030A0"/>
          <w:sz w:val="32"/>
          <w:szCs w:val="32"/>
        </w:rPr>
        <w:t xml:space="preserve">Professional </w:t>
      </w:r>
      <w:r w:rsidR="00D93093">
        <w:rPr>
          <w:rFonts w:cstheme="minorHAnsi"/>
          <w:b/>
          <w:bCs/>
          <w:color w:val="7030A0"/>
          <w:sz w:val="32"/>
          <w:szCs w:val="32"/>
        </w:rPr>
        <w:t>Experience</w:t>
      </w:r>
    </w:p>
    <w:p w14:paraId="7F00B4C0" w14:textId="0A859F27" w:rsidR="005768FB" w:rsidRDefault="00821CBD" w:rsidP="00821CBD">
      <w:pPr>
        <w:kinsoku w:val="0"/>
        <w:overflowPunct w:val="0"/>
        <w:autoSpaceDE w:val="0"/>
        <w:autoSpaceDN w:val="0"/>
        <w:adjustRightInd w:val="0"/>
        <w:ind w:left="39"/>
        <w:rPr>
          <w:rFonts w:cstheme="minorHAnsi"/>
          <w:w w:val="80"/>
          <w:sz w:val="28"/>
          <w:szCs w:val="28"/>
        </w:rPr>
      </w:pPr>
      <w:r w:rsidRPr="00821CBD">
        <w:rPr>
          <w:rFonts w:cstheme="minorHAnsi"/>
          <w:b/>
          <w:bCs/>
          <w:color w:val="585858"/>
          <w:w w:val="80"/>
          <w:sz w:val="28"/>
          <w:szCs w:val="28"/>
        </w:rPr>
        <w:t>PAYLOCITY</w:t>
      </w:r>
      <w:r w:rsidR="00AD60F7">
        <w:rPr>
          <w:rFonts w:cstheme="minorHAnsi"/>
          <w:b/>
          <w:bCs/>
          <w:color w:val="585858"/>
          <w:w w:val="80"/>
          <w:sz w:val="28"/>
          <w:szCs w:val="28"/>
        </w:rPr>
        <w:t>, REMOTE</w:t>
      </w:r>
      <w:r>
        <w:rPr>
          <w:rFonts w:cstheme="minorHAnsi"/>
          <w:b/>
          <w:bCs/>
          <w:color w:val="585858"/>
          <w:w w:val="80"/>
          <w:sz w:val="28"/>
          <w:szCs w:val="28"/>
        </w:rPr>
        <w:t xml:space="preserve"> </w:t>
      </w:r>
      <w:r w:rsidR="00E668D1">
        <w:rPr>
          <w:rFonts w:cstheme="minorHAnsi"/>
          <w:b/>
          <w:bCs/>
          <w:color w:val="585858"/>
          <w:w w:val="80"/>
          <w:sz w:val="28"/>
          <w:szCs w:val="28"/>
        </w:rPr>
        <w:t>–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 xml:space="preserve"> </w:t>
      </w:r>
      <w:r w:rsidR="00E668D1">
        <w:rPr>
          <w:rFonts w:cstheme="minorHAnsi"/>
          <w:w w:val="80"/>
          <w:sz w:val="28"/>
          <w:szCs w:val="28"/>
        </w:rPr>
        <w:t>DIGITIAL ENGAGEMENT DESIGNER</w:t>
      </w:r>
      <w:r w:rsidR="00E70970">
        <w:rPr>
          <w:rFonts w:cstheme="minorHAnsi"/>
          <w:w w:val="80"/>
          <w:sz w:val="28"/>
          <w:szCs w:val="28"/>
        </w:rPr>
        <w:t xml:space="preserve"> </w:t>
      </w:r>
    </w:p>
    <w:p w14:paraId="39A079CF" w14:textId="04838AE2" w:rsidR="00821CBD" w:rsidRDefault="00AD60F7" w:rsidP="00821CBD">
      <w:pPr>
        <w:kinsoku w:val="0"/>
        <w:overflowPunct w:val="0"/>
        <w:autoSpaceDE w:val="0"/>
        <w:autoSpaceDN w:val="0"/>
        <w:adjustRightInd w:val="0"/>
        <w:spacing w:line="212" w:lineRule="exact"/>
        <w:ind w:left="39"/>
        <w:rPr>
          <w:rFonts w:cstheme="minorHAnsi"/>
          <w:color w:val="585858"/>
          <w:spacing w:val="-2"/>
          <w:w w:val="95"/>
        </w:rPr>
      </w:pPr>
      <w:r>
        <w:rPr>
          <w:rFonts w:cstheme="minorHAnsi"/>
          <w:color w:val="585858"/>
          <w:spacing w:val="-2"/>
          <w:w w:val="95"/>
        </w:rPr>
        <w:t xml:space="preserve">Jul </w:t>
      </w:r>
      <w:r w:rsidR="00821CBD" w:rsidRPr="00821CBD">
        <w:rPr>
          <w:rFonts w:cstheme="minorHAnsi"/>
          <w:color w:val="585858"/>
          <w:spacing w:val="-2"/>
          <w:w w:val="95"/>
        </w:rPr>
        <w:t>2021</w:t>
      </w:r>
      <w:r w:rsidR="00821CBD" w:rsidRPr="00821CBD">
        <w:rPr>
          <w:rFonts w:cstheme="minorHAnsi"/>
          <w:color w:val="585858"/>
          <w:spacing w:val="-11"/>
          <w:w w:val="95"/>
        </w:rPr>
        <w:t xml:space="preserve"> </w:t>
      </w:r>
      <w:r w:rsidR="00821CBD" w:rsidRPr="00821CBD">
        <w:rPr>
          <w:rFonts w:cstheme="minorHAnsi"/>
          <w:color w:val="585858"/>
          <w:spacing w:val="-2"/>
          <w:w w:val="95"/>
        </w:rPr>
        <w:t>–</w:t>
      </w:r>
      <w:r w:rsidR="00821CBD" w:rsidRPr="00821CBD">
        <w:rPr>
          <w:rFonts w:cstheme="minorHAnsi"/>
          <w:color w:val="585858"/>
          <w:spacing w:val="-10"/>
          <w:w w:val="95"/>
        </w:rPr>
        <w:t xml:space="preserve"> </w:t>
      </w:r>
      <w:r>
        <w:rPr>
          <w:rFonts w:cstheme="minorHAnsi"/>
          <w:color w:val="585858"/>
          <w:spacing w:val="-10"/>
          <w:w w:val="95"/>
        </w:rPr>
        <w:t xml:space="preserve">Mar </w:t>
      </w:r>
      <w:r w:rsidR="003E5858">
        <w:rPr>
          <w:rFonts w:cstheme="minorHAnsi"/>
          <w:color w:val="585858"/>
          <w:spacing w:val="-2"/>
          <w:w w:val="95"/>
        </w:rPr>
        <w:t>2026</w:t>
      </w:r>
    </w:p>
    <w:p w14:paraId="6D829EE4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 xml:space="preserve">Designed and shipped </w:t>
      </w:r>
      <w:r w:rsidRPr="00E70970">
        <w:rPr>
          <w:rStyle w:val="Strong"/>
          <w:rFonts w:asciiTheme="minorHAnsi" w:hAnsiTheme="minorHAnsi" w:cstheme="minorHAnsi"/>
          <w:color w:val="000000"/>
        </w:rPr>
        <w:t>500+ reusable UX components and interactive overlays</w:t>
      </w:r>
      <w:r w:rsidRPr="00E70970">
        <w:rPr>
          <w:rFonts w:asciiTheme="minorHAnsi" w:hAnsiTheme="minorHAnsi" w:cstheme="minorHAnsi"/>
          <w:color w:val="000000"/>
        </w:rPr>
        <w:t xml:space="preserve">, improving clarity across key workflows and reducing support interactions by </w:t>
      </w:r>
      <w:r w:rsidRPr="00E70970">
        <w:rPr>
          <w:rStyle w:val="Strong"/>
          <w:rFonts w:asciiTheme="minorHAnsi" w:hAnsiTheme="minorHAnsi" w:cstheme="minorHAnsi"/>
          <w:color w:val="000000"/>
        </w:rPr>
        <w:t>20%+</w:t>
      </w:r>
      <w:r w:rsidRPr="00E70970">
        <w:rPr>
          <w:rFonts w:asciiTheme="minorHAnsi" w:hAnsiTheme="minorHAnsi" w:cstheme="minorHAnsi"/>
          <w:color w:val="000000"/>
        </w:rPr>
        <w:t xml:space="preserve"> as the user base scaled.</w:t>
      </w:r>
    </w:p>
    <w:p w14:paraId="47168F9B" w14:textId="73AE4F1E" w:rsidR="00E70970" w:rsidRPr="00E70970" w:rsidRDefault="00AD60F7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Led</w:t>
      </w:r>
      <w:r w:rsidR="00E70970" w:rsidRPr="00E70970">
        <w:rPr>
          <w:rFonts w:asciiTheme="minorHAnsi" w:hAnsiTheme="minorHAnsi" w:cstheme="minorHAnsi"/>
          <w:color w:val="000000"/>
        </w:rPr>
        <w:t xml:space="preserve"> branded interactive experiences generating </w:t>
      </w:r>
      <w:r w:rsidR="00E70970" w:rsidRPr="00E70970">
        <w:rPr>
          <w:rStyle w:val="Strong"/>
          <w:rFonts w:asciiTheme="minorHAnsi" w:hAnsiTheme="minorHAnsi" w:cstheme="minorHAnsi"/>
          <w:color w:val="000000"/>
        </w:rPr>
        <w:t>$100K+ in annual recurring revenue</w:t>
      </w:r>
      <w:r w:rsidR="00E70970" w:rsidRPr="00E70970">
        <w:rPr>
          <w:rFonts w:asciiTheme="minorHAnsi" w:hAnsiTheme="minorHAnsi" w:cstheme="minorHAnsi"/>
          <w:color w:val="000000"/>
        </w:rPr>
        <w:t>, aligning design decisions with business and product goals.</w:t>
      </w:r>
    </w:p>
    <w:p w14:paraId="5F2893C7" w14:textId="08C7A664" w:rsidR="00AD60F7" w:rsidRDefault="00E70970" w:rsidP="00AD60F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Created a high</w:t>
      </w:r>
      <w:r w:rsidRPr="00E70970">
        <w:rPr>
          <w:rFonts w:asciiTheme="minorHAnsi" w:hAnsiTheme="minorHAnsi" w:cstheme="minorHAnsi"/>
          <w:color w:val="000000"/>
        </w:rPr>
        <w:noBreakHyphen/>
        <w:t xml:space="preserve">performing outreach solution with a </w:t>
      </w:r>
      <w:r w:rsidRPr="00E70970">
        <w:rPr>
          <w:rStyle w:val="Strong"/>
          <w:rFonts w:asciiTheme="minorHAnsi" w:hAnsiTheme="minorHAnsi" w:cstheme="minorHAnsi"/>
          <w:color w:val="000000"/>
        </w:rPr>
        <w:t>98% success rate</w:t>
      </w:r>
      <w:r w:rsidRPr="00E70970">
        <w:rPr>
          <w:rFonts w:asciiTheme="minorHAnsi" w:hAnsiTheme="minorHAnsi" w:cstheme="minorHAnsi"/>
          <w:color w:val="000000"/>
        </w:rPr>
        <w:t>,</w:t>
      </w:r>
      <w:r w:rsidR="00AD60F7">
        <w:rPr>
          <w:rFonts w:asciiTheme="minorHAnsi" w:hAnsiTheme="minorHAnsi" w:cstheme="minorHAnsi"/>
          <w:color w:val="000000"/>
        </w:rPr>
        <w:t xml:space="preserve"> exceeding the 20% goal,</w:t>
      </w:r>
      <w:r w:rsidRPr="00E70970">
        <w:rPr>
          <w:rFonts w:asciiTheme="minorHAnsi" w:hAnsiTheme="minorHAnsi" w:cstheme="minorHAnsi"/>
          <w:color w:val="000000"/>
        </w:rPr>
        <w:t xml:space="preserve"> improving user engagement and completion rates</w:t>
      </w:r>
      <w:r w:rsidR="00AD60F7">
        <w:rPr>
          <w:rFonts w:asciiTheme="minorHAnsi" w:hAnsiTheme="minorHAnsi" w:cstheme="minorHAnsi"/>
          <w:color w:val="000000"/>
        </w:rPr>
        <w:t xml:space="preserve"> and creating an annual strategy.</w:t>
      </w:r>
    </w:p>
    <w:p w14:paraId="252AF24C" w14:textId="52AA0257" w:rsidR="00E70970" w:rsidRPr="00AD60F7" w:rsidRDefault="00E70970" w:rsidP="00AD60F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AD60F7">
        <w:rPr>
          <w:rFonts w:asciiTheme="minorHAnsi" w:hAnsiTheme="minorHAnsi" w:cstheme="minorHAnsi"/>
          <w:color w:val="000000"/>
        </w:rPr>
        <w:t>Translated QA insights, support tickets, and behavioral patterns into product</w:t>
      </w:r>
      <w:r w:rsidRPr="00AD60F7">
        <w:rPr>
          <w:rFonts w:asciiTheme="minorHAnsi" w:hAnsiTheme="minorHAnsi" w:cstheme="minorHAnsi"/>
          <w:color w:val="000000"/>
        </w:rPr>
        <w:noBreakHyphen/>
        <w:t>level design decisions that reduced friction and improved task success.</w:t>
      </w:r>
    </w:p>
    <w:p w14:paraId="0B49B9B1" w14:textId="689DCD9E" w:rsidR="005768FB" w:rsidRDefault="00D93093" w:rsidP="005768FB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Projects</w:t>
      </w:r>
    </w:p>
    <w:p w14:paraId="74FAF5E9" w14:textId="2024B194" w:rsidR="00D93093" w:rsidRPr="00D93093" w:rsidRDefault="00D93093" w:rsidP="005768FB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t xml:space="preserve">ONE Finance Banking App 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– </w:t>
      </w:r>
      <w:r w:rsidR="00E70970">
        <w:rPr>
          <w:rFonts w:cstheme="minorHAnsi"/>
          <w:color w:val="585858"/>
          <w:w w:val="80"/>
          <w:sz w:val="28"/>
          <w:szCs w:val="28"/>
        </w:rPr>
        <w:t xml:space="preserve">UX 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>Redesign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26656A0F" w14:textId="77777777" w:rsidR="005768FB" w:rsidRPr="00380867" w:rsidRDefault="005768FB" w:rsidP="005768FB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380867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</w:p>
    <w:p w14:paraId="44666302" w14:textId="7B7F3D0C" w:rsidR="005768FB" w:rsidRDefault="00E70970" w:rsidP="005768FB">
      <w:pPr>
        <w:rPr>
          <w:rStyle w:val="Hyperlink"/>
          <w:w w:val="80"/>
          <w:sz w:val="28"/>
          <w:szCs w:val="28"/>
        </w:rPr>
      </w:pPr>
      <w:hyperlink r:id="rId11" w:history="1">
        <w:r>
          <w:rPr>
            <w:rStyle w:val="Hyperlink"/>
            <w:w w:val="80"/>
            <w:sz w:val="28"/>
            <w:szCs w:val="28"/>
          </w:rPr>
          <w:t>View Prototype</w:t>
        </w:r>
      </w:hyperlink>
    </w:p>
    <w:p w14:paraId="05F91F7C" w14:textId="0A997D1D" w:rsidR="00CA6313" w:rsidRPr="00B3510F" w:rsidRDefault="00CA6313" w:rsidP="005768FB">
      <w:pPr>
        <w:rPr>
          <w:rFonts w:cstheme="minorHAnsi"/>
          <w:b/>
          <w:bCs/>
          <w:color w:val="585858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Redesigned banking app for a streamlined, intuitive user experience.</w:t>
      </w:r>
    </w:p>
    <w:p w14:paraId="270C0756" w14:textId="484A9CC5" w:rsidR="00D93093" w:rsidRPr="00BB73F0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>Conducted user interviews, personas, and an action</w:t>
      </w:r>
      <w:r w:rsidRPr="00D93093">
        <w:rPr>
          <w:rFonts w:asciiTheme="minorHAnsi" w:hAnsiTheme="minorHAnsi" w:cstheme="minorHAnsi"/>
          <w:color w:val="000000"/>
        </w:rPr>
        <w:noBreakHyphen/>
        <w:t>priority matrix</w:t>
      </w:r>
      <w:r w:rsidR="00BB73F0">
        <w:rPr>
          <w:rFonts w:asciiTheme="minorHAnsi" w:hAnsiTheme="minorHAnsi" w:cstheme="minorHAnsi"/>
          <w:color w:val="000000"/>
        </w:rPr>
        <w:t xml:space="preserve"> </w:t>
      </w:r>
      <w:r w:rsidR="00BB73F0" w:rsidRPr="00BB73F0">
        <w:rPr>
          <w:rFonts w:asciiTheme="minorHAnsi" w:hAnsiTheme="minorHAnsi" w:cstheme="minorHAnsi"/>
          <w:color w:val="000000"/>
        </w:rPr>
        <w:t>to identify friction in core banking tasks.</w:t>
      </w:r>
    </w:p>
    <w:p w14:paraId="13823F9E" w14:textId="5D131913" w:rsidR="00D93093" w:rsidRPr="00D93093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 xml:space="preserve">Redesigned </w:t>
      </w:r>
      <w:r w:rsidR="00E70970" w:rsidRPr="00E70970">
        <w:rPr>
          <w:rFonts w:asciiTheme="minorHAnsi" w:hAnsiTheme="minorHAnsi" w:cstheme="minorHAnsi"/>
          <w:color w:val="000000"/>
        </w:rPr>
        <w:t>navigation and task flows, resulting in interactions that tested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Style w:val="Strong"/>
          <w:rFonts w:asciiTheme="minorHAnsi" w:hAnsiTheme="minorHAnsi" w:cstheme="minorHAnsi"/>
          <w:color w:val="000000"/>
        </w:rPr>
        <w:t>53% more intuitive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Fonts w:asciiTheme="minorHAnsi" w:hAnsiTheme="minorHAnsi" w:cstheme="minorHAnsi"/>
          <w:color w:val="000000"/>
        </w:rPr>
        <w:t>for users</w:t>
      </w:r>
      <w:r w:rsidR="00E70970">
        <w:rPr>
          <w:rFonts w:asciiTheme="minorHAnsi" w:hAnsiTheme="minorHAnsi" w:cstheme="minorHAnsi"/>
          <w:color w:val="000000"/>
        </w:rPr>
        <w:t>.</w:t>
      </w:r>
    </w:p>
    <w:p w14:paraId="2D043FF3" w14:textId="4EC31B44" w:rsidR="005768FB" w:rsidRPr="00AD60F7" w:rsidRDefault="00E70970" w:rsidP="00AD60F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Delivered high</w:t>
      </w:r>
      <w:r w:rsidRPr="00E70970">
        <w:rPr>
          <w:rFonts w:asciiTheme="minorHAnsi" w:hAnsiTheme="minorHAnsi" w:cstheme="minorHAnsi"/>
          <w:color w:val="000000"/>
        </w:rPr>
        <w:noBreakHyphen/>
        <w:t>fidelity prototypes that simplified account management, transfers, and budgeting workflow</w:t>
      </w:r>
    </w:p>
    <w:p w14:paraId="53FA57FB" w14:textId="205FF0D0" w:rsidR="00AD60F7" w:rsidRDefault="00AD60F7" w:rsidP="00AD60F7">
      <w:pPr>
        <w:jc w:val="center"/>
        <w:rPr>
          <w:rFonts w:cstheme="minorHAnsi"/>
          <w:b/>
          <w:bCs/>
          <w:color w:val="585858"/>
          <w:w w:val="80"/>
          <w:sz w:val="38"/>
          <w:szCs w:val="38"/>
        </w:rPr>
      </w:pPr>
      <w:r>
        <w:rPr>
          <w:rFonts w:cstheme="minorHAnsi"/>
          <w:b/>
          <w:bCs/>
          <w:color w:val="585858"/>
          <w:w w:val="80"/>
          <w:sz w:val="38"/>
          <w:szCs w:val="38"/>
        </w:rPr>
        <w:lastRenderedPageBreak/>
        <w:t xml:space="preserve">Dyani Catori </w:t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</w:r>
      <w:r>
        <w:rPr>
          <w:rFonts w:cstheme="minorHAnsi"/>
          <w:b/>
          <w:bCs/>
          <w:color w:val="585858"/>
          <w:w w:val="80"/>
          <w:sz w:val="38"/>
          <w:szCs w:val="38"/>
        </w:rPr>
        <w:tab/>
        <w:t>Page 2</w:t>
      </w:r>
    </w:p>
    <w:p w14:paraId="4F39862C" w14:textId="77777777" w:rsidR="00AD60F7" w:rsidRPr="00AD60F7" w:rsidRDefault="00AD60F7" w:rsidP="00AD60F7">
      <w:pPr>
        <w:rPr>
          <w:rFonts w:cstheme="minorHAnsi"/>
          <w:b/>
          <w:bCs/>
          <w:color w:val="585858"/>
          <w:w w:val="80"/>
          <w:sz w:val="38"/>
          <w:szCs w:val="38"/>
        </w:rPr>
      </w:pPr>
    </w:p>
    <w:p w14:paraId="3C309738" w14:textId="49A4D7DF" w:rsidR="00D93093" w:rsidRPr="00820D56" w:rsidRDefault="00D93093" w:rsidP="00D93093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t>KID COMMERCE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 w:rsidR="00BB73F0">
        <w:rPr>
          <w:rFonts w:cstheme="minorHAnsi"/>
          <w:color w:val="585858"/>
          <w:w w:val="80"/>
          <w:sz w:val="28"/>
          <w:szCs w:val="28"/>
        </w:rPr>
        <w:t xml:space="preserve">Gamified Financial Literacy Platform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</w:t>
      </w:r>
      <w:r w:rsidR="00BB73F0">
        <w:rPr>
          <w:rFonts w:cstheme="minorHAnsi"/>
          <w:i/>
          <w:iCs/>
          <w:color w:val="585858"/>
          <w:w w:val="80"/>
          <w:sz w:val="28"/>
          <w:szCs w:val="28"/>
        </w:rPr>
        <w:t xml:space="preserve">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17161E94" w14:textId="77777777" w:rsidR="005768FB" w:rsidRDefault="005768FB" w:rsidP="005768FB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>, PROJECT MANAGER</w:t>
      </w:r>
    </w:p>
    <w:p w14:paraId="7B2141E4" w14:textId="73428DE7" w:rsidR="005768FB" w:rsidRDefault="00BB73F0" w:rsidP="005768FB">
      <w:pPr>
        <w:rPr>
          <w:rFonts w:cstheme="minorHAnsi"/>
          <w:color w:val="585858"/>
          <w:w w:val="80"/>
          <w:sz w:val="28"/>
          <w:szCs w:val="28"/>
        </w:rPr>
      </w:pPr>
      <w:hyperlink r:id="rId12" w:history="1">
        <w:r>
          <w:rPr>
            <w:rStyle w:val="Hyperlink"/>
            <w:rFonts w:cstheme="minorHAnsi"/>
            <w:w w:val="80"/>
            <w:sz w:val="28"/>
            <w:szCs w:val="28"/>
          </w:rPr>
          <w:t>View Prototype</w:t>
        </w:r>
      </w:hyperlink>
    </w:p>
    <w:p w14:paraId="2A9A879A" w14:textId="7A88E5AC" w:rsidR="0033209B" w:rsidRPr="00B3510F" w:rsidRDefault="0033209B" w:rsidP="0033209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Create a website gamifying financial literacy for children and parents.</w:t>
      </w:r>
    </w:p>
    <w:p w14:paraId="716B45FE" w14:textId="35AAF08C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Designed a dual</w:t>
      </w:r>
      <w:r w:rsidRPr="00BB73F0">
        <w:rPr>
          <w:rFonts w:asciiTheme="minorHAnsi" w:hAnsiTheme="minorHAnsi" w:cstheme="minorHAnsi"/>
          <w:color w:val="000000"/>
        </w:rPr>
        <w:noBreakHyphen/>
        <w:t>user (parent/child) financial literacy platform with gamified learning pathways</w:t>
      </w:r>
      <w:r>
        <w:rPr>
          <w:rFonts w:asciiTheme="minorHAnsi" w:hAnsiTheme="minorHAnsi" w:cstheme="minorHAnsi"/>
          <w:color w:val="000000"/>
        </w:rPr>
        <w:t>.</w:t>
      </w:r>
    </w:p>
    <w:p w14:paraId="48C13999" w14:textId="1ECC009A" w:rsidR="00D93093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competitor analysis, demographic research, and interviews to define user needs and behavioral patterns.</w:t>
      </w:r>
    </w:p>
    <w:p w14:paraId="12F36055" w14:textId="77777777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Built a unified multi</w:t>
      </w:r>
      <w:r w:rsidRPr="00BB73F0">
        <w:rPr>
          <w:rFonts w:asciiTheme="minorHAnsi" w:hAnsiTheme="minorHAnsi" w:cstheme="minorHAnsi"/>
          <w:color w:val="000000"/>
        </w:rPr>
        <w:noBreakHyphen/>
        <w:t>site IA structure supporting distinct parent/child experiences while maintaining a cohesive brand identity.</w:t>
      </w:r>
    </w:p>
    <w:p w14:paraId="151055D6" w14:textId="2392C706" w:rsidR="00BB73F0" w:rsidRPr="00AD60F7" w:rsidRDefault="00BB73F0" w:rsidP="00AD60F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Iterated brand concepts, UI patterns, and page designs to establish a consistent visual system.</w:t>
      </w:r>
    </w:p>
    <w:p w14:paraId="20848B0C" w14:textId="4502C881" w:rsidR="00BB73F0" w:rsidRPr="00820D56" w:rsidRDefault="00BB73F0" w:rsidP="00BB73F0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>ORGANIZED HOME HUB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>
        <w:rPr>
          <w:rFonts w:cstheme="minorHAnsi"/>
          <w:color w:val="585858"/>
          <w:w w:val="80"/>
          <w:sz w:val="28"/>
          <w:szCs w:val="28"/>
        </w:rPr>
        <w:t xml:space="preserve">Modular Family System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 xml:space="preserve">Original </w:t>
      </w:r>
      <w:r w:rsidR="00380867">
        <w:rPr>
          <w:rFonts w:cstheme="minorHAnsi"/>
          <w:i/>
          <w:iCs/>
          <w:color w:val="585858"/>
          <w:w w:val="80"/>
          <w:sz w:val="28"/>
          <w:szCs w:val="28"/>
        </w:rPr>
        <w:t>Product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323F7845" w14:textId="5E1A7C54" w:rsidR="00BB73F0" w:rsidRPr="00BB73F0" w:rsidRDefault="00380867" w:rsidP="00BB73F0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>
        <w:rPr>
          <w:rFonts w:cstheme="minorHAnsi"/>
          <w:b/>
          <w:bCs/>
          <w:color w:val="7030A0"/>
          <w:w w:val="80"/>
          <w:sz w:val="28"/>
          <w:szCs w:val="28"/>
        </w:rPr>
        <w:t>PRODUCT</w:t>
      </w:r>
      <w:r w:rsidR="00BB73F0" w:rsidRPr="00820D56">
        <w:rPr>
          <w:rFonts w:cstheme="minorHAnsi"/>
          <w:b/>
          <w:bCs/>
          <w:color w:val="7030A0"/>
          <w:w w:val="80"/>
          <w:sz w:val="28"/>
          <w:szCs w:val="28"/>
        </w:rPr>
        <w:t xml:space="preserve"> DESIGNER &amp; RESEARCHER</w:t>
      </w:r>
    </w:p>
    <w:p w14:paraId="47F5CF59" w14:textId="520D4128" w:rsidR="00BB73F0" w:rsidRPr="00BB73F0" w:rsidRDefault="00BB73F0" w:rsidP="00BB73F0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B73F0">
        <w:rPr>
          <w:color w:val="171717" w:themeColor="background2" w:themeShade="1A"/>
          <w:w w:val="80"/>
          <w:sz w:val="28"/>
          <w:szCs w:val="28"/>
        </w:rPr>
        <w:t>Create a modular physical</w:t>
      </w:r>
      <w:r w:rsidRPr="00BB73F0">
        <w:rPr>
          <w:color w:val="171717" w:themeColor="background2" w:themeShade="1A"/>
          <w:w w:val="80"/>
          <w:sz w:val="28"/>
          <w:szCs w:val="28"/>
        </w:rPr>
        <w:noBreakHyphen/>
        <w:t>digital organization system</w:t>
      </w:r>
      <w:r w:rsidRPr="00BB73F0">
        <w:rPr>
          <w:b/>
          <w:bCs/>
          <w:color w:val="171717" w:themeColor="background2" w:themeShade="1A"/>
          <w:w w:val="80"/>
          <w:sz w:val="28"/>
          <w:szCs w:val="28"/>
        </w:rPr>
        <w:t> </w:t>
      </w:r>
      <w:r w:rsidRPr="00BB73F0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to help neurodivergent families manage tasks, schedules, and routines more effectively.</w:t>
      </w:r>
    </w:p>
    <w:p w14:paraId="3C2072D5" w14:textId="7D47B3B9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Identified the problem: existing tools (apps, planners, whiteboards) failed to integrate and often overwhelmed users with cognitive load.</w:t>
      </w:r>
    </w:p>
    <w:p w14:paraId="6A1C0009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user research through lived experience and observational testing, defined system architecture, and designed modules with consistent dimensions, interaction patterns, and accessibility in mind.</w:t>
      </w:r>
    </w:p>
    <w:p w14:paraId="637C8DC8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Key decisions included modular scalability, simplified visual hierarchy, and tactile interaction patterns that support executive functioning.</w:t>
      </w:r>
    </w:p>
    <w:p w14:paraId="143938EB" w14:textId="77777777" w:rsidR="005768FB" w:rsidRDefault="005768FB" w:rsidP="005768FB">
      <w:pPr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7249565D" w14:textId="107F940C" w:rsidR="005768FB" w:rsidRPr="006A1FBB" w:rsidRDefault="00D93093" w:rsidP="00D93093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Education</w:t>
      </w:r>
    </w:p>
    <w:p w14:paraId="7B41FEE1" w14:textId="77777777" w:rsidR="005768FB" w:rsidRDefault="005768FB" w:rsidP="005768F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sectPr w:rsidR="005768FB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003F6A7" w14:textId="68775378" w:rsidR="00BB73F0" w:rsidRDefault="00D93093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-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Bachelor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User </w:t>
      </w:r>
      <w:r w:rsidR="00252355"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Experience</w:t>
      </w:r>
    </w:p>
    <w:p w14:paraId="6C5DC51E" w14:textId="77777777" w:rsidR="00AD60F7" w:rsidRDefault="00AD60F7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4F490163" w14:textId="584A7B5E" w:rsidR="00AD60F7" w:rsidRDefault="00AD60F7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Certifications</w:t>
      </w:r>
    </w:p>
    <w:p w14:paraId="087FB8EC" w14:textId="3971FE71" w:rsidR="00AD60F7" w:rsidRPr="00AD60F7" w:rsidRDefault="00AD60F7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AD60F7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DeVry University 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- </w:t>
      </w:r>
      <w:r w:rsidRPr="00AD60F7">
        <w:rPr>
          <w:rFonts w:cstheme="minorHAnsi"/>
          <w:color w:val="171717" w:themeColor="background2" w:themeShade="1A"/>
          <w:w w:val="80"/>
          <w:sz w:val="28"/>
          <w:szCs w:val="28"/>
        </w:rPr>
        <w:t>Web Design</w:t>
      </w:r>
    </w:p>
    <w:sectPr w:rsidR="00AD60F7" w:rsidRPr="00AD60F7" w:rsidSect="00D9309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3418" w14:textId="77777777" w:rsidR="00AA7D19" w:rsidRDefault="00AA7D19" w:rsidP="006E18A9">
      <w:r>
        <w:separator/>
      </w:r>
    </w:p>
  </w:endnote>
  <w:endnote w:type="continuationSeparator" w:id="0">
    <w:p w14:paraId="53903422" w14:textId="77777777" w:rsidR="00AA7D19" w:rsidRDefault="00AA7D19" w:rsidP="006E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haya Libre">
    <w:altName w:val="Iskoola Pota"/>
    <w:panose1 w:val="020B0604020202020204"/>
    <w:charset w:val="4D"/>
    <w:family w:val="auto"/>
    <w:pitch w:val="variable"/>
    <w:sig w:usb0="800000AF" w:usb1="5000204A" w:usb2="000002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49CDC" w14:textId="77777777" w:rsidR="00AA7D19" w:rsidRDefault="00AA7D19" w:rsidP="006E18A9">
      <w:r>
        <w:separator/>
      </w:r>
    </w:p>
  </w:footnote>
  <w:footnote w:type="continuationSeparator" w:id="0">
    <w:p w14:paraId="53C9D4E0" w14:textId="77777777" w:rsidR="00AA7D19" w:rsidRDefault="00AA7D19" w:rsidP="006E1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C06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523F"/>
    <w:multiLevelType w:val="hybridMultilevel"/>
    <w:tmpl w:val="6FCA3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24BC6C1D"/>
    <w:multiLevelType w:val="hybridMultilevel"/>
    <w:tmpl w:val="DE3EA5C4"/>
    <w:lvl w:ilvl="0" w:tplc="0409000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3" w15:restartNumberingAfterBreak="0">
    <w:nsid w:val="2B6C0B21"/>
    <w:multiLevelType w:val="hybridMultilevel"/>
    <w:tmpl w:val="4B987A1E"/>
    <w:lvl w:ilvl="0" w:tplc="04090003">
      <w:start w:val="1"/>
      <w:numFmt w:val="bullet"/>
      <w:lvlText w:val="o"/>
      <w:lvlJc w:val="left"/>
      <w:pPr>
        <w:ind w:left="7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5320503"/>
    <w:multiLevelType w:val="multilevel"/>
    <w:tmpl w:val="019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6592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31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EC0368"/>
    <w:multiLevelType w:val="hybridMultilevel"/>
    <w:tmpl w:val="B2EE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C771A"/>
    <w:multiLevelType w:val="hybridMultilevel"/>
    <w:tmpl w:val="F1D2B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FD59B5"/>
    <w:multiLevelType w:val="hybridMultilevel"/>
    <w:tmpl w:val="8A98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2CAE"/>
    <w:multiLevelType w:val="multilevel"/>
    <w:tmpl w:val="86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55EB0"/>
    <w:multiLevelType w:val="multilevel"/>
    <w:tmpl w:val="B81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36E1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6085"/>
    <w:multiLevelType w:val="hybridMultilevel"/>
    <w:tmpl w:val="47447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023E4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03741"/>
    <w:multiLevelType w:val="hybridMultilevel"/>
    <w:tmpl w:val="111A60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B6004"/>
    <w:multiLevelType w:val="multilevel"/>
    <w:tmpl w:val="AD566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A4110"/>
    <w:multiLevelType w:val="multilevel"/>
    <w:tmpl w:val="85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64555"/>
    <w:multiLevelType w:val="hybridMultilevel"/>
    <w:tmpl w:val="45900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750850">
    <w:abstractNumId w:val="6"/>
  </w:num>
  <w:num w:numId="2" w16cid:durableId="339233800">
    <w:abstractNumId w:val="16"/>
  </w:num>
  <w:num w:numId="3" w16cid:durableId="11344175">
    <w:abstractNumId w:val="8"/>
  </w:num>
  <w:num w:numId="4" w16cid:durableId="1678465241">
    <w:abstractNumId w:val="10"/>
  </w:num>
  <w:num w:numId="5" w16cid:durableId="972371730">
    <w:abstractNumId w:val="13"/>
  </w:num>
  <w:num w:numId="6" w16cid:durableId="429398396">
    <w:abstractNumId w:val="9"/>
  </w:num>
  <w:num w:numId="7" w16cid:durableId="700325559">
    <w:abstractNumId w:val="18"/>
  </w:num>
  <w:num w:numId="8" w16cid:durableId="973022702">
    <w:abstractNumId w:val="7"/>
  </w:num>
  <w:num w:numId="9" w16cid:durableId="943078666">
    <w:abstractNumId w:val="15"/>
  </w:num>
  <w:num w:numId="10" w16cid:durableId="1014769103">
    <w:abstractNumId w:val="3"/>
  </w:num>
  <w:num w:numId="11" w16cid:durableId="613942652">
    <w:abstractNumId w:val="1"/>
  </w:num>
  <w:num w:numId="12" w16cid:durableId="691733838">
    <w:abstractNumId w:val="2"/>
  </w:num>
  <w:num w:numId="13" w16cid:durableId="1619296114">
    <w:abstractNumId w:val="14"/>
  </w:num>
  <w:num w:numId="14" w16cid:durableId="1242524989">
    <w:abstractNumId w:val="0"/>
  </w:num>
  <w:num w:numId="15" w16cid:durableId="259418056">
    <w:abstractNumId w:val="12"/>
  </w:num>
  <w:num w:numId="16" w16cid:durableId="1682975337">
    <w:abstractNumId w:val="5"/>
  </w:num>
  <w:num w:numId="17" w16cid:durableId="989601671">
    <w:abstractNumId w:val="17"/>
  </w:num>
  <w:num w:numId="18" w16cid:durableId="626277141">
    <w:abstractNumId w:val="4"/>
  </w:num>
  <w:num w:numId="19" w16cid:durableId="1898466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A3"/>
    <w:rsid w:val="00004482"/>
    <w:rsid w:val="00014581"/>
    <w:rsid w:val="00032AFB"/>
    <w:rsid w:val="00046DA9"/>
    <w:rsid w:val="00063CA4"/>
    <w:rsid w:val="000D38A7"/>
    <w:rsid w:val="000E5CEE"/>
    <w:rsid w:val="00132870"/>
    <w:rsid w:val="001345E9"/>
    <w:rsid w:val="00140E0F"/>
    <w:rsid w:val="00140E66"/>
    <w:rsid w:val="001411D6"/>
    <w:rsid w:val="001A2DBC"/>
    <w:rsid w:val="001C2E9E"/>
    <w:rsid w:val="001F5B4F"/>
    <w:rsid w:val="002113F5"/>
    <w:rsid w:val="0021367A"/>
    <w:rsid w:val="002210AE"/>
    <w:rsid w:val="0022347D"/>
    <w:rsid w:val="00226AFF"/>
    <w:rsid w:val="00252355"/>
    <w:rsid w:val="00267444"/>
    <w:rsid w:val="0029162B"/>
    <w:rsid w:val="00291DB1"/>
    <w:rsid w:val="00294114"/>
    <w:rsid w:val="00296901"/>
    <w:rsid w:val="002B4049"/>
    <w:rsid w:val="002C074F"/>
    <w:rsid w:val="0033209B"/>
    <w:rsid w:val="003379AA"/>
    <w:rsid w:val="00340161"/>
    <w:rsid w:val="003678C3"/>
    <w:rsid w:val="00367B5F"/>
    <w:rsid w:val="003779B8"/>
    <w:rsid w:val="00380867"/>
    <w:rsid w:val="00393D6C"/>
    <w:rsid w:val="003D142C"/>
    <w:rsid w:val="003E5858"/>
    <w:rsid w:val="00447B50"/>
    <w:rsid w:val="00493CC0"/>
    <w:rsid w:val="004B271D"/>
    <w:rsid w:val="004B6EE6"/>
    <w:rsid w:val="0050378C"/>
    <w:rsid w:val="0053202E"/>
    <w:rsid w:val="00535EA9"/>
    <w:rsid w:val="005768FB"/>
    <w:rsid w:val="00581AD4"/>
    <w:rsid w:val="00581F69"/>
    <w:rsid w:val="005C3BA9"/>
    <w:rsid w:val="005F45B7"/>
    <w:rsid w:val="006001E3"/>
    <w:rsid w:val="00645F9B"/>
    <w:rsid w:val="00663AA4"/>
    <w:rsid w:val="00696911"/>
    <w:rsid w:val="006A1FBB"/>
    <w:rsid w:val="006A4923"/>
    <w:rsid w:val="006B28EF"/>
    <w:rsid w:val="006E18A9"/>
    <w:rsid w:val="006F2993"/>
    <w:rsid w:val="0070043C"/>
    <w:rsid w:val="00711BD8"/>
    <w:rsid w:val="007408EE"/>
    <w:rsid w:val="0079201F"/>
    <w:rsid w:val="007B1407"/>
    <w:rsid w:val="007B3980"/>
    <w:rsid w:val="007C710E"/>
    <w:rsid w:val="007D5D74"/>
    <w:rsid w:val="00820D56"/>
    <w:rsid w:val="00821CBD"/>
    <w:rsid w:val="00837D3A"/>
    <w:rsid w:val="00857148"/>
    <w:rsid w:val="008A090D"/>
    <w:rsid w:val="008A12A3"/>
    <w:rsid w:val="008B78CB"/>
    <w:rsid w:val="008C2118"/>
    <w:rsid w:val="008D475B"/>
    <w:rsid w:val="008E61CA"/>
    <w:rsid w:val="008F1287"/>
    <w:rsid w:val="00943E8B"/>
    <w:rsid w:val="009445F9"/>
    <w:rsid w:val="00973F9F"/>
    <w:rsid w:val="0099657A"/>
    <w:rsid w:val="009B0B81"/>
    <w:rsid w:val="009C6C3F"/>
    <w:rsid w:val="009D0959"/>
    <w:rsid w:val="00A0320B"/>
    <w:rsid w:val="00A03A63"/>
    <w:rsid w:val="00A10762"/>
    <w:rsid w:val="00A1104A"/>
    <w:rsid w:val="00A559D4"/>
    <w:rsid w:val="00A95903"/>
    <w:rsid w:val="00AA7D19"/>
    <w:rsid w:val="00AB77B6"/>
    <w:rsid w:val="00AC25EA"/>
    <w:rsid w:val="00AD2860"/>
    <w:rsid w:val="00AD60F7"/>
    <w:rsid w:val="00AF5E4E"/>
    <w:rsid w:val="00B00282"/>
    <w:rsid w:val="00B149E2"/>
    <w:rsid w:val="00B267FB"/>
    <w:rsid w:val="00B3510F"/>
    <w:rsid w:val="00B857AE"/>
    <w:rsid w:val="00BB73F0"/>
    <w:rsid w:val="00BC478E"/>
    <w:rsid w:val="00BF0A4B"/>
    <w:rsid w:val="00C15159"/>
    <w:rsid w:val="00C5669E"/>
    <w:rsid w:val="00C74F33"/>
    <w:rsid w:val="00C920B9"/>
    <w:rsid w:val="00C92FC5"/>
    <w:rsid w:val="00CA6313"/>
    <w:rsid w:val="00CB3FB3"/>
    <w:rsid w:val="00CB7EC7"/>
    <w:rsid w:val="00CC7F9D"/>
    <w:rsid w:val="00CE1136"/>
    <w:rsid w:val="00CF7A38"/>
    <w:rsid w:val="00D02F73"/>
    <w:rsid w:val="00D21FA3"/>
    <w:rsid w:val="00D30283"/>
    <w:rsid w:val="00D441E4"/>
    <w:rsid w:val="00D57510"/>
    <w:rsid w:val="00D80FA0"/>
    <w:rsid w:val="00D874BF"/>
    <w:rsid w:val="00D93093"/>
    <w:rsid w:val="00DA163A"/>
    <w:rsid w:val="00DB1130"/>
    <w:rsid w:val="00DB59FC"/>
    <w:rsid w:val="00DD0320"/>
    <w:rsid w:val="00E24EAA"/>
    <w:rsid w:val="00E47C59"/>
    <w:rsid w:val="00E52879"/>
    <w:rsid w:val="00E668D1"/>
    <w:rsid w:val="00E70970"/>
    <w:rsid w:val="00E8058F"/>
    <w:rsid w:val="00E92CBC"/>
    <w:rsid w:val="00EA5779"/>
    <w:rsid w:val="00ED108E"/>
    <w:rsid w:val="00ED42E0"/>
    <w:rsid w:val="00F20CE0"/>
    <w:rsid w:val="00F3302D"/>
    <w:rsid w:val="00F94E0E"/>
    <w:rsid w:val="00F96F5A"/>
    <w:rsid w:val="00FB7A35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8E8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4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820D5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FB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B3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B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559D4"/>
    <w:pPr>
      <w:autoSpaceDE w:val="0"/>
      <w:autoSpaceDN w:val="0"/>
      <w:adjustRightInd w:val="0"/>
      <w:spacing w:line="212" w:lineRule="exact"/>
      <w:ind w:left="39"/>
    </w:pPr>
    <w:rPr>
      <w:rFonts w:ascii="Arial" w:hAnsi="Arial" w:cs="Arial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559D4"/>
    <w:rPr>
      <w:rFonts w:ascii="Arial" w:hAnsi="Arial" w:cs="Arial"/>
      <w:b/>
      <w:bCs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559D4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820D56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wixui-rich-texttext1">
    <w:name w:val="wixui-rich-text__text1"/>
    <w:basedOn w:val="DefaultParagraphFont"/>
    <w:rsid w:val="00820D56"/>
  </w:style>
  <w:style w:type="paragraph" w:styleId="ListParagraph">
    <w:name w:val="List Paragraph"/>
    <w:basedOn w:val="Normal"/>
    <w:uiPriority w:val="34"/>
    <w:qFormat/>
    <w:rsid w:val="00820D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04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004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21CBD"/>
  </w:style>
  <w:style w:type="character" w:styleId="Strong">
    <w:name w:val="Strong"/>
    <w:basedOn w:val="DefaultParagraphFont"/>
    <w:uiPriority w:val="22"/>
    <w:qFormat/>
    <w:rsid w:val="00821CB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1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8A9"/>
  </w:style>
  <w:style w:type="paragraph" w:styleId="Footer">
    <w:name w:val="footer"/>
    <w:basedOn w:val="Normal"/>
    <w:link w:val="FooterChar"/>
    <w:uiPriority w:val="99"/>
    <w:unhideWhenUsed/>
    <w:rsid w:val="006E1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8A9"/>
  </w:style>
  <w:style w:type="character" w:styleId="CommentReference">
    <w:name w:val="annotation reference"/>
    <w:basedOn w:val="DefaultParagraphFont"/>
    <w:uiPriority w:val="99"/>
    <w:semiHidden/>
    <w:unhideWhenUsed/>
    <w:rsid w:val="00291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6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6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6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catori2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xd.adobe.com/view/f3e025d8-fb64-48ac-887d-aa1d46657fbf-a6b3/?fullscreen&amp;hints=of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d.adobe.com/view/009cb717-1c14-4478-a024-71be45253ee8-55cf/?fullscreen&amp;hints=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dyani.desig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yanicator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7AA6B-5B43-4E4F-8CF2-D0172EFA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3493</Characters>
  <Application>Microsoft Office Word</Application>
  <DocSecurity>0</DocSecurity>
  <Lines>79</Lines>
  <Paragraphs>57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2026-03-27T22:37:00Z</dcterms:created>
  <dcterms:modified xsi:type="dcterms:W3CDTF">2026-03-30T13:49:00Z</dcterms:modified>
</cp:coreProperties>
</file>