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C3" w:rsidRPr="0036594A" w:rsidRDefault="000B2CC3">
      <w:pPr>
        <w:rPr>
          <w:rFonts w:ascii="Verdana" w:hAnsi="Verdana"/>
          <w:b/>
          <w:sz w:val="24"/>
          <w:szCs w:val="24"/>
        </w:rPr>
      </w:pPr>
      <w:r w:rsidRPr="0036594A">
        <w:rPr>
          <w:rFonts w:ascii="Verdana" w:hAnsi="Verdana"/>
          <w:b/>
          <w:sz w:val="24"/>
          <w:szCs w:val="24"/>
        </w:rPr>
        <w:t>Elisa Martins da Silveira</w:t>
      </w:r>
    </w:p>
    <w:p w:rsidR="000B2CC3" w:rsidRPr="0036594A" w:rsidRDefault="000B2CC3">
      <w:pPr>
        <w:rPr>
          <w:rFonts w:ascii="Verdana" w:hAnsi="Verdana"/>
          <w:b/>
          <w:sz w:val="24"/>
          <w:szCs w:val="24"/>
        </w:rPr>
      </w:pPr>
      <w:r w:rsidRPr="0036594A">
        <w:rPr>
          <w:rFonts w:ascii="Verdana" w:hAnsi="Verdana"/>
          <w:b/>
          <w:sz w:val="24"/>
          <w:szCs w:val="24"/>
        </w:rPr>
        <w:t xml:space="preserve">Nascimento: 1919 (Brasil, Piauí, </w:t>
      </w:r>
      <w:proofErr w:type="gramStart"/>
      <w:r w:rsidRPr="0036594A">
        <w:rPr>
          <w:rFonts w:ascii="Verdana" w:hAnsi="Verdana"/>
          <w:b/>
          <w:sz w:val="24"/>
          <w:szCs w:val="24"/>
        </w:rPr>
        <w:t>Teresina)</w:t>
      </w:r>
      <w:r w:rsidRPr="0036594A">
        <w:rPr>
          <w:rFonts w:ascii="Verdana" w:hAnsi="Verdana"/>
          <w:b/>
          <w:sz w:val="24"/>
          <w:szCs w:val="24"/>
        </w:rPr>
        <w:br/>
        <w:t>Morte</w:t>
      </w:r>
      <w:proofErr w:type="gramEnd"/>
      <w:r w:rsidRPr="0036594A">
        <w:rPr>
          <w:rFonts w:ascii="Verdana" w:hAnsi="Verdana"/>
          <w:b/>
          <w:sz w:val="24"/>
          <w:szCs w:val="24"/>
        </w:rPr>
        <w:t>: 2001 (Brasil, Rio de Janeiro)</w:t>
      </w:r>
    </w:p>
    <w:p w:rsidR="000B2CC3" w:rsidRPr="0036594A" w:rsidRDefault="000B2CC3">
      <w:pPr>
        <w:rPr>
          <w:rFonts w:ascii="Verdana" w:hAnsi="Verdana"/>
          <w:sz w:val="24"/>
          <w:szCs w:val="24"/>
        </w:rPr>
      </w:pPr>
      <w:r w:rsidRPr="0036594A">
        <w:rPr>
          <w:rFonts w:ascii="Verdana" w:hAnsi="Verdana"/>
          <w:sz w:val="24"/>
          <w:szCs w:val="24"/>
        </w:rPr>
        <w:tab/>
        <w:t xml:space="preserve">Em 1952 se transfere para o Rio de Janeiro, como funcionaria publica, aos poucos começa a se interessar pela arte, </w:t>
      </w:r>
      <w:r w:rsidR="00BB5C98" w:rsidRPr="0036594A">
        <w:rPr>
          <w:rFonts w:ascii="Verdana" w:hAnsi="Verdana"/>
          <w:sz w:val="24"/>
          <w:szCs w:val="24"/>
        </w:rPr>
        <w:t xml:space="preserve">matricula-se no curso de pintura, orientada pelo pintor Ivan Serpa no Museu de Arte Moderna do Rio de Janeiro. Teve trabalhos selecionados pela “Bienal Internacional de São Paulo” entre 1953 e 1961, conquistando premiações em 1953, e em 1955. Concorreu ainda a diversas vezes ao “Salão Nacional de Arte Moderna” obtendo em 1957, o certificado de Isenção de Júri. Foi a única pintora brasileira de linguagem primitivista a fazer parte do importante Grupo Frente, de tendências neoconcretistas que nos </w:t>
      </w:r>
      <w:r w:rsidR="0036594A" w:rsidRPr="0036594A">
        <w:rPr>
          <w:rFonts w:ascii="Verdana" w:hAnsi="Verdana"/>
          <w:sz w:val="24"/>
          <w:szCs w:val="24"/>
        </w:rPr>
        <w:t>últimos</w:t>
      </w:r>
      <w:r w:rsidR="00BB5C98" w:rsidRPr="0036594A">
        <w:rPr>
          <w:rFonts w:ascii="Verdana" w:hAnsi="Verdana"/>
          <w:sz w:val="24"/>
          <w:szCs w:val="24"/>
        </w:rPr>
        <w:t xml:space="preserve"> anos tem sido muito estudado e pesquisado como enfoque de retrospectivas.</w:t>
      </w:r>
    </w:p>
    <w:p w:rsidR="00BB5C98" w:rsidRDefault="00BB5C98">
      <w:pPr>
        <w:rPr>
          <w:rFonts w:ascii="Verdana" w:hAnsi="Verdana"/>
          <w:i/>
          <w:sz w:val="24"/>
          <w:szCs w:val="24"/>
        </w:rPr>
      </w:pPr>
      <w:r w:rsidRPr="0036594A">
        <w:rPr>
          <w:rFonts w:ascii="Verdana" w:hAnsi="Verdana"/>
          <w:sz w:val="24"/>
          <w:szCs w:val="24"/>
        </w:rPr>
        <w:tab/>
        <w:t xml:space="preserve">Os temas mais frequentes da pintora são as festas populares nacionais, às vezes como reminiscência de sua vivencia nordestina, que ela transporta para as telas </w:t>
      </w:r>
      <w:r w:rsidR="0036594A" w:rsidRPr="0036594A">
        <w:rPr>
          <w:rFonts w:ascii="Verdana" w:hAnsi="Verdana"/>
          <w:sz w:val="24"/>
          <w:szCs w:val="24"/>
        </w:rPr>
        <w:t>com</w:t>
      </w:r>
      <w:r w:rsidRPr="0036594A">
        <w:rPr>
          <w:rFonts w:ascii="Verdana" w:hAnsi="Verdana"/>
          <w:sz w:val="24"/>
          <w:szCs w:val="24"/>
        </w:rPr>
        <w:t xml:space="preserve"> os ca</w:t>
      </w:r>
      <w:r w:rsidR="0036594A" w:rsidRPr="0036594A">
        <w:rPr>
          <w:rFonts w:ascii="Verdana" w:hAnsi="Verdana"/>
          <w:sz w:val="24"/>
          <w:szCs w:val="24"/>
        </w:rPr>
        <w:t>rnavais do passado e as festas d</w:t>
      </w:r>
      <w:r w:rsidRPr="0036594A">
        <w:rPr>
          <w:rFonts w:ascii="Verdana" w:hAnsi="Verdana"/>
          <w:sz w:val="24"/>
          <w:szCs w:val="24"/>
        </w:rPr>
        <w:t xml:space="preserve">o chamado ciclo juninas, que incluem Santos </w:t>
      </w:r>
      <w:r w:rsidR="0036594A" w:rsidRPr="0036594A">
        <w:rPr>
          <w:rFonts w:ascii="Verdana" w:hAnsi="Verdana"/>
          <w:sz w:val="24"/>
          <w:szCs w:val="24"/>
        </w:rPr>
        <w:t>Antônio</w:t>
      </w:r>
      <w:r w:rsidRPr="0036594A">
        <w:rPr>
          <w:rFonts w:ascii="Verdana" w:hAnsi="Verdana"/>
          <w:sz w:val="24"/>
          <w:szCs w:val="24"/>
        </w:rPr>
        <w:t xml:space="preserve">, São Joao e São Pedro. Em 1960, o Museu de Arte Moderna do Rio de Janeiro a homenageou com a monstra </w:t>
      </w:r>
      <w:r w:rsidR="0036594A" w:rsidRPr="0036594A">
        <w:rPr>
          <w:rFonts w:ascii="Verdana" w:hAnsi="Verdana"/>
          <w:sz w:val="24"/>
          <w:szCs w:val="24"/>
        </w:rPr>
        <w:t xml:space="preserve">“10 Anos de Pintura com Elisa”, com apresentação em catalogo do crítico Flávio de Aquino, que, anos depois tornaria a focaliza-la no livro </w:t>
      </w:r>
      <w:r w:rsidR="0036594A" w:rsidRPr="0036594A">
        <w:rPr>
          <w:rFonts w:ascii="Verdana" w:hAnsi="Verdana"/>
          <w:i/>
          <w:sz w:val="24"/>
          <w:szCs w:val="24"/>
        </w:rPr>
        <w:t>Aspectos da Pintura Primitiva Brasileira.</w:t>
      </w:r>
    </w:p>
    <w:p w:rsidR="000B17E0" w:rsidRDefault="000B17E0">
      <w:pPr>
        <w:rPr>
          <w:rFonts w:ascii="Verdana" w:hAnsi="Verdana"/>
          <w:i/>
          <w:sz w:val="24"/>
          <w:szCs w:val="24"/>
        </w:rPr>
      </w:pPr>
    </w:p>
    <w:p w:rsidR="007F7006" w:rsidRDefault="007F7006">
      <w:pPr>
        <w:rPr>
          <w:rFonts w:ascii="Verdana" w:hAnsi="Verdana"/>
          <w:sz w:val="24"/>
          <w:szCs w:val="24"/>
        </w:rPr>
      </w:pPr>
      <w:hyperlink r:id="rId4" w:history="1">
        <w:r w:rsidRPr="0044734C">
          <w:rPr>
            <w:rStyle w:val="Hyperlink"/>
            <w:rFonts w:ascii="Verdana" w:hAnsi="Verdana"/>
            <w:sz w:val="24"/>
            <w:szCs w:val="24"/>
          </w:rPr>
          <w:t>http://www.ardies.com/artistas/colecionador/elisa_martins_da_silveira.html</w:t>
        </w:r>
      </w:hyperlink>
    </w:p>
    <w:p w:rsidR="000B17E0" w:rsidRPr="000B17E0" w:rsidRDefault="007F700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Visto</w:t>
      </w:r>
      <w:r w:rsidR="000B17E0">
        <w:rPr>
          <w:rFonts w:ascii="Verdana" w:hAnsi="Verdana"/>
          <w:sz w:val="24"/>
          <w:szCs w:val="24"/>
        </w:rPr>
        <w:t xml:space="preserve"> em 29-03-2015</w:t>
      </w:r>
      <w:bookmarkStart w:id="0" w:name="_GoBack"/>
      <w:bookmarkEnd w:id="0"/>
    </w:p>
    <w:p w:rsidR="000B17E0" w:rsidRPr="0036594A" w:rsidRDefault="000B17E0">
      <w:pPr>
        <w:rPr>
          <w:rFonts w:ascii="Verdana" w:hAnsi="Verdana"/>
          <w:i/>
          <w:sz w:val="24"/>
          <w:szCs w:val="24"/>
        </w:rPr>
      </w:pPr>
    </w:p>
    <w:sectPr w:rsidR="000B17E0" w:rsidRPr="00365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9B"/>
    <w:rsid w:val="000B17E0"/>
    <w:rsid w:val="000B2CC3"/>
    <w:rsid w:val="0036594A"/>
    <w:rsid w:val="003F655A"/>
    <w:rsid w:val="007F7006"/>
    <w:rsid w:val="00BA1D9B"/>
    <w:rsid w:val="00BB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6674A-05D9-4429-9F63-CB57F9D4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A1D9B"/>
  </w:style>
  <w:style w:type="character" w:styleId="nfase">
    <w:name w:val="Emphasis"/>
    <w:basedOn w:val="Fontepargpadro"/>
    <w:uiPriority w:val="20"/>
    <w:qFormat/>
    <w:rsid w:val="00BA1D9B"/>
    <w:rPr>
      <w:i/>
      <w:iCs/>
    </w:rPr>
  </w:style>
  <w:style w:type="character" w:styleId="Hyperlink">
    <w:name w:val="Hyperlink"/>
    <w:basedOn w:val="Fontepargpadro"/>
    <w:uiPriority w:val="99"/>
    <w:unhideWhenUsed/>
    <w:rsid w:val="007F70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rdies.com/artistas/colecionador/elisa_martins_da_silveira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Delgado</dc:creator>
  <cp:keywords/>
  <dc:description/>
  <cp:lastModifiedBy>Willian Delgado</cp:lastModifiedBy>
  <cp:revision>5</cp:revision>
  <dcterms:created xsi:type="dcterms:W3CDTF">2015-04-08T00:05:00Z</dcterms:created>
  <dcterms:modified xsi:type="dcterms:W3CDTF">2015-04-23T05:34:00Z</dcterms:modified>
</cp:coreProperties>
</file>