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Toc4721"/>
    </w:p>
    <w:p>
      <w:pPr>
        <w:jc w:val="center"/>
      </w:pPr>
    </w:p>
    <w:p>
      <w:pPr>
        <w:jc w:val="center"/>
      </w:pPr>
    </w:p>
    <w:p>
      <w:pPr>
        <w:jc w:val="center"/>
      </w:pPr>
    </w:p>
    <w:p>
      <w:pPr>
        <w:jc w:val="center"/>
      </w:pPr>
    </w:p>
    <w:p>
      <w:pPr>
        <w:jc w:val="center"/>
      </w:pPr>
    </w:p>
    <w:p>
      <w:pPr>
        <w:jc w:val="center"/>
      </w:pPr>
    </w:p>
    <w:p>
      <w:pPr>
        <w:jc w:val="center"/>
        <w:rPr>
          <w:rFonts w:hint="eastAsia"/>
          <w:lang w:val="en-US" w:eastAsia="zh-CN"/>
        </w:rPr>
      </w:pPr>
      <w:r>
        <w:object>
          <v:shape id="_x0000_i1025" o:spt="75" type="#_x0000_t75" style="height:63.75pt;width:59.25pt;" o:ole="t" filled="f" stroked="f" coordsize="21600,21600">
            <v:path/>
            <v:fill on="f" focussize="0,0"/>
            <v:stroke on="f"/>
            <v:imagedata r:id="rId8" grayscale="t" bilevel="t" o:title=""/>
            <o:lock v:ext="edit" aspectratio="t"/>
            <w10:wrap type="none"/>
            <w10:anchorlock/>
          </v:shape>
          <o:OLEObject Type="Embed" ProgID="Photoshop.Image.7" ShapeID="_x0000_i1025" DrawAspect="Content" ObjectID="_1468075725" r:id="rId7">
            <o:LockedField>false</o:LockedField>
          </o:OLEObject>
        </w:object>
      </w:r>
      <w:r>
        <w:rPr>
          <w:rFonts w:hint="eastAsia"/>
        </w:rPr>
        <w:t xml:space="preserve">   </w:t>
      </w:r>
      <w:r>
        <w:object>
          <v:shape id="_x0000_i1026" o:spt="75" type="#_x0000_t75" style="height:63.75pt;width:54pt;" o:ole="t" filled="f" stroked="f" coordsize="21600,21600">
            <v:path/>
            <v:fill on="f" focussize="0,0"/>
            <v:stroke on="f"/>
            <v:imagedata r:id="rId10" grayscale="t" bilevel="t" o:title=""/>
            <o:lock v:ext="edit" aspectratio="t"/>
            <w10:wrap type="none"/>
            <w10:anchorlock/>
          </v:shape>
          <o:OLEObject Type="Embed" ProgID="Photoshop.Image.7" ShapeID="_x0000_i1026" DrawAspect="Content" ObjectID="_1468075726" r:id="rId9">
            <o:LockedField>false</o:LockedField>
          </o:OLEObject>
        </w:object>
      </w:r>
      <w:r>
        <w:rPr>
          <w:rFonts w:hint="eastAsia"/>
        </w:rPr>
        <w:t xml:space="preserve">   </w:t>
      </w:r>
      <w:r>
        <w:object>
          <v:shape id="_x0000_i1027" o:spt="75" type="#_x0000_t75" style="height:63.75pt;width:41.25pt;" o:ole="t" filled="f" stroked="f" coordsize="21600,21600">
            <v:path/>
            <v:fill on="f" focussize="0,0"/>
            <v:stroke on="f"/>
            <v:imagedata r:id="rId12" grayscale="t" bilevel="t" o:title=""/>
            <o:lock v:ext="edit" aspectratio="t"/>
            <w10:wrap type="none"/>
            <w10:anchorlock/>
          </v:shape>
          <o:OLEObject Type="Embed" ProgID="Photoshop.Image.7" ShapeID="_x0000_i1027" DrawAspect="Content" ObjectID="_1468075727" r:id="rId11">
            <o:LockedField>false</o:LockedField>
          </o:OLEObject>
        </w:object>
      </w:r>
      <w:r>
        <w:rPr>
          <w:rFonts w:hint="eastAsia"/>
        </w:rPr>
        <w:t xml:space="preserve">    </w:t>
      </w:r>
      <w:r>
        <w:object>
          <v:shape id="_x0000_i1028" o:spt="75" type="#_x0000_t75" style="height:63.75pt;width:39pt;" o:ole="t" filled="f" stroked="f" coordsize="21600,21600">
            <v:path/>
            <v:fill on="f" focussize="0,0"/>
            <v:stroke on="f"/>
            <v:imagedata r:id="rId14" grayscale="t" bilevel="t" o:title=""/>
            <o:lock v:ext="edit" aspectratio="t"/>
            <w10:wrap type="none"/>
            <w10:anchorlock/>
          </v:shape>
          <o:OLEObject Type="Embed" ProgID="Photoshop.Image.7" ShapeID="_x0000_i1028" DrawAspect="Content" ObjectID="_1468075728" r:id="rId13">
            <o:LockedField>false</o:LockedField>
          </o:OLEObject>
        </w:object>
      </w:r>
    </w:p>
    <w:p>
      <w:pPr>
        <w:pStyle w:val="3"/>
        <w:bidi w:val="0"/>
        <w:jc w:val="center"/>
        <w:rPr>
          <w:rFonts w:hint="eastAsia"/>
          <w:lang w:val="en-US" w:eastAsia="zh-CN"/>
        </w:rPr>
      </w:pPr>
    </w:p>
    <w:p>
      <w:pPr>
        <w:pStyle w:val="3"/>
        <w:bidi w:val="0"/>
        <w:jc w:val="center"/>
      </w:pPr>
      <w:r>
        <w:rPr>
          <w:rFonts w:hint="eastAsia"/>
          <w:lang w:val="en-US" w:eastAsia="zh-CN"/>
        </w:rPr>
        <w:t>移动端APP</w:t>
      </w:r>
      <w:r>
        <w:t>产品需求</w:t>
      </w:r>
      <w:r>
        <w:rPr>
          <w:rFonts w:hint="eastAsia"/>
          <w:lang w:val="en-US" w:eastAsia="zh-CN"/>
        </w:rPr>
        <w:t>文档</w:t>
      </w:r>
      <w:bookmarkEnd w:id="0"/>
    </w:p>
    <w:p/>
    <w:p/>
    <w:p/>
    <w:p/>
    <w:p/>
    <w:p>
      <w:r>
        <w:br w:type="page"/>
      </w:r>
    </w:p>
    <w:sdt>
      <w:sdtPr>
        <w:rPr>
          <w:rFonts w:ascii="宋体" w:hAnsi="宋体" w:eastAsia="宋体" w:cstheme="minorBidi"/>
          <w:b/>
          <w:bCs/>
          <w:kern w:val="2"/>
          <w:sz w:val="30"/>
          <w:szCs w:val="30"/>
          <w:lang w:val="en-US" w:eastAsia="zh-CN" w:bidi="ar-SA"/>
        </w:rPr>
        <w:id w:val="147471585"/>
        <w15:color w:val="DBDBDB"/>
        <w:docPartObj>
          <w:docPartGallery w:val="Table of Contents"/>
          <w:docPartUnique/>
        </w:docPartObj>
      </w:sdtPr>
      <w:sdtEndPr>
        <w:rPr>
          <w:rFonts w:asciiTheme="minorHAnsi" w:hAnsiTheme="minorHAnsi" w:eastAsiaTheme="minorEastAsia" w:cstheme="minorBidi"/>
          <w:b/>
          <w:bCs/>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b/>
              <w:bCs/>
              <w:sz w:val="30"/>
              <w:szCs w:val="30"/>
            </w:rPr>
          </w:pPr>
          <w:r>
            <w:rPr>
              <w:rFonts w:ascii="宋体" w:hAnsi="宋体" w:eastAsia="宋体"/>
              <w:b/>
              <w:bCs/>
              <w:sz w:val="30"/>
              <w:szCs w:val="30"/>
            </w:rPr>
            <w:t>目录</w:t>
          </w:r>
        </w:p>
        <w:p>
          <w:pPr>
            <w:pStyle w:val="18"/>
            <w:tabs>
              <w:tab w:val="right" w:leader="dot" w:pos="8312"/>
            </w:tabs>
          </w:pPr>
          <w:r>
            <w:fldChar w:fldCharType="begin"/>
          </w:r>
          <w:r>
            <w:instrText xml:space="preserve">TOC \o "1-2" \h \u </w:instrText>
          </w:r>
          <w:r>
            <w:fldChar w:fldCharType="separate"/>
          </w:r>
        </w:p>
        <w:p>
          <w:pPr>
            <w:pStyle w:val="19"/>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_Toc17826 </w:instrText>
          </w:r>
          <w:r>
            <w:rPr>
              <w:rFonts w:hint="eastAsia" w:ascii="宋体" w:hAnsi="宋体" w:eastAsia="宋体" w:cs="宋体"/>
              <w:b/>
              <w:sz w:val="24"/>
              <w:szCs w:val="24"/>
            </w:rPr>
            <w:fldChar w:fldCharType="separate"/>
          </w:r>
          <w:r>
            <w:rPr>
              <w:rFonts w:hint="eastAsia" w:ascii="宋体" w:hAnsi="宋体" w:eastAsia="宋体" w:cs="宋体"/>
              <w:b/>
              <w:sz w:val="24"/>
              <w:szCs w:val="24"/>
            </w:rPr>
            <w:t>1 引言</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_Toc17826 </w:instrText>
          </w:r>
          <w:r>
            <w:rPr>
              <w:rFonts w:hint="eastAsia" w:ascii="宋体" w:hAnsi="宋体" w:eastAsia="宋体" w:cs="宋体"/>
              <w:b/>
              <w:sz w:val="24"/>
              <w:szCs w:val="24"/>
            </w:rPr>
            <w:fldChar w:fldCharType="separate"/>
          </w:r>
          <w:r>
            <w:rPr>
              <w:rFonts w:hint="eastAsia" w:ascii="宋体" w:hAnsi="宋体" w:eastAsia="宋体" w:cs="宋体"/>
              <w:b/>
              <w:sz w:val="24"/>
              <w:szCs w:val="24"/>
            </w:rPr>
            <w:t>2</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_Toc17344 </w:instrText>
          </w:r>
          <w:r>
            <w:rPr>
              <w:rFonts w:hint="eastAsia" w:ascii="宋体" w:hAnsi="宋体" w:eastAsia="宋体" w:cs="宋体"/>
              <w:sz w:val="24"/>
              <w:szCs w:val="24"/>
            </w:rPr>
            <w:fldChar w:fldCharType="separate"/>
          </w:r>
          <w:r>
            <w:rPr>
              <w:rFonts w:hint="eastAsia" w:ascii="宋体" w:hAnsi="宋体" w:eastAsia="宋体" w:cs="宋体"/>
              <w:sz w:val="24"/>
              <w:szCs w:val="24"/>
            </w:rPr>
            <w:t>1.1 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_Toc17344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_Toc14981 </w:instrText>
          </w:r>
          <w:r>
            <w:rPr>
              <w:rFonts w:hint="eastAsia" w:ascii="宋体" w:hAnsi="宋体" w:eastAsia="宋体" w:cs="宋体"/>
              <w:sz w:val="24"/>
              <w:szCs w:val="24"/>
            </w:rPr>
            <w:fldChar w:fldCharType="separate"/>
          </w:r>
          <w:r>
            <w:rPr>
              <w:rFonts w:hint="eastAsia" w:ascii="宋体" w:hAnsi="宋体" w:eastAsia="宋体" w:cs="宋体"/>
              <w:sz w:val="24"/>
              <w:szCs w:val="24"/>
            </w:rPr>
            <w:t>1.2 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_Toc14981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_Toc6729 </w:instrText>
          </w:r>
          <w:r>
            <w:rPr>
              <w:rFonts w:hint="eastAsia" w:ascii="宋体" w:hAnsi="宋体" w:eastAsia="宋体" w:cs="宋体"/>
              <w:sz w:val="24"/>
              <w:szCs w:val="24"/>
            </w:rPr>
            <w:fldChar w:fldCharType="separate"/>
          </w:r>
          <w:r>
            <w:rPr>
              <w:rFonts w:hint="eastAsia" w:ascii="宋体" w:hAnsi="宋体" w:eastAsia="宋体" w:cs="宋体"/>
              <w:sz w:val="24"/>
              <w:szCs w:val="24"/>
            </w:rPr>
            <w:t>1.3 定义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_Toc6729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_Toc10355 </w:instrText>
          </w:r>
          <w:r>
            <w:rPr>
              <w:rFonts w:hint="eastAsia" w:ascii="宋体" w:hAnsi="宋体" w:eastAsia="宋体" w:cs="宋体"/>
              <w:sz w:val="24"/>
              <w:szCs w:val="24"/>
            </w:rPr>
            <w:fldChar w:fldCharType="separate"/>
          </w:r>
          <w:r>
            <w:rPr>
              <w:rFonts w:hint="eastAsia" w:ascii="宋体" w:hAnsi="宋体" w:eastAsia="宋体" w:cs="宋体"/>
              <w:sz w:val="24"/>
              <w:szCs w:val="24"/>
            </w:rPr>
            <w:t>1.4参考文献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_Toc10355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_Toc18557 </w:instrText>
          </w:r>
          <w:r>
            <w:rPr>
              <w:rFonts w:hint="eastAsia" w:ascii="宋体" w:hAnsi="宋体" w:eastAsia="宋体" w:cs="宋体"/>
              <w:b/>
              <w:sz w:val="24"/>
              <w:szCs w:val="24"/>
            </w:rPr>
            <w:fldChar w:fldCharType="separate"/>
          </w:r>
          <w:r>
            <w:rPr>
              <w:rFonts w:hint="eastAsia" w:ascii="宋体" w:hAnsi="宋体" w:eastAsia="宋体" w:cs="宋体"/>
              <w:b/>
              <w:sz w:val="24"/>
              <w:szCs w:val="24"/>
            </w:rPr>
            <w:t>2 项目概述</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_Toc18557 </w:instrText>
          </w:r>
          <w:r>
            <w:rPr>
              <w:rFonts w:hint="eastAsia" w:ascii="宋体" w:hAnsi="宋体" w:eastAsia="宋体" w:cs="宋体"/>
              <w:b/>
              <w:sz w:val="24"/>
              <w:szCs w:val="24"/>
            </w:rPr>
            <w:fldChar w:fldCharType="separate"/>
          </w:r>
          <w:r>
            <w:rPr>
              <w:rFonts w:hint="eastAsia" w:ascii="宋体" w:hAnsi="宋体" w:eastAsia="宋体" w:cs="宋体"/>
              <w:b/>
              <w:sz w:val="24"/>
              <w:szCs w:val="24"/>
            </w:rPr>
            <w:t>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_Toc20471 </w:instrText>
          </w:r>
          <w:r>
            <w:rPr>
              <w:rFonts w:hint="eastAsia" w:ascii="宋体" w:hAnsi="宋体" w:eastAsia="宋体" w:cs="宋体"/>
              <w:sz w:val="24"/>
              <w:szCs w:val="24"/>
            </w:rPr>
            <w:fldChar w:fldCharType="separate"/>
          </w:r>
          <w:r>
            <w:rPr>
              <w:rFonts w:hint="eastAsia" w:ascii="宋体" w:hAnsi="宋体" w:eastAsia="宋体" w:cs="宋体"/>
              <w:sz w:val="24"/>
              <w:szCs w:val="24"/>
            </w:rPr>
            <w:t>2.1 产品结构图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_Toc20471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_Toc27954 </w:instrText>
          </w:r>
          <w:r>
            <w:rPr>
              <w:rFonts w:hint="eastAsia" w:ascii="宋体" w:hAnsi="宋体" w:eastAsia="宋体" w:cs="宋体"/>
              <w:sz w:val="24"/>
              <w:szCs w:val="24"/>
            </w:rPr>
            <w:fldChar w:fldCharType="separate"/>
          </w:r>
          <w:r>
            <w:rPr>
              <w:rFonts w:hint="eastAsia" w:ascii="宋体" w:hAnsi="宋体" w:eastAsia="宋体" w:cs="宋体"/>
              <w:sz w:val="24"/>
              <w:szCs w:val="24"/>
            </w:rPr>
            <w:t>2.2 产品信息结构图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_Toc27954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_Toc31546 </w:instrText>
          </w:r>
          <w:r>
            <w:rPr>
              <w:rFonts w:hint="eastAsia" w:ascii="宋体" w:hAnsi="宋体" w:eastAsia="宋体" w:cs="宋体"/>
              <w:sz w:val="24"/>
              <w:szCs w:val="24"/>
            </w:rPr>
            <w:fldChar w:fldCharType="separate"/>
          </w:r>
          <w:r>
            <w:rPr>
              <w:rFonts w:hint="eastAsia" w:ascii="宋体" w:hAnsi="宋体" w:eastAsia="宋体" w:cs="宋体"/>
              <w:sz w:val="24"/>
              <w:szCs w:val="24"/>
            </w:rPr>
            <w:t>2.3 用户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_Toc31546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_Toc24045 </w:instrText>
          </w:r>
          <w:r>
            <w:rPr>
              <w:rFonts w:hint="eastAsia" w:ascii="宋体" w:hAnsi="宋体" w:eastAsia="宋体" w:cs="宋体"/>
              <w:sz w:val="24"/>
              <w:szCs w:val="24"/>
            </w:rPr>
            <w:fldChar w:fldCharType="separate"/>
          </w:r>
          <w:r>
            <w:rPr>
              <w:rFonts w:hint="eastAsia" w:ascii="宋体" w:hAnsi="宋体" w:eastAsia="宋体" w:cs="宋体"/>
              <w:sz w:val="24"/>
              <w:szCs w:val="24"/>
            </w:rPr>
            <w:t>2.4 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_Toc24045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_Toc5537 </w:instrText>
          </w:r>
          <w:r>
            <w:rPr>
              <w:rFonts w:hint="eastAsia" w:ascii="宋体" w:hAnsi="宋体" w:eastAsia="宋体" w:cs="宋体"/>
              <w:sz w:val="24"/>
              <w:szCs w:val="24"/>
            </w:rPr>
            <w:fldChar w:fldCharType="separate"/>
          </w:r>
          <w:r>
            <w:rPr>
              <w:rFonts w:hint="eastAsia" w:ascii="宋体" w:hAnsi="宋体" w:eastAsia="宋体" w:cs="宋体"/>
              <w:sz w:val="24"/>
              <w:szCs w:val="24"/>
            </w:rPr>
            <w:t>2.5 全局说明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_Toc5537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_Toc31888 </w:instrText>
          </w:r>
          <w:r>
            <w:rPr>
              <w:rFonts w:hint="eastAsia" w:ascii="宋体" w:hAnsi="宋体" w:eastAsia="宋体" w:cs="宋体"/>
              <w:b/>
              <w:sz w:val="24"/>
              <w:szCs w:val="24"/>
            </w:rPr>
            <w:fldChar w:fldCharType="separate"/>
          </w:r>
          <w:r>
            <w:rPr>
              <w:rFonts w:hint="eastAsia" w:ascii="宋体" w:hAnsi="宋体" w:eastAsia="宋体" w:cs="宋体"/>
              <w:b/>
              <w:sz w:val="24"/>
              <w:szCs w:val="24"/>
            </w:rPr>
            <w:t>3 功能详细需求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_Toc31888 </w:instrText>
          </w:r>
          <w:r>
            <w:rPr>
              <w:rFonts w:hint="eastAsia" w:ascii="宋体" w:hAnsi="宋体" w:eastAsia="宋体" w:cs="宋体"/>
              <w:b/>
              <w:sz w:val="24"/>
              <w:szCs w:val="24"/>
            </w:rPr>
            <w:fldChar w:fldCharType="separate"/>
          </w:r>
          <w:r>
            <w:rPr>
              <w:rFonts w:hint="eastAsia" w:ascii="宋体" w:hAnsi="宋体" w:eastAsia="宋体" w:cs="宋体"/>
              <w:b/>
              <w:sz w:val="24"/>
              <w:szCs w:val="24"/>
            </w:rPr>
            <w:t>8</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_Toc21844 </w:instrText>
          </w:r>
          <w:r>
            <w:rPr>
              <w:rFonts w:hint="eastAsia" w:ascii="宋体" w:hAnsi="宋体" w:eastAsia="宋体" w:cs="宋体"/>
              <w:sz w:val="24"/>
              <w:szCs w:val="24"/>
            </w:rPr>
            <w:fldChar w:fldCharType="separate"/>
          </w:r>
          <w:r>
            <w:rPr>
              <w:rFonts w:hint="eastAsia" w:ascii="宋体" w:hAnsi="宋体" w:eastAsia="宋体" w:cs="宋体"/>
              <w:sz w:val="24"/>
              <w:szCs w:val="24"/>
            </w:rPr>
            <w:t>3.1  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_Toc21844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_Toc15169 </w:instrText>
          </w:r>
          <w:r>
            <w:rPr>
              <w:rFonts w:hint="eastAsia" w:ascii="宋体" w:hAnsi="宋体" w:eastAsia="宋体" w:cs="宋体"/>
              <w:sz w:val="24"/>
              <w:szCs w:val="24"/>
            </w:rPr>
            <w:fldChar w:fldCharType="separate"/>
          </w:r>
          <w:r>
            <w:rPr>
              <w:rFonts w:hint="eastAsia" w:ascii="宋体" w:hAnsi="宋体" w:eastAsia="宋体" w:cs="宋体"/>
              <w:sz w:val="24"/>
              <w:szCs w:val="24"/>
            </w:rPr>
            <w:t>3.2 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_Toc15169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_Toc11768 </w:instrText>
          </w:r>
          <w:r>
            <w:rPr>
              <w:rFonts w:hint="eastAsia" w:ascii="宋体" w:hAnsi="宋体" w:eastAsia="宋体" w:cs="宋体"/>
              <w:sz w:val="24"/>
              <w:szCs w:val="24"/>
            </w:rPr>
            <w:fldChar w:fldCharType="separate"/>
          </w:r>
          <w:r>
            <w:rPr>
              <w:rFonts w:hint="eastAsia" w:ascii="宋体" w:hAnsi="宋体" w:eastAsia="宋体" w:cs="宋体"/>
              <w:sz w:val="24"/>
              <w:szCs w:val="24"/>
            </w:rPr>
            <w:t>3.3 班课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_Toc11768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_Toc18636 </w:instrText>
          </w:r>
          <w:r>
            <w:rPr>
              <w:rFonts w:hint="eastAsia" w:ascii="宋体" w:hAnsi="宋体" w:eastAsia="宋体" w:cs="宋体"/>
              <w:sz w:val="24"/>
              <w:szCs w:val="24"/>
            </w:rPr>
            <w:fldChar w:fldCharType="separate"/>
          </w:r>
          <w:r>
            <w:rPr>
              <w:rFonts w:hint="eastAsia" w:ascii="宋体" w:hAnsi="宋体" w:eastAsia="宋体" w:cs="宋体"/>
              <w:sz w:val="24"/>
              <w:szCs w:val="24"/>
            </w:rPr>
            <w:t>3.4 我的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_Toc18636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_Toc15896 </w:instrText>
          </w:r>
          <w:r>
            <w:rPr>
              <w:rFonts w:hint="eastAsia" w:ascii="宋体" w:hAnsi="宋体" w:eastAsia="宋体" w:cs="宋体"/>
              <w:b/>
              <w:sz w:val="24"/>
              <w:szCs w:val="24"/>
            </w:rPr>
            <w:fldChar w:fldCharType="separate"/>
          </w:r>
          <w:r>
            <w:rPr>
              <w:rFonts w:hint="eastAsia" w:ascii="宋体" w:hAnsi="宋体" w:eastAsia="宋体" w:cs="宋体"/>
              <w:b/>
              <w:sz w:val="24"/>
              <w:szCs w:val="24"/>
            </w:rPr>
            <w:t>4 非功能需求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_Toc15896 </w:instrText>
          </w:r>
          <w:r>
            <w:rPr>
              <w:rFonts w:hint="eastAsia" w:ascii="宋体" w:hAnsi="宋体" w:eastAsia="宋体" w:cs="宋体"/>
              <w:b/>
              <w:sz w:val="24"/>
              <w:szCs w:val="24"/>
            </w:rPr>
            <w:fldChar w:fldCharType="separate"/>
          </w:r>
          <w:r>
            <w:rPr>
              <w:rFonts w:hint="eastAsia" w:ascii="宋体" w:hAnsi="宋体" w:eastAsia="宋体" w:cs="宋体"/>
              <w:b/>
              <w:sz w:val="24"/>
              <w:szCs w:val="24"/>
            </w:rPr>
            <w:t>52</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_Toc28875 </w:instrText>
          </w:r>
          <w:r>
            <w:rPr>
              <w:rFonts w:hint="eastAsia" w:ascii="宋体" w:hAnsi="宋体" w:eastAsia="宋体" w:cs="宋体"/>
              <w:sz w:val="24"/>
              <w:szCs w:val="24"/>
            </w:rPr>
            <w:fldChar w:fldCharType="separate"/>
          </w:r>
          <w:r>
            <w:rPr>
              <w:rFonts w:hint="eastAsia" w:ascii="宋体" w:hAnsi="宋体" w:eastAsia="宋体" w:cs="宋体"/>
              <w:sz w:val="24"/>
              <w:szCs w:val="24"/>
            </w:rPr>
            <w:t>4.1性能需求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_Toc28875 </w:instrText>
          </w:r>
          <w:r>
            <w:rPr>
              <w:rFonts w:hint="eastAsia" w:ascii="宋体" w:hAnsi="宋体" w:eastAsia="宋体" w:cs="宋体"/>
              <w:sz w:val="24"/>
              <w:szCs w:val="24"/>
            </w:rPr>
            <w:fldChar w:fldCharType="separate"/>
          </w:r>
          <w:r>
            <w:rPr>
              <w:rFonts w:hint="eastAsia" w:ascii="宋体" w:hAnsi="宋体" w:eastAsia="宋体" w:cs="宋体"/>
              <w:sz w:val="24"/>
              <w:szCs w:val="24"/>
            </w:rPr>
            <w:t>52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_Toc13597 </w:instrText>
          </w:r>
          <w:r>
            <w:rPr>
              <w:rFonts w:hint="eastAsia" w:ascii="宋体" w:hAnsi="宋体" w:eastAsia="宋体" w:cs="宋体"/>
              <w:sz w:val="24"/>
              <w:szCs w:val="24"/>
            </w:rPr>
            <w:fldChar w:fldCharType="separate"/>
          </w:r>
          <w:r>
            <w:rPr>
              <w:rFonts w:hint="eastAsia" w:ascii="宋体" w:hAnsi="宋体" w:eastAsia="宋体" w:cs="宋体"/>
              <w:sz w:val="24"/>
              <w:szCs w:val="24"/>
            </w:rPr>
            <w:t>4.2属性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_Toc13597 </w:instrText>
          </w:r>
          <w:r>
            <w:rPr>
              <w:rFonts w:hint="eastAsia" w:ascii="宋体" w:hAnsi="宋体" w:eastAsia="宋体" w:cs="宋体"/>
              <w:sz w:val="24"/>
              <w:szCs w:val="24"/>
            </w:rPr>
            <w:fldChar w:fldCharType="separate"/>
          </w:r>
          <w:r>
            <w:rPr>
              <w:rFonts w:hint="eastAsia" w:ascii="宋体" w:hAnsi="宋体" w:eastAsia="宋体" w:cs="宋体"/>
              <w:sz w:val="24"/>
              <w:szCs w:val="24"/>
            </w:rPr>
            <w:t>53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_Toc22103 </w:instrText>
          </w:r>
          <w:r>
            <w:rPr>
              <w:rFonts w:hint="eastAsia" w:ascii="宋体" w:hAnsi="宋体" w:eastAsia="宋体" w:cs="宋体"/>
              <w:sz w:val="24"/>
              <w:szCs w:val="24"/>
            </w:rPr>
            <w:fldChar w:fldCharType="separate"/>
          </w:r>
          <w:r>
            <w:rPr>
              <w:rFonts w:hint="eastAsia" w:ascii="宋体" w:hAnsi="宋体" w:eastAsia="宋体" w:cs="宋体"/>
              <w:sz w:val="24"/>
              <w:szCs w:val="24"/>
            </w:rPr>
            <w:t>4.3外部接口需求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_Toc22103 </w:instrText>
          </w:r>
          <w:r>
            <w:rPr>
              <w:rFonts w:hint="eastAsia" w:ascii="宋体" w:hAnsi="宋体" w:eastAsia="宋体" w:cs="宋体"/>
              <w:sz w:val="24"/>
              <w:szCs w:val="24"/>
            </w:rPr>
            <w:fldChar w:fldCharType="separate"/>
          </w:r>
          <w:r>
            <w:rPr>
              <w:rFonts w:hint="eastAsia" w:ascii="宋体" w:hAnsi="宋体" w:eastAsia="宋体" w:cs="宋体"/>
              <w:sz w:val="24"/>
              <w:szCs w:val="24"/>
            </w:rPr>
            <w:t>55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_Toc24005 </w:instrText>
          </w:r>
          <w:r>
            <w:rPr>
              <w:rFonts w:hint="eastAsia" w:ascii="宋体" w:hAnsi="宋体" w:eastAsia="宋体" w:cs="宋体"/>
              <w:sz w:val="24"/>
              <w:szCs w:val="24"/>
            </w:rPr>
            <w:fldChar w:fldCharType="separate"/>
          </w:r>
          <w:r>
            <w:rPr>
              <w:rFonts w:hint="eastAsia" w:ascii="宋体" w:hAnsi="宋体" w:eastAsia="宋体" w:cs="宋体"/>
              <w:sz w:val="24"/>
              <w:szCs w:val="24"/>
            </w:rPr>
            <w:t>4.4开发运行环境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_Toc24005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_Toc9498 </w:instrText>
          </w:r>
          <w:r>
            <w:rPr>
              <w:rFonts w:hint="eastAsia" w:ascii="宋体" w:hAnsi="宋体" w:eastAsia="宋体" w:cs="宋体"/>
              <w:sz w:val="24"/>
              <w:szCs w:val="24"/>
            </w:rPr>
            <w:fldChar w:fldCharType="separate"/>
          </w:r>
          <w:r>
            <w:rPr>
              <w:rFonts w:hint="eastAsia" w:ascii="宋体" w:hAnsi="宋体" w:eastAsia="宋体" w:cs="宋体"/>
              <w:sz w:val="24"/>
              <w:szCs w:val="24"/>
            </w:rPr>
            <w:t>4.5输入输出要求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_Toc9498 </w:instrText>
          </w:r>
          <w:r>
            <w:rPr>
              <w:rFonts w:hint="eastAsia" w:ascii="宋体" w:hAnsi="宋体" w:eastAsia="宋体" w:cs="宋体"/>
              <w:sz w:val="24"/>
              <w:szCs w:val="24"/>
            </w:rPr>
            <w:fldChar w:fldCharType="separate"/>
          </w:r>
          <w:r>
            <w:rPr>
              <w:rFonts w:hint="eastAsia" w:ascii="宋体" w:hAnsi="宋体" w:eastAsia="宋体" w:cs="宋体"/>
              <w:sz w:val="24"/>
              <w:szCs w:val="24"/>
            </w:rPr>
            <w:t>59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_Toc6509 </w:instrText>
          </w:r>
          <w:r>
            <w:rPr>
              <w:rFonts w:hint="eastAsia" w:ascii="宋体" w:hAnsi="宋体" w:eastAsia="宋体" w:cs="宋体"/>
              <w:sz w:val="24"/>
              <w:szCs w:val="24"/>
            </w:rPr>
            <w:fldChar w:fldCharType="separate"/>
          </w:r>
          <w:r>
            <w:rPr>
              <w:rFonts w:hint="eastAsia" w:ascii="宋体" w:hAnsi="宋体" w:eastAsia="宋体" w:cs="宋体"/>
              <w:sz w:val="24"/>
              <w:szCs w:val="24"/>
            </w:rPr>
            <w:t>4.6其他需求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_Toc6509 </w:instrText>
          </w:r>
          <w:r>
            <w:rPr>
              <w:rFonts w:hint="eastAsia" w:ascii="宋体" w:hAnsi="宋体" w:eastAsia="宋体" w:cs="宋体"/>
              <w:sz w:val="24"/>
              <w:szCs w:val="24"/>
            </w:rPr>
            <w:fldChar w:fldCharType="separate"/>
          </w:r>
          <w:r>
            <w:rPr>
              <w:rFonts w:hint="eastAsia" w:ascii="宋体" w:hAnsi="宋体" w:eastAsia="宋体" w:cs="宋体"/>
              <w:sz w:val="24"/>
              <w:szCs w:val="24"/>
            </w:rPr>
            <w:t>60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rPr>
              <w:rFonts w:asciiTheme="minorHAnsi" w:hAnsiTheme="minorHAnsi" w:eastAsiaTheme="minorEastAsia" w:cstheme="minorBidi"/>
              <w:kern w:val="2"/>
              <w:sz w:val="21"/>
              <w:szCs w:val="22"/>
              <w:lang w:val="en-US" w:eastAsia="zh-CN" w:bidi="ar-SA"/>
            </w:rPr>
          </w:pPr>
          <w:r>
            <w:fldChar w:fldCharType="end"/>
          </w:r>
        </w:p>
      </w:sdtContent>
    </w:sdt>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pStyle w:val="4"/>
        <w:bidi w:val="0"/>
        <w:outlineLvl w:val="0"/>
        <w:sectPr>
          <w:headerReference r:id="rId3" w:type="default"/>
          <w:footerReference r:id="rId4" w:type="default"/>
          <w:pgSz w:w="11906" w:h="16838"/>
          <w:pgMar w:top="1440" w:right="1797" w:bottom="1440" w:left="1797" w:header="851" w:footer="992" w:gutter="0"/>
          <w:cols w:space="425" w:num="1"/>
          <w:docGrid w:type="lines" w:linePitch="312" w:charSpace="0"/>
        </w:sectPr>
      </w:pPr>
      <w:bookmarkStart w:id="1" w:name="_Toc17826"/>
    </w:p>
    <w:p>
      <w:pPr>
        <w:pStyle w:val="3"/>
        <w:bidi w:val="0"/>
      </w:pPr>
      <w:r>
        <w:t>1 引言</w:t>
      </w:r>
      <w:bookmarkEnd w:id="1"/>
    </w:p>
    <w:p>
      <w:pPr>
        <w:pStyle w:val="4"/>
        <w:bidi w:val="0"/>
      </w:pPr>
      <w:bookmarkStart w:id="2" w:name="_Toc17344"/>
      <w:r>
        <w:t>1.1 目的</w:t>
      </w:r>
      <w:bookmarkEnd w:id="2"/>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智慧课堂是实施智慧教育的重要载体，是基于课堂教学改革不断深化而发展的教师利用优质教育资源的一种创新课堂教学模式，是指在创新教学理念指导下，着眼于学生的终身发展，以学生智慧学习为目标，以智慧课堂建设为载体，以信息技术为支撑，着重培养学生提出问题、分析问题、解决问题的能力，激发学生联想和创新，将各种零散的智慧资源结合在一起，形成一个独立的创新思维习惯，从而促进课堂师生智慧的生成，使课堂充满灵性、个性、生成性和创新性，最终使课堂充满活力、创造力和乐趣，最终形成认识、辨析、处理和创造的能力，有目的应用教育信息技术，便于学生资源获取，促进智慧课堂交互环境建设。</w:t>
      </w:r>
    </w:p>
    <w:p>
      <w:pPr>
        <w:keepNext w:val="0"/>
        <w:keepLines w:val="0"/>
        <w:pageBreakBefore w:val="0"/>
        <w:widowControl w:val="0"/>
        <w:kinsoku/>
        <w:wordWrap/>
        <w:overflowPunct/>
        <w:topLinePunct w:val="0"/>
        <w:autoSpaceDE/>
        <w:autoSpaceDN/>
        <w:bidi w:val="0"/>
        <w:adjustRightInd/>
        <w:snapToGrid w:val="0"/>
        <w:spacing w:line="240" w:lineRule="auto"/>
        <w:ind w:leftChars="0" w:firstLine="420" w:firstLineChars="200"/>
        <w:jc w:val="left"/>
        <w:textAlignment w:val="auto"/>
        <w:rPr>
          <w:rFonts w:hint="eastAsia" w:ascii="宋体" w:hAnsi="宋体" w:eastAsia="宋体" w:cs="宋体"/>
          <w:color w:val="000000"/>
          <w:sz w:val="24"/>
          <w:szCs w:val="24"/>
        </w:rPr>
      </w:pPr>
      <w:r>
        <w:rPr>
          <w:rFonts w:hint="eastAsia" w:ascii="宋体" w:hAnsi="宋体" w:eastAsia="宋体" w:cs="宋体"/>
          <w:color w:val="000000"/>
          <w:sz w:val="21"/>
          <w:szCs w:val="21"/>
          <w:shd w:val="clear" w:fill="FFFFFF"/>
        </w:rPr>
        <w:t>关于为课堂服务的APP放眼市场是比较少的，也是才开始铺展开来的一个领域。到云是一款免费课堂互动教学 App。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个性化教学和助教功能。</w:t>
      </w:r>
    </w:p>
    <w:p>
      <w:pPr>
        <w:pStyle w:val="4"/>
        <w:bidi w:val="0"/>
      </w:pPr>
      <w:bookmarkStart w:id="3" w:name="_Toc14981"/>
      <w:r>
        <w:t>1.2 背景</w:t>
      </w:r>
      <w:bookmarkEnd w:id="3"/>
    </w:p>
    <w:p>
      <w:pPr>
        <w:keepNext w:val="0"/>
        <w:keepLines w:val="0"/>
        <w:pageBreakBefore w:val="0"/>
        <w:widowControl w:val="0"/>
        <w:kinsoku/>
        <w:wordWrap/>
        <w:overflowPunct/>
        <w:topLinePunct w:val="0"/>
        <w:autoSpaceDE/>
        <w:autoSpaceDN/>
        <w:bidi w:val="0"/>
        <w:adjustRightInd/>
        <w:snapToGrid/>
        <w:spacing w:before="0" w:line="240" w:lineRule="auto"/>
        <w:ind w:firstLine="420" w:firstLineChars="0"/>
        <w:jc w:val="both"/>
        <w:textAlignment w:val="auto"/>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在当前的时代背景之下，我们传统的一些教学模式、方式方法存在着某些问题和痛点！随着新的技术的出现，使其解决成为可能，主要体现在以下几个方面：</w:t>
      </w:r>
    </w:p>
    <w:p>
      <w:pPr>
        <w:keepNext w:val="0"/>
        <w:keepLines w:val="0"/>
        <w:pageBreakBefore w:val="0"/>
        <w:widowControl w:val="0"/>
        <w:kinsoku/>
        <w:wordWrap/>
        <w:overflowPunct/>
        <w:topLinePunct w:val="0"/>
        <w:autoSpaceDE/>
        <w:autoSpaceDN/>
        <w:bidi w:val="0"/>
        <w:adjustRightInd/>
        <w:snapToGrid/>
        <w:spacing w:before="0" w:line="240" w:lineRule="auto"/>
        <w:ind w:firstLine="420" w:firstLineChars="0"/>
        <w:jc w:val="both"/>
        <w:textAlignment w:val="auto"/>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首先，在传统课堂下，老师们的教研教学过程都是基于自身经验的，有一些老师，一个备课本可以用好几年，所以传统课堂是完全基于经验的教学预设。在移动互联网模式下，学生和老师可以实现随时随地沟通，再结合我们大数据技术的分析及应用，使得基于数据的精准教学成为了可能，真正意义上实现先学后教、以学定教！</w:t>
      </w:r>
    </w:p>
    <w:p>
      <w:pPr>
        <w:keepNext w:val="0"/>
        <w:keepLines w:val="0"/>
        <w:pageBreakBefore w:val="0"/>
        <w:widowControl w:val="0"/>
        <w:kinsoku/>
        <w:wordWrap/>
        <w:overflowPunct/>
        <w:topLinePunct w:val="0"/>
        <w:autoSpaceDE/>
        <w:autoSpaceDN/>
        <w:bidi w:val="0"/>
        <w:adjustRightInd/>
        <w:snapToGrid/>
        <w:spacing w:before="0" w:line="240" w:lineRule="auto"/>
        <w:ind w:firstLine="420" w:firstLineChars="0"/>
        <w:jc w:val="both"/>
        <w:textAlignment w:val="auto"/>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其次，传统的交互，大部分是教师点名、学生上黑板的模式，老师走下讲台进行分组讨论，这些方式以教师为中心强调知识的传授，缺少立体化的互动。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时间和地点。</w:t>
      </w:r>
    </w:p>
    <w:p>
      <w:pPr>
        <w:keepNext w:val="0"/>
        <w:keepLines w:val="0"/>
        <w:pageBreakBefore w:val="0"/>
        <w:widowControl w:val="0"/>
        <w:kinsoku/>
        <w:wordWrap/>
        <w:overflowPunct/>
        <w:topLinePunct w:val="0"/>
        <w:autoSpaceDE/>
        <w:autoSpaceDN/>
        <w:bidi w:val="0"/>
        <w:adjustRightInd/>
        <w:snapToGrid/>
        <w:spacing w:before="0" w:line="240" w:lineRule="auto"/>
        <w:ind w:firstLine="420" w:firstLineChars="0"/>
        <w:jc w:val="both"/>
        <w:textAlignment w:val="auto"/>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pPr>
        <w:pStyle w:val="4"/>
        <w:bidi w:val="0"/>
      </w:pPr>
      <w:bookmarkStart w:id="4" w:name="_Toc6729"/>
      <w:r>
        <w:t>1.3 定义</w:t>
      </w:r>
      <w:bookmarkEnd w:id="4"/>
    </w:p>
    <w:p>
      <w:pPr>
        <w:snapToGrid w:val="0"/>
        <w:ind w:firstLine="420" w:firstLineChars="0"/>
        <w:jc w:val="left"/>
        <w:rPr>
          <w:rFonts w:hint="eastAsia" w:ascii="宋体" w:hAnsi="宋体" w:eastAsia="宋体" w:cs="宋体"/>
          <w:color w:val="000000"/>
          <w:sz w:val="21"/>
          <w:szCs w:val="21"/>
        </w:rPr>
      </w:pPr>
      <w:r>
        <w:rPr>
          <w:rFonts w:hint="eastAsia" w:ascii="宋体" w:hAnsi="宋体" w:eastAsia="宋体" w:cs="宋体"/>
          <w:color w:val="000000"/>
          <w:sz w:val="21"/>
          <w:szCs w:val="21"/>
        </w:rPr>
        <w:t>API:应用程序接口（Application Programming Interface），是一些预先定义的函数，或指软件系统不同组成部分衔接的约定。</w:t>
      </w:r>
    </w:p>
    <w:p>
      <w:pPr>
        <w:snapToGrid w:val="0"/>
        <w:ind w:firstLine="420" w:firstLineChars="0"/>
        <w:jc w:val="left"/>
        <w:rPr>
          <w:rFonts w:hint="eastAsia" w:ascii="宋体" w:hAnsi="宋体" w:eastAsia="宋体" w:cs="宋体"/>
          <w:color w:val="000000"/>
          <w:sz w:val="21"/>
          <w:szCs w:val="21"/>
        </w:rPr>
      </w:pPr>
      <w:r>
        <w:rPr>
          <w:rFonts w:hint="eastAsia" w:ascii="宋体" w:hAnsi="宋体" w:eastAsia="宋体" w:cs="宋体"/>
          <w:color w:val="000000"/>
          <w:sz w:val="21"/>
          <w:szCs w:val="21"/>
        </w:rPr>
        <w:t>app:应用程序，Application的缩写，一般指手机软件。</w:t>
      </w:r>
    </w:p>
    <w:p>
      <w:pPr>
        <w:snapToGrid w:val="0"/>
        <w:ind w:firstLine="420" w:firstLineChars="0"/>
        <w:jc w:val="left"/>
        <w:rPr>
          <w:rFonts w:hint="eastAsia" w:ascii="宋体" w:hAnsi="宋体" w:eastAsia="宋体" w:cs="宋体"/>
          <w:color w:val="000000"/>
          <w:sz w:val="21"/>
          <w:szCs w:val="21"/>
        </w:rPr>
      </w:pPr>
      <w:r>
        <w:rPr>
          <w:rFonts w:hint="eastAsia" w:ascii="宋体" w:hAnsi="宋体" w:eastAsia="宋体" w:cs="宋体"/>
          <w:color w:val="000000"/>
          <w:sz w:val="21"/>
          <w:szCs w:val="21"/>
        </w:rPr>
        <w:t>MTBF:即平均故障间隔时间，英文全称是“Mean Time Between Failure”。是衡量一个产品（尤其是电器产品）的可靠性指标。</w:t>
      </w:r>
    </w:p>
    <w:p>
      <w:pPr>
        <w:snapToGrid w:val="0"/>
        <w:ind w:firstLine="420" w:firstLineChars="0"/>
        <w:jc w:val="left"/>
        <w:rPr>
          <w:rFonts w:hint="eastAsia" w:ascii="宋体" w:hAnsi="宋体" w:eastAsia="宋体" w:cs="宋体"/>
          <w:color w:val="000000"/>
          <w:sz w:val="21"/>
          <w:szCs w:val="21"/>
        </w:rPr>
      </w:pPr>
      <w:r>
        <w:rPr>
          <w:rFonts w:hint="eastAsia" w:ascii="宋体" w:hAnsi="宋体" w:eastAsia="宋体" w:cs="宋体"/>
          <w:color w:val="000000"/>
          <w:sz w:val="21"/>
          <w:szCs w:val="21"/>
        </w:rPr>
        <w:t>Web:即全球广域网（World Wide Web），也称为万维网，它是一种基于超文本和HTTP的、全球性的、动态交互的、跨平台的分布式图形信息系统。</w:t>
      </w:r>
    </w:p>
    <w:p>
      <w:pPr>
        <w:snapToGrid w:val="0"/>
        <w:ind w:firstLine="420" w:firstLineChars="0"/>
        <w:jc w:val="left"/>
        <w:rPr>
          <w:rFonts w:hint="eastAsia" w:ascii="宋体" w:hAnsi="宋体" w:eastAsia="宋体" w:cs="宋体"/>
          <w:color w:val="000000"/>
          <w:sz w:val="21"/>
          <w:szCs w:val="21"/>
        </w:rPr>
      </w:pPr>
      <w:r>
        <w:rPr>
          <w:rFonts w:hint="eastAsia" w:ascii="宋体" w:hAnsi="宋体" w:eastAsia="宋体" w:cs="宋体"/>
          <w:color w:val="000000"/>
          <w:sz w:val="21"/>
          <w:szCs w:val="21"/>
        </w:rPr>
        <w:t>Tomcat：是Java领域最著名的开源web容器，简单，易用，稳定性极好，在中小型系统和并发访问用户不是很多的场合下被普遍使用，是开发和调试JSP程序的首选。Tomcat不仅提供了web容器的基本功能，还支持JAAS和JNDI绑定等，而且其完全是纯Java实现，与平台无关。</w:t>
      </w:r>
    </w:p>
    <w:p>
      <w:pPr>
        <w:snapToGrid w:val="0"/>
        <w:ind w:firstLine="420" w:firstLineChars="0"/>
        <w:jc w:val="left"/>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rPr>
        <w:t>MySQL：是一个开放源码的小型关联式数据库管理系统，开发者为瑞典MySQLAB公司。目前MySQL 被广泛地应用在Internet上的中小型网站中。由于其体积小、速度快、总体拥有成本低，尤其是开放源码这一特点，许多中小型网站为了降低网站总体拥有成本而选择了MySQL作为网站数据库。</w:t>
      </w:r>
    </w:p>
    <w:p>
      <w:pPr>
        <w:pStyle w:val="4"/>
        <w:bidi w:val="0"/>
      </w:pPr>
      <w:bookmarkStart w:id="5" w:name="_Toc10355"/>
      <w:r>
        <w:t>1.4参考文献</w:t>
      </w:r>
      <w:bookmarkEnd w:id="5"/>
    </w:p>
    <w:p>
      <w:pPr>
        <w:snapToGrid w:val="0"/>
        <w:jc w:val="left"/>
        <w:rPr>
          <w:rFonts w:ascii="-apple-system, BlinkMacSystemFo" w:hAnsi="-apple-system, BlinkMacSystemFo" w:eastAsia="-apple-system, BlinkMacSystemFo"/>
          <w:color w:val="24292E"/>
          <w:sz w:val="24"/>
          <w:szCs w:val="24"/>
        </w:rPr>
      </w:pPr>
      <w:r>
        <w:rPr>
          <w:rFonts w:ascii="-apple-system, BlinkMacSystemFo" w:hAnsi="-apple-system, BlinkMacSystemFo" w:eastAsia="-apple-system, BlinkMacSystemFo"/>
          <w:color w:val="24292E"/>
          <w:sz w:val="24"/>
          <w:szCs w:val="24"/>
        </w:rPr>
        <w:t>无。</w:t>
      </w:r>
    </w:p>
    <w:p>
      <w:pPr>
        <w:pStyle w:val="3"/>
        <w:bidi w:val="0"/>
      </w:pPr>
      <w:bookmarkStart w:id="6" w:name="_Toc18557"/>
      <w:r>
        <w:t>2 项目概述</w:t>
      </w:r>
      <w:bookmarkEnd w:id="6"/>
    </w:p>
    <w:p>
      <w:pPr>
        <w:pStyle w:val="4"/>
        <w:bidi w:val="0"/>
      </w:pPr>
      <w:bookmarkStart w:id="7" w:name="_Toc20471"/>
      <w:r>
        <w:t>2.1 产品结构图</w:t>
      </w:r>
      <w:bookmarkEnd w:id="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913"/>
        <w:gridCol w:w="2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jc w:val="center"/>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t>频道</w:t>
            </w:r>
          </w:p>
        </w:tc>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jc w:val="center"/>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t>页面</w:t>
            </w:r>
          </w:p>
        </w:tc>
        <w:tc>
          <w:tcPr>
            <w:tcW w:w="300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jc w:val="center"/>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restart"/>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登录注册</w:t>
            </w: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登录界面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用户输入账号密码登录，或者使用手机验证码登录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注册界面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将手机号作为用户的账号，用户用手机号进行注册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restart"/>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w:t>
            </w: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班课列表（我加入的）</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显示用户加入的所有班课列表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班课列表（我创建的）</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显示用户创建的所有班课列表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班课成员界面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查看班课成员以及成员的经验值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活动界面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可以查看活动并参与活动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消息界面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可以查看系统通知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可以查看班课的详细信息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签到界面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可以进行签到，签到有多种形式，可以手势签到，也可以一键签到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使用班课号加入的界面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输入班课号，加入对应的班课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创建班课界面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输入班课信息，创建班课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发起签到</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老师可以发起签到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添加活动</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老师可以添加活动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restart"/>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我的</w:t>
            </w: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用户信息展示界面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用户信息简略展示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设置界面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软件基本设定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用户信息修改界面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常规信息修改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315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学校选择和修改界面</w:t>
            </w:r>
          </w:p>
        </w:tc>
        <w:tc>
          <w:tcPr>
            <w:tcW w:w="3000" w:type="dxa"/>
            <w:tcBorders>
              <w:top w:val="single" w:color="000000" w:sz="8" w:space="0"/>
              <w:left w:val="single" w:color="000000" w:sz="8" w:space="0"/>
              <w:bottom w:val="single" w:color="000000" w:sz="8" w:space="0"/>
              <w:right w:val="single" w:color="000000" w:sz="8" w:space="0"/>
            </w:tcBorders>
            <w:vAlign w:val="top"/>
          </w:tcPr>
          <w:p>
            <w:pPr>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可以搜索学校</w:t>
            </w:r>
          </w:p>
        </w:tc>
      </w:tr>
    </w:tbl>
    <w:p>
      <w:pPr>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308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3308805"/>
                    </a:xfrm>
                    <a:prstGeom prst="rect">
                      <a:avLst/>
                    </a:prstGeom>
                  </pic:spPr>
                </pic:pic>
              </a:graphicData>
            </a:graphic>
          </wp:inline>
        </w:drawing>
      </w:r>
    </w:p>
    <w:p>
      <w:pPr>
        <w:pStyle w:val="8"/>
        <w:jc w:val="center"/>
        <w:rPr>
          <w:rFonts w:hint="eastAsia" w:ascii="微软雅黑" w:hAnsi="微软雅黑" w:eastAsiaTheme="minorEastAsia"/>
          <w:sz w:val="24"/>
          <w:szCs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产品结构图</w:t>
      </w:r>
    </w:p>
    <w:p>
      <w:pPr>
        <w:pStyle w:val="4"/>
        <w:bidi w:val="0"/>
      </w:pPr>
      <w:bookmarkStart w:id="8" w:name="_Toc27954"/>
      <w:r>
        <w:t>2.2 产品信息结构图</w:t>
      </w:r>
      <w:bookmarkEnd w:id="8"/>
    </w:p>
    <w:p>
      <w:pPr>
        <w:snapToGrid w:val="0"/>
        <w:jc w:val="left"/>
        <w:rPr>
          <w:rFonts w:ascii="-apple-system, BlinkMacSystemFo" w:hAnsi="-apple-system, BlinkMacSystemFo" w:eastAsia="-apple-system, BlinkMacSystemFo"/>
          <w:color w:val="24292E"/>
          <w:sz w:val="24"/>
          <w:szCs w:val="24"/>
        </w:rPr>
      </w:pPr>
      <w:r>
        <w:rPr>
          <w:rFonts w:ascii="-apple-system, BlinkMacSystemFo" w:hAnsi="-apple-system, BlinkMacSystemFo" w:eastAsia="-apple-system, BlinkMacSystemFo"/>
          <w:color w:val="24292E"/>
          <w:sz w:val="24"/>
          <w:szCs w:val="24"/>
        </w:rPr>
        <w:drawing>
          <wp:inline distT="0" distB="0" distL="0" distR="0">
            <wp:extent cx="5274310" cy="44996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4310" cy="4499645"/>
                    </a:xfrm>
                    <a:prstGeom prst="rect">
                      <a:avLst/>
                    </a:prstGeom>
                  </pic:spPr>
                </pic:pic>
              </a:graphicData>
            </a:graphic>
          </wp:inline>
        </w:drawing>
      </w:r>
    </w:p>
    <w:p>
      <w:pPr>
        <w:pStyle w:val="8"/>
        <w:snapToGrid w:val="0"/>
        <w:jc w:val="center"/>
        <w:rPr>
          <w:rFonts w:hint="eastAsia" w:ascii="-apple-system, BlinkMacSystemFo" w:hAnsi="-apple-system, BlinkMacSystemFo" w:eastAsiaTheme="minorEastAsia"/>
          <w:color w:val="24292E"/>
          <w:sz w:val="24"/>
          <w:szCs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产品信息结构图</w:t>
      </w:r>
    </w:p>
    <w:p>
      <w:pPr>
        <w:pStyle w:val="4"/>
        <w:bidi w:val="0"/>
      </w:pPr>
      <w:bookmarkStart w:id="9" w:name="_Toc31546"/>
      <w:r>
        <w:t>2.3 用户</w:t>
      </w:r>
      <w:bookmarkEnd w:id="9"/>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用例图：</w:t>
      </w: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2677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4310" cy="2677560"/>
                    </a:xfrm>
                    <a:prstGeom prst="rect">
                      <a:avLst/>
                    </a:prstGeom>
                  </pic:spPr>
                </pic:pic>
              </a:graphicData>
            </a:graphic>
          </wp:inline>
        </w:drawing>
      </w:r>
    </w:p>
    <w:p>
      <w:pPr>
        <w:pStyle w:val="8"/>
        <w:spacing w:before="80"/>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产品用例图</w:t>
      </w:r>
    </w:p>
    <w:p>
      <w:pPr>
        <w:rPr>
          <w:rFonts w:hint="eastAsia"/>
          <w:lang w:eastAsia="zh-CN"/>
        </w:rPr>
      </w:pPr>
    </w:p>
    <w:p>
      <w:pPr>
        <w:pStyle w:val="8"/>
        <w:jc w:val="center"/>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角色功能图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1245"/>
        <w:gridCol w:w="1710"/>
        <w:gridCol w:w="4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用户角色</w:t>
            </w:r>
          </w:p>
        </w:tc>
        <w:tc>
          <w:tcPr>
            <w:tcW w:w="12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频道</w:t>
            </w:r>
          </w:p>
        </w:tc>
        <w:tc>
          <w:tcPr>
            <w:tcW w:w="171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功能</w:t>
            </w:r>
          </w:p>
        </w:tc>
        <w:tc>
          <w:tcPr>
            <w:tcW w:w="4373"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1080" w:type="dxa"/>
            <w:vMerge w:val="restart"/>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w:t>
            </w:r>
          </w:p>
        </w:tc>
        <w:tc>
          <w:tcPr>
            <w:tcW w:w="1245" w:type="dxa"/>
            <w:vMerge w:val="restart"/>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我的</w:t>
            </w: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数据信息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显示经验值等数据信息。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用户信息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用户可以修改自己的基本信息。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设置</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设置内包含账号安全，用户反馈，关于我们，退出账号和注销账号。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restart"/>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创建班课</w:t>
            </w: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创建班课</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老师可以创建一个班课，设置班课的基本信息，系统为会为新建的班课创建一个班课号，学生可以根据这个班课号加入班级。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班课列表</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老师在“我创建的”看到自己创建的所有班课。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添加活动</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老师选择一个班课后，可以为这个班课添加活动，设置作业的一些信息，比如最晚提交时间等等。到了指定时间后，老师可以为学生提交的作业评分。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成员管理</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老师选择班课后，可以看到本班课中的成员列表，可以查看成员的详细信息，可以设置成员的助教身份。老师可以设置小组。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消息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老师可以通过班课通知功能，向全体班课学员发送通知消息。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班课详情包括班课基本信息和一些操作组成。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签到管理</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每个班课都有一个签到入口，老师可以使用一键签到、手势签到、手工签到三种签到方式发起签到。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restart"/>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w:t>
            </w: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加入班课</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老师也可以根据其他老师给的班课号，加入到相应的班课。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参与活动</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对于老师加入的班课，进入班课后可以看到的活动分为三种类型：全部、进行中和已结束，按照要求参与活动。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班课列表</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在“我加入的”可以看到自己加入的所有班课。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成员</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在“我加入的”班课中，成员列表显示的是加入本班课的成员。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签到</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老师发起签到后，用户可以参与签到。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消息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在“我加入的”班课中，本班课的老师发送通知后你将会收到推送。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班课详情包括班课基本信息和一些操作组成。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restart"/>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学生</w:t>
            </w:r>
          </w:p>
        </w:tc>
        <w:tc>
          <w:tcPr>
            <w:tcW w:w="1245" w:type="dxa"/>
            <w:vMerge w:val="restart"/>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我的</w:t>
            </w: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数据信息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显示经验值等数据信息。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用户信息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用户可以修改自己的基本信息。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设置</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设置内包含账号安全，用户反馈，关于我们，退出账号和注销账号。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restart"/>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w:t>
            </w: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加入班课</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用户根据老师给的班课号，加入到相应的班课。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班课列表</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显示用户加入的所有班课，在列表中可以通过签到按钮进行签到。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参与活动</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用户进入班课后，可以看到的活动分为三种类型：全部、进行中和已结束。用户按照要求参与活动。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成员</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成员列表显示的是加入本班课的成员。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签到</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老师发起签到后，用户可以参与签到。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消息</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老师发送通知后你将会收到推送。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245" w:type="dxa"/>
            <w:vMerge w:val="continue"/>
            <w:tcBorders>
              <w:top w:val="single" w:color="000000" w:sz="8" w:space="0"/>
              <w:left w:val="single" w:color="000000" w:sz="8" w:space="0"/>
              <w:bottom w:val="single" w:color="000000" w:sz="8" w:space="0"/>
              <w:right w:val="single" w:color="000000" w:sz="8" w:space="0"/>
            </w:tcBorders>
            <w:vAlign w:val="top"/>
          </w:tcPr>
          <w:p>
            <w:pPr>
              <w:snapToGrid w:val="0"/>
              <w:jc w:val="left"/>
              <w:rPr>
                <w:rFonts w:ascii="微软雅黑" w:hAnsi="微软雅黑" w:eastAsia="微软雅黑"/>
                <w:sz w:val="24"/>
                <w:szCs w:val="24"/>
              </w:rPr>
            </w:pPr>
          </w:p>
        </w:tc>
        <w:tc>
          <w:tcPr>
            <w:tcW w:w="171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w:t>
            </w:r>
          </w:p>
        </w:tc>
        <w:tc>
          <w:tcPr>
            <w:tcW w:w="4373"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t>班课详情包括班课基本信息和一些操作组成。</w:t>
            </w:r>
          </w:p>
        </w:tc>
      </w:tr>
    </w:tbl>
    <w:p>
      <w:pPr>
        <w:keepNext w:val="0"/>
        <w:keepLines w:val="0"/>
        <w:pageBreakBefore w:val="0"/>
        <w:widowControl w:val="0"/>
        <w:kinsoku/>
        <w:wordWrap/>
        <w:overflowPunct/>
        <w:topLinePunct w:val="0"/>
        <w:autoSpaceDE/>
        <w:autoSpaceDN/>
        <w:bidi w:val="0"/>
        <w:adjustRightInd/>
        <w:snapToGrid/>
        <w:spacing w:before="80"/>
        <w:jc w:val="left"/>
        <w:textAlignment w:val="auto"/>
        <w:rPr>
          <w:rFonts w:ascii="微软雅黑" w:hAnsi="微软雅黑" w:eastAsia="微软雅黑"/>
          <w:sz w:val="24"/>
          <w:szCs w:val="24"/>
        </w:rPr>
      </w:pPr>
      <w:r>
        <w:rPr>
          <w:rFonts w:ascii="-apple-system, BlinkMacSystemFo" w:hAnsi="-apple-system, BlinkMacSystemFo" w:eastAsia="-apple-system, BlinkMacSystemFo"/>
          <w:color w:val="24292E"/>
          <w:sz w:val="21"/>
          <w:szCs w:val="21"/>
        </w:rPr>
        <w:t>助教：可以切换不同角色进入班课，如果选择“以学生角色进入班课”则显示学生端的正常页面，功能与学生一致；如果选择“以助教角色进入班课”，进入班课后，助教所看到的页面都是教师端的页面，可以在班课中协助教师创建活动等，助教只能删除自己创建的内容。</w:t>
      </w:r>
    </w:p>
    <w:p>
      <w:pPr>
        <w:pStyle w:val="4"/>
        <w:bidi w:val="0"/>
      </w:pPr>
      <w:bookmarkStart w:id="10" w:name="_Toc24045"/>
      <w:r>
        <w:t>2.4 业务流程</w:t>
      </w:r>
      <w:bookmarkEnd w:id="10"/>
    </w:p>
    <w:p>
      <w:pPr>
        <w:snapToGrid w:val="0"/>
        <w:jc w:val="left"/>
        <w:rPr>
          <w:rFonts w:ascii="-apple-system, BlinkMacSystemFo" w:hAnsi="-apple-system, BlinkMacSystemFo" w:eastAsia="-apple-system, BlinkMacSystemFo"/>
          <w:color w:val="24292E"/>
          <w:sz w:val="24"/>
          <w:szCs w:val="24"/>
        </w:rPr>
      </w:pPr>
      <w:r>
        <w:rPr>
          <w:rFonts w:ascii="-apple-system, BlinkMacSystemFo" w:hAnsi="-apple-system, BlinkMacSystemFo" w:eastAsia="-apple-system, BlinkMacSystemFo"/>
          <w:color w:val="24292E"/>
          <w:sz w:val="24"/>
          <w:szCs w:val="24"/>
        </w:rPr>
        <w:drawing>
          <wp:inline distT="0" distB="0" distL="0" distR="0">
            <wp:extent cx="5274310" cy="3451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310" cy="3452426"/>
                    </a:xfrm>
                    <a:prstGeom prst="rect">
                      <a:avLst/>
                    </a:prstGeom>
                  </pic:spPr>
                </pic:pic>
              </a:graphicData>
            </a:graphic>
          </wp:inline>
        </w:drawing>
      </w:r>
    </w:p>
    <w:p>
      <w:pPr>
        <w:pStyle w:val="8"/>
        <w:snapToGrid w:val="0"/>
        <w:jc w:val="center"/>
        <w:rPr>
          <w:rFonts w:hint="eastAsia" w:ascii="-apple-system, BlinkMacSystemFo" w:hAnsi="-apple-system, BlinkMacSystemFo" w:eastAsiaTheme="minorEastAsia"/>
          <w:color w:val="24292E"/>
          <w:sz w:val="24"/>
          <w:szCs w:val="24"/>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业务流程图</w:t>
      </w:r>
    </w:p>
    <w:p>
      <w:pPr>
        <w:pStyle w:val="4"/>
        <w:bidi w:val="0"/>
      </w:pPr>
      <w:bookmarkStart w:id="11" w:name="_Toc5537"/>
      <w:r>
        <w:t>2.5 全局说明</w:t>
      </w:r>
      <w:bookmarkEnd w:id="11"/>
    </w:p>
    <w:p>
      <w:pPr>
        <w:snapToGrid w:val="0"/>
        <w:ind w:firstLine="420" w:firstLineChars="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t>数据加载的时候经常出现几种状态，为了给用户一些良好的体验，就必须有相对应的提示：</w:t>
      </w:r>
    </w:p>
    <w:p>
      <w:pPr>
        <w:numPr>
          <w:ilvl w:val="0"/>
          <w:numId w:val="1"/>
        </w:numPr>
        <w:snapToGrid w:val="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t>页面加载/下拉刷新/提交中：下拉加载；</w:t>
      </w:r>
    </w:p>
    <w:p>
      <w:pPr>
        <w:numPr>
          <w:ilvl w:val="0"/>
          <w:numId w:val="1"/>
        </w:numPr>
        <w:snapToGrid w:val="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t>加载/刷新/提交成功：成功提示；</w:t>
      </w:r>
    </w:p>
    <w:p>
      <w:pPr>
        <w:snapToGrid w:val="0"/>
        <w:ind w:leftChars="0"/>
        <w:jc w:val="left"/>
        <w:rPr>
          <w:rFonts w:hint="eastAsia" w:ascii="宋体" w:hAnsi="宋体" w:eastAsia="宋体" w:cs="宋体"/>
          <w:color w:val="24292E"/>
          <w:sz w:val="24"/>
          <w:szCs w:val="24"/>
        </w:rPr>
      </w:pPr>
      <w:r>
        <w:rPr>
          <w:rFonts w:hint="eastAsia" w:ascii="宋体" w:hAnsi="宋体" w:eastAsia="宋体" w:cs="宋体"/>
          <w:color w:val="444444"/>
          <w:sz w:val="24"/>
          <w:szCs w:val="24"/>
          <w:shd w:val="clear" w:fill="FFFFFF"/>
        </w:rPr>
        <w:t>(3)</w:t>
      </w:r>
      <w:r>
        <w:rPr>
          <w:rFonts w:hint="eastAsia" w:ascii="宋体" w:hAnsi="宋体" w:eastAsia="宋体" w:cs="宋体"/>
          <w:color w:val="444444"/>
          <w:sz w:val="24"/>
          <w:szCs w:val="24"/>
          <w:shd w:val="clear" w:fill="FFFFFF"/>
        </w:rPr>
        <w:tab/>
      </w:r>
      <w:r>
        <w:rPr>
          <w:rFonts w:hint="eastAsia" w:ascii="宋体" w:hAnsi="宋体" w:eastAsia="宋体" w:cs="宋体"/>
          <w:color w:val="444444"/>
          <w:sz w:val="24"/>
          <w:szCs w:val="24"/>
          <w:shd w:val="clear" w:fill="FFFFFF"/>
        </w:rPr>
        <w:t>加载/刷新/提交失败：失败原因短提示，系统提示后淡出。</w:t>
      </w:r>
    </w:p>
    <w:p>
      <w:pPr>
        <w:pStyle w:val="3"/>
        <w:bidi w:val="0"/>
      </w:pPr>
      <w:bookmarkStart w:id="12" w:name="_Toc31888"/>
      <w:r>
        <w:t>3 功能详细需求</w:t>
      </w:r>
      <w:bookmarkEnd w:id="12"/>
    </w:p>
    <w:p>
      <w:pPr>
        <w:pStyle w:val="4"/>
        <w:bidi w:val="0"/>
      </w:pPr>
      <w:bookmarkStart w:id="13" w:name="_Toc21844"/>
      <w:r>
        <w:t>3.1  登录</w:t>
      </w:r>
      <w:bookmarkEnd w:id="13"/>
    </w:p>
    <w:p>
      <w:pPr>
        <w:pStyle w:val="5"/>
        <w:bidi w:val="0"/>
        <w:rPr>
          <w:rFonts w:hint="eastAsia"/>
        </w:rPr>
      </w:pPr>
      <w:r>
        <w:rPr>
          <w:rFonts w:hint="eastAsia"/>
        </w:rPr>
        <w:t>3.1.1 验证码登录</w:t>
      </w:r>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shd w:val="clear" w:fill="FFFFFF"/>
        </w:rPr>
        <w:t>程序第一次运行时，用户进入登录页面，用户填写有效的手机号码，之后获取验证码登录，登录成功后进入应用程序首页。用户登录成功后，就能够使用应用程序的所有功能。5天之内再使用软件都不需要再次登录，用户直接进入程序首页。如果之前用户没有登录过，或者登录时间已经过期，则运行该程序时，进入登录页面。</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用户已完成注册，用户未登录或者登录时间已过期。</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5172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5172226"/>
                    </a:xfrm>
                    <a:prstGeom prst="rect">
                      <a:avLst/>
                    </a:prstGeom>
                  </pic:spPr>
                </pic:pic>
              </a:graphicData>
            </a:graphic>
          </wp:inline>
        </w:drawing>
      </w:r>
    </w:p>
    <w:p>
      <w:pPr>
        <w:pStyle w:val="8"/>
        <w:ind w:leftChars="0"/>
        <w:jc w:val="center"/>
        <w:rPr>
          <w:rFonts w:hint="default" w:ascii="-apple-system, BlinkMacSystemFo" w:hAnsi="-apple-system, BlinkMacSystemFo" w:eastAsia="黑体"/>
          <w:b/>
          <w:bCs/>
          <w:color w:val="24292E"/>
          <w:sz w:val="21"/>
          <w:szCs w:val="21"/>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验证码登录</w:t>
      </w:r>
    </w:p>
    <w:p>
      <w:pPr>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5309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5309530"/>
                    </a:xfrm>
                    <a:prstGeom prst="rect">
                      <a:avLst/>
                    </a:prstGeom>
                  </pic:spPr>
                </pic:pic>
              </a:graphicData>
            </a:graphic>
          </wp:inline>
        </w:drawing>
      </w:r>
    </w:p>
    <w:p>
      <w:pPr>
        <w:pStyle w:val="8"/>
        <w:ind w:leftChars="0"/>
        <w:jc w:val="center"/>
        <w:rPr>
          <w:rFonts w:hint="default" w:ascii="-apple-system, BlinkMacSystemFo" w:hAnsi="-apple-system, BlinkMacSystemFo" w:eastAsia="黑体"/>
          <w:b/>
          <w:bCs/>
          <w:color w:val="24292E"/>
          <w:sz w:val="21"/>
          <w:szCs w:val="21"/>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获取验证码</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交互</w:t>
      </w:r>
      <w:r>
        <w:rPr>
          <w:rFonts w:hint="eastAsia" w:ascii="宋体" w:hAnsi="宋体" w:eastAsia="宋体" w:cs="宋体"/>
          <w:color w:val="24292E"/>
          <w:sz w:val="24"/>
          <w:szCs w:val="24"/>
        </w:rPr>
        <w:t>：</w:t>
      </w:r>
      <w:r>
        <w:rPr>
          <w:rFonts w:hint="eastAsia" w:ascii="宋体" w:hAnsi="宋体" w:eastAsia="宋体" w:cs="宋体"/>
          <w:color w:val="24292E"/>
          <w:sz w:val="24"/>
          <w:szCs w:val="24"/>
          <w:shd w:val="clear" w:fill="FFFFFF"/>
        </w:rPr>
        <w:t>如果用户之前登录过，账户输入框中默认显示用户之前登录时用过的账号。</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00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必填，手机号码</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密码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登录成功后，保存用户的登录状态和当前的登录时间，页面跳转到应用程序首页。</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shd w:val="clear" w:fill="FFFFFF"/>
        </w:rPr>
        <w:t>：无</w:t>
      </w:r>
      <w:r>
        <w:rPr>
          <w:rFonts w:hint="eastAsia" w:ascii="宋体" w:hAnsi="宋体" w:eastAsia="宋体" w:cs="宋体"/>
          <w:b/>
          <w:bCs/>
          <w:color w:val="24292E"/>
          <w:sz w:val="24"/>
          <w:szCs w:val="24"/>
          <w:shd w:val="clear" w:fill="FFFFFF"/>
        </w:rPr>
        <w:t>。</w:t>
      </w:r>
    </w:p>
    <w:p>
      <w:pPr>
        <w:pStyle w:val="5"/>
        <w:bidi w:val="0"/>
        <w:rPr>
          <w:rFonts w:hint="eastAsia"/>
        </w:rPr>
      </w:pPr>
      <w:r>
        <w:rPr>
          <w:rFonts w:hint="eastAsia"/>
        </w:rPr>
        <w:t>3.1.2 密码登录</w:t>
      </w:r>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shd w:val="clear" w:fill="FFFFFF"/>
        </w:rPr>
        <w:t>程序第一次运行时，用户进入登录页面，用户填写手机号和密码，登录成功后进入应用程序首页。用户登录成功后，就能够使用应用程序的所有功能。5天之内再使用软件都不需要再次登录，用户直接进入程序首页。如果之前用户没有登录过，或者登录时间已经过期，则运行该程序时，进入登录页面。</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用户已完成注册，用户未登录或者登录时间已过期。</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ind w:leftChars="0"/>
        <w:jc w:val="left"/>
        <w:rPr>
          <w:rFonts w:ascii="微软雅黑" w:hAnsi="微软雅黑" w:eastAsia="微软雅黑"/>
          <w:b/>
          <w:bCs/>
          <w:sz w:val="24"/>
          <w:szCs w:val="24"/>
        </w:rPr>
      </w:pPr>
      <w:r>
        <w:rPr>
          <w:rFonts w:ascii="微软雅黑" w:hAnsi="微软雅黑" w:eastAsia="微软雅黑"/>
          <w:b/>
          <w:bCs/>
          <w:sz w:val="24"/>
          <w:szCs w:val="24"/>
        </w:rPr>
        <w:drawing>
          <wp:inline distT="0" distB="0" distL="0" distR="0">
            <wp:extent cx="5274310" cy="4502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4502248"/>
                    </a:xfrm>
                    <a:prstGeom prst="rect">
                      <a:avLst/>
                    </a:prstGeom>
                  </pic:spPr>
                </pic:pic>
              </a:graphicData>
            </a:graphic>
          </wp:inline>
        </w:drawing>
      </w:r>
    </w:p>
    <w:p>
      <w:pPr>
        <w:pStyle w:val="8"/>
        <w:ind w:leftChars="0"/>
        <w:jc w:val="center"/>
        <w:rPr>
          <w:rFonts w:hint="default" w:ascii="微软雅黑" w:hAnsi="微软雅黑" w:eastAsia="黑体"/>
          <w:b/>
          <w:bCs/>
          <w:sz w:val="24"/>
          <w:szCs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密码登录</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交互：</w:t>
      </w:r>
      <w:r>
        <w:rPr>
          <w:rFonts w:hint="eastAsia" w:ascii="宋体" w:hAnsi="宋体" w:eastAsia="宋体" w:cs="宋体"/>
          <w:color w:val="24292E"/>
          <w:sz w:val="24"/>
          <w:szCs w:val="24"/>
          <w:shd w:val="clear" w:fill="FFFFFF"/>
        </w:rPr>
        <w:t>如果用户之前登录过，账户输入框中默认显示用户之前登录时用过的账号。填写手机号码后，点击获取验证码按钮，用户收到一条短信验证码。</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00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必填，手机号码</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验证码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登录成功后，保存用户的登录状态和当前的登录时间，页面跳转到应用程序首页。</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pStyle w:val="4"/>
        <w:bidi w:val="0"/>
      </w:pPr>
      <w:bookmarkStart w:id="14" w:name="_Toc15169"/>
      <w:r>
        <w:t>3.2 注册</w:t>
      </w:r>
      <w:bookmarkEnd w:id="14"/>
    </w:p>
    <w:p>
      <w:pPr>
        <w:pStyle w:val="5"/>
        <w:bidi w:val="0"/>
        <w:rPr>
          <w:rFonts w:hint="eastAsia"/>
        </w:rPr>
      </w:pPr>
      <w:r>
        <w:rPr>
          <w:rFonts w:hint="eastAsia"/>
        </w:rPr>
        <w:t>3.2.1 注册</w:t>
      </w:r>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w:t>
      </w:r>
      <w:r>
        <w:rPr>
          <w:rFonts w:hint="eastAsia" w:ascii="宋体" w:hAnsi="宋体" w:eastAsia="宋体" w:cs="宋体"/>
          <w:color w:val="24292E"/>
          <w:sz w:val="24"/>
          <w:szCs w:val="24"/>
          <w:shd w:val="clear" w:fill="FFFFFF"/>
        </w:rPr>
        <w:t>用户注册之后才能有权限使用软件的功能。用户在登录页点击“注册”按钮进入注册页。用户填写手机号码，然后点击“获取验证码”，稍候片刻，会有一条短信发送到你的手机上，输入验证码之后，点击“注册”按钮，然后为自己的账号设置一个密码。</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先填写手机号，手机号验证有效之后，点击获取验证码，用户填入有效验证码，接下来用户为自己的账号设置一个密码，密码填写后会让用户重复输入密码，两次密码都验证成功后，用户注册成功，进到首页。</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无。</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5198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5198470"/>
                    </a:xfrm>
                    <a:prstGeom prst="rect">
                      <a:avLst/>
                    </a:prstGeom>
                  </pic:spPr>
                </pic:pic>
              </a:graphicData>
            </a:graphic>
          </wp:inline>
        </w:drawing>
      </w:r>
    </w:p>
    <w:p>
      <w:pPr>
        <w:pStyle w:val="8"/>
        <w:ind w:leftChars="0"/>
        <w:jc w:val="center"/>
        <w:rPr>
          <w:rFonts w:hint="default" w:ascii="-apple-system, BlinkMacSystemFo" w:hAnsi="-apple-system, BlinkMacSystemFo" w:eastAsia="黑体"/>
          <w:b/>
          <w:bCs/>
          <w:color w:val="24292E"/>
          <w:sz w:val="21"/>
          <w:szCs w:val="21"/>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注册</w:t>
      </w:r>
    </w:p>
    <w:p>
      <w:pPr>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5307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5307638"/>
                    </a:xfrm>
                    <a:prstGeom prst="rect">
                      <a:avLst/>
                    </a:prstGeom>
                  </pic:spPr>
                </pic:pic>
              </a:graphicData>
            </a:graphic>
          </wp:inline>
        </w:drawing>
      </w:r>
    </w:p>
    <w:p>
      <w:pPr>
        <w:pStyle w:val="8"/>
        <w:ind w:leftChars="0"/>
        <w:jc w:val="center"/>
        <w:rPr>
          <w:rFonts w:hint="default" w:ascii="-apple-system, BlinkMacSystemFo" w:hAnsi="-apple-system, BlinkMacSystemFo" w:eastAsia="黑体"/>
          <w:b/>
          <w:bCs/>
          <w:color w:val="24292E"/>
          <w:sz w:val="21"/>
          <w:szCs w:val="21"/>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输入验证码</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15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00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必填，手机号码，且手机号码验证是有效的且未注册过。</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短信验证码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必填，用户填写手机号码后获取</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登录密码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必填，长度为6-16位，必须至少包含英文、字符、数字中两种。</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确认密码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必填，必须与登录密码一致。</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 注册成功后，数据保存到数据库中，页面跳转到首页。</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pStyle w:val="4"/>
        <w:bidi w:val="0"/>
      </w:pPr>
      <w:bookmarkStart w:id="15" w:name="_Toc11768"/>
      <w:r>
        <w:t>3.3 班课</w:t>
      </w:r>
      <w:bookmarkEnd w:id="15"/>
    </w:p>
    <w:p>
      <w:pPr>
        <w:pStyle w:val="5"/>
        <w:bidi w:val="0"/>
        <w:rPr>
          <w:rFonts w:hint="eastAsia"/>
        </w:rPr>
      </w:pPr>
      <w:r>
        <w:rPr>
          <w:rFonts w:hint="eastAsia"/>
        </w:rPr>
        <w:t>3.3.1 我创建的</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用户场景：</w:t>
      </w:r>
    </w:p>
    <w:p>
      <w:pPr>
        <w:ind w:leftChars="0" w:firstLine="420" w:firstLine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用户登录后进入班课页面，选择“我创建的”模块，可以看到该用户所创建的班级，可以发起签到，可选择进行一键签到、手势签到、手工登记三种模式。</w:t>
      </w:r>
    </w:p>
    <w:p>
      <w:pPr>
        <w:snapToGrid w:val="0"/>
        <w:ind w:left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点击班级详细界面，在成员一栏可以发起签到，签到内容与上述一致，并可以查看历史签到记录，如需删除可左滑即可删除相应内容。系统设置统计功能，对签到数据进行统计，可以直观查看平均出勤率，出勤率统计图，考勤次数以及每个成员的出勤详情。点击小组方案可给班课成员设置成员小组方案，点击添加成员小组方案，设置方案名称和小组名称，添加成员即可设置分组，设置的每个小组可进行增删改的操作。接下来展示班课中成员列表，列表默认按经验值高低排行，可以切换为按学号排行以及相应成员搜索操作，点击成员可以查看成员的详细信息，可以对成员进行移出班课和设置为助教的操作。</w:t>
      </w:r>
    </w:p>
    <w:p>
      <w:pPr>
        <w:snapToGrid w:val="0"/>
        <w:ind w:leftChars="0" w:firstLine="420" w:firstLine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在活动一栏，可以查看所添加的活动，可查看全部活动或者按需查看未开始，进行中以及已结束的活动。点击添加活动，可以布置作业/小组任务，填写标题和详情内容，还可以按照小组进行划分，并设置划分方式，设置最晚提交时间，提交时间过后可对提交作业进行评分。</w:t>
      </w:r>
    </w:p>
    <w:p>
      <w:pPr>
        <w:snapToGrid w:val="0"/>
        <w:ind w:leftChars="0" w:firstLine="420" w:firstLine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在消息一栏，可以查看班课信息以及新建全员通知，向全体班课成员发送。</w:t>
      </w:r>
    </w:p>
    <w:p>
      <w:pPr>
        <w:snapToGrid w:val="0"/>
        <w:ind w:leftChars="0" w:firstLine="420" w:firstLineChars="0"/>
        <w:jc w:val="left"/>
        <w:rPr>
          <w:rFonts w:hint="eastAsia" w:ascii="宋体" w:hAnsi="宋体" w:eastAsia="宋体" w:cs="宋体"/>
          <w:sz w:val="24"/>
          <w:szCs w:val="24"/>
        </w:rPr>
      </w:pPr>
      <w:r>
        <w:rPr>
          <w:rFonts w:hint="eastAsia" w:ascii="宋体" w:hAnsi="宋体" w:eastAsia="宋体" w:cs="宋体"/>
          <w:color w:val="24292E"/>
          <w:sz w:val="24"/>
          <w:szCs w:val="24"/>
        </w:rPr>
        <w:t>在详情一栏，可以查看班课的基本信息，可以进行编辑修改操作，以及结束班课操作，也可以进行删除班课，只有已结束的班课才可以被删除，班课结束后不可恢复，且无法再进行活动创建，对于已结束的活动仍然可以进行查看。</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444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4444562"/>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黑体"/>
          <w:color w:val="24292E"/>
          <w:sz w:val="21"/>
          <w:szCs w:val="21"/>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创建班课列表</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对于教师端的每个班课，都有四个模块，分别是成员、消息、活动、班课详情；</w:t>
      </w:r>
    </w:p>
    <w:p>
      <w:pPr>
        <w:numPr>
          <w:ilvl w:val="0"/>
          <w:numId w:val="2"/>
        </w:num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成员模块的功能有：发起签到（手势签到、一键签到、手工签到）、制定小组方案</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046345" cy="295275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046345" cy="2952750"/>
                    </a:xfrm>
                    <a:prstGeom prst="rect">
                      <a:avLst/>
                    </a:prstGeom>
                  </pic:spPr>
                </pic:pic>
              </a:graphicData>
            </a:graphic>
          </wp:inline>
        </w:drawing>
      </w:r>
    </w:p>
    <w:p>
      <w:pPr>
        <w:pStyle w:val="8"/>
        <w:spacing w:before="80"/>
        <w:ind w:left="0"/>
        <w:jc w:val="center"/>
        <w:rPr>
          <w:rFonts w:hint="default" w:ascii="-apple-system, BlinkMacSystemFo" w:hAnsi="-apple-system, BlinkMacSystemFo" w:eastAsia="黑体"/>
          <w:color w:val="24292E"/>
          <w:sz w:val="21"/>
          <w:szCs w:val="21"/>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成员列表</w:t>
      </w:r>
    </w:p>
    <w:p>
      <w:pPr>
        <w:spacing w:before="80"/>
        <w:ind w:left="0"/>
        <w:jc w:val="left"/>
        <w:rPr>
          <w:rFonts w:hint="eastAsia" w:ascii="宋体" w:hAnsi="宋体" w:eastAsia="宋体" w:cs="宋体"/>
          <w:color w:val="24292E"/>
          <w:sz w:val="24"/>
          <w:szCs w:val="24"/>
        </w:rPr>
      </w:pPr>
      <w:r>
        <w:rPr>
          <w:rFonts w:hint="eastAsia" w:ascii="宋体" w:hAnsi="宋体" w:eastAsia="宋体" w:cs="宋体"/>
          <w:color w:val="24292E"/>
          <w:sz w:val="24"/>
          <w:szCs w:val="24"/>
        </w:rPr>
        <w:t>（1）发起签到</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173345" cy="4436110"/>
            <wp:effectExtent l="0" t="0" r="825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173345" cy="4436110"/>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黑体"/>
          <w:color w:val="24292E"/>
          <w:sz w:val="21"/>
          <w:szCs w:val="21"/>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发起签到</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389245" cy="5443220"/>
            <wp:effectExtent l="0" t="0" r="190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389245" cy="5443220"/>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黑体"/>
          <w:color w:val="24292E"/>
          <w:sz w:val="21"/>
          <w:szCs w:val="21"/>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签到方式说明</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678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74310" cy="4678083"/>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w:t>
      </w:r>
      <w:r>
        <w:rPr>
          <w:rFonts w:hint="eastAsia"/>
          <w:lang w:val="en-US" w:eastAsia="zh-CN"/>
        </w:rPr>
        <w:t>签到结果</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30041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4310" cy="3004231"/>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w:t>
      </w:r>
      <w:r>
        <w:rPr>
          <w:rFonts w:hint="eastAsia"/>
          <w:lang w:val="en-US" w:eastAsia="zh-CN"/>
        </w:rPr>
        <w:t>一键签到</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4496435" cy="3966210"/>
            <wp:effectExtent l="0" t="0" r="18415"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4496435" cy="3966210"/>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w:t>
      </w:r>
      <w:r>
        <w:rPr>
          <w:rFonts w:hint="eastAsia"/>
          <w:lang w:val="en-US" w:eastAsia="zh-CN"/>
        </w:rPr>
        <w:t>手工登记</w:t>
      </w: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4702175" cy="3950970"/>
            <wp:effectExtent l="0" t="0" r="317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4702175" cy="3950970"/>
                    </a:xfrm>
                    <a:prstGeom prst="rect">
                      <a:avLst/>
                    </a:prstGeom>
                  </pic:spPr>
                </pic:pic>
              </a:graphicData>
            </a:graphic>
          </wp:inline>
        </w:drawing>
      </w:r>
    </w:p>
    <w:p>
      <w:pPr>
        <w:pStyle w:val="8"/>
        <w:spacing w:before="80"/>
        <w:jc w:val="center"/>
        <w:rPr>
          <w:rFonts w:ascii="-apple-system, BlinkMacSystemFo" w:hAnsi="-apple-system, BlinkMacSystemFo" w:eastAsia="-apple-system, BlinkMacSystemFo"/>
          <w:color w:val="24292E"/>
          <w:sz w:val="21"/>
          <w:szCs w:val="21"/>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w:t>
      </w:r>
      <w:r>
        <w:rPr>
          <w:rFonts w:hint="eastAsia"/>
          <w:lang w:val="en-US" w:eastAsia="zh-CN"/>
        </w:rPr>
        <w:t>手势签到</w:t>
      </w:r>
    </w:p>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（2）制定小组方案</w:t>
      </w: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7885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4310" cy="4789041"/>
                    </a:xfrm>
                    <a:prstGeom prst="rect">
                      <a:avLst/>
                    </a:prstGeom>
                  </pic:spPr>
                </pic:pic>
              </a:graphicData>
            </a:graphic>
          </wp:inline>
        </w:drawing>
      </w:r>
    </w:p>
    <w:p>
      <w:pPr>
        <w:pStyle w:val="8"/>
        <w:spacing w:before="80"/>
        <w:jc w:val="center"/>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w:t>
      </w:r>
      <w:r>
        <w:rPr>
          <w:rFonts w:hint="eastAsia"/>
          <w:lang w:val="en-US" w:eastAsia="zh-CN"/>
        </w:rPr>
        <w:t>小组方案列表</w:t>
      </w:r>
    </w:p>
    <w:p>
      <w:r>
        <w:drawing>
          <wp:inline distT="0" distB="0" distL="114300" distR="114300">
            <wp:extent cx="4488180" cy="4065270"/>
            <wp:effectExtent l="0" t="0" r="7620" b="1143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32"/>
                    <a:stretch>
                      <a:fillRect/>
                    </a:stretch>
                  </pic:blipFill>
                  <pic:spPr>
                    <a:xfrm>
                      <a:off x="0" y="0"/>
                      <a:ext cx="4488180" cy="4065270"/>
                    </a:xfrm>
                    <a:prstGeom prst="rect">
                      <a:avLst/>
                    </a:prstGeom>
                    <a:noFill/>
                    <a:ln>
                      <a:noFill/>
                    </a:ln>
                  </pic:spPr>
                </pic:pic>
              </a:graphicData>
            </a:graphic>
          </wp:inline>
        </w:drawing>
      </w:r>
    </w:p>
    <w:p>
      <w:pPr>
        <w:pStyle w:val="8"/>
        <w:jc w:val="center"/>
        <w:rPr>
          <w:rFonts w:hint="default" w:eastAsiaTheme="minorEastAsia"/>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w:t>
      </w:r>
      <w:r>
        <w:rPr>
          <w:rFonts w:hint="eastAsia"/>
          <w:lang w:val="en-US" w:eastAsia="zh-CN"/>
        </w:rPr>
        <w:t>添加小组方案</w:t>
      </w:r>
    </w:p>
    <w:p>
      <w:pPr>
        <w:spacing w:before="8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4722495" cy="4085590"/>
            <wp:effectExtent l="0" t="0" r="190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22495" cy="4085590"/>
                    </a:xfrm>
                    <a:prstGeom prst="rect">
                      <a:avLst/>
                    </a:prstGeom>
                  </pic:spPr>
                </pic:pic>
              </a:graphicData>
            </a:graphic>
          </wp:inline>
        </w:drawing>
      </w:r>
    </w:p>
    <w:p>
      <w:pPr>
        <w:pStyle w:val="8"/>
        <w:spacing w:before="80"/>
        <w:jc w:val="center"/>
        <w:rPr>
          <w:rFonts w:ascii="-apple-system, BlinkMacSystemFo" w:hAnsi="-apple-system, BlinkMacSystemFo" w:eastAsia="-apple-system, BlinkMacSystemFo"/>
          <w:color w:val="24292E"/>
          <w:sz w:val="21"/>
          <w:szCs w:val="21"/>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w:t>
      </w:r>
      <w:r>
        <w:rPr>
          <w:rFonts w:hint="eastAsia"/>
          <w:lang w:val="en-US" w:eastAsia="zh-CN"/>
        </w:rPr>
        <w:t>添加小组成员</w:t>
      </w:r>
    </w:p>
    <w:p>
      <w:pPr>
        <w:spacing w:before="80"/>
        <w:ind w:left="0"/>
        <w:jc w:val="left"/>
        <w:rPr>
          <w:rFonts w:hint="eastAsia" w:ascii="宋体" w:hAnsi="宋体" w:eastAsia="宋体" w:cs="宋体"/>
          <w:color w:val="24292E"/>
          <w:sz w:val="24"/>
          <w:szCs w:val="24"/>
        </w:rPr>
      </w:pPr>
      <w:r>
        <w:rPr>
          <w:rFonts w:hint="eastAsia" w:ascii="宋体" w:hAnsi="宋体" w:eastAsia="宋体" w:cs="宋体"/>
          <w:color w:val="24292E"/>
          <w:sz w:val="24"/>
          <w:szCs w:val="24"/>
        </w:rPr>
        <w:t>（二）消息模块的功能有：新建班课通知，查看消息</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4490720" cy="4122420"/>
            <wp:effectExtent l="0" t="0" r="508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490720" cy="4122420"/>
                    </a:xfrm>
                    <a:prstGeom prst="rect">
                      <a:avLst/>
                    </a:prstGeom>
                  </pic:spPr>
                </pic:pic>
              </a:graphicData>
            </a:graphic>
          </wp:inline>
        </w:drawing>
      </w:r>
    </w:p>
    <w:p>
      <w:pPr>
        <w:pStyle w:val="8"/>
        <w:spacing w:before="80"/>
        <w:ind w:left="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w:t>
      </w:r>
      <w:r>
        <w:rPr>
          <w:rFonts w:hint="eastAsia"/>
          <w:lang w:val="en-US" w:eastAsia="zh-CN"/>
        </w:rPr>
        <w:t>消息</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3893185" cy="3713480"/>
            <wp:effectExtent l="0" t="0" r="1206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893185" cy="3713480"/>
                    </a:xfrm>
                    <a:prstGeom prst="rect">
                      <a:avLst/>
                    </a:prstGeom>
                  </pic:spPr>
                </pic:pic>
              </a:graphicData>
            </a:graphic>
          </wp:inline>
        </w:drawing>
      </w:r>
    </w:p>
    <w:p>
      <w:pPr>
        <w:pStyle w:val="8"/>
        <w:spacing w:before="80"/>
        <w:ind w:left="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w:t>
      </w:r>
      <w:r>
        <w:rPr>
          <w:rFonts w:hint="eastAsia"/>
          <w:lang w:val="en-US" w:eastAsia="zh-CN"/>
        </w:rPr>
        <w:t>新建班课通知</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4323080" cy="4273550"/>
            <wp:effectExtent l="0" t="0" r="127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4323080" cy="4273550"/>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w:t>
      </w:r>
      <w:r>
        <w:rPr>
          <w:rFonts w:hint="eastAsia"/>
          <w:lang w:val="en-US" w:eastAsia="zh-CN"/>
        </w:rPr>
        <w:t>班课消息列表</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4130040" cy="3946525"/>
            <wp:effectExtent l="0" t="0" r="381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4130040" cy="3946525"/>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w:t>
      </w:r>
      <w:r>
        <w:rPr>
          <w:rFonts w:hint="eastAsia"/>
          <w:lang w:val="en-US" w:eastAsia="zh-CN"/>
        </w:rPr>
        <w:t>消息为空</w:t>
      </w:r>
    </w:p>
    <w:p>
      <w:pPr>
        <w:spacing w:before="80"/>
        <w:ind w:left="0"/>
        <w:jc w:val="left"/>
        <w:rPr>
          <w:rFonts w:hint="eastAsia" w:ascii="宋体" w:hAnsi="宋体" w:eastAsia="宋体" w:cs="宋体"/>
          <w:color w:val="24292E"/>
          <w:sz w:val="24"/>
          <w:szCs w:val="24"/>
        </w:rPr>
      </w:pPr>
      <w:r>
        <w:rPr>
          <w:rFonts w:hint="eastAsia" w:ascii="宋体" w:hAnsi="宋体" w:eastAsia="宋体" w:cs="宋体"/>
          <w:color w:val="24292E"/>
          <w:sz w:val="24"/>
          <w:szCs w:val="24"/>
        </w:rPr>
        <w:t>（三））活动模块：新建活动，填写活动的详细信息</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7358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74310" cy="4735955"/>
                    </a:xfrm>
                    <a:prstGeom prst="rect">
                      <a:avLst/>
                    </a:prstGeom>
                  </pic:spPr>
                </pic:pic>
              </a:graphicData>
            </a:graphic>
          </wp:inline>
        </w:drawing>
      </w:r>
    </w:p>
    <w:p>
      <w:pPr>
        <w:pStyle w:val="8"/>
        <w:spacing w:before="80"/>
        <w:ind w:leftChars="0"/>
        <w:jc w:val="center"/>
        <w:rPr>
          <w:rFonts w:hint="eastAsia"/>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w:t>
      </w:r>
      <w:r>
        <w:rPr>
          <w:rFonts w:hint="eastAsia"/>
          <w:lang w:val="en-US" w:eastAsia="zh-CN"/>
        </w:rPr>
        <w:t>活动列表</w:t>
      </w:r>
    </w:p>
    <w:p>
      <w:pPr>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1294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5274310" cy="4129498"/>
                    </a:xfrm>
                    <a:prstGeom prst="rect">
                      <a:avLst/>
                    </a:prstGeom>
                  </pic:spPr>
                </pic:pic>
              </a:graphicData>
            </a:graphic>
          </wp:inline>
        </w:drawing>
      </w:r>
    </w:p>
    <w:p>
      <w:pPr>
        <w:pStyle w:val="8"/>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w:t>
      </w:r>
      <w:r>
        <w:rPr>
          <w:rFonts w:hint="eastAsia"/>
          <w:lang w:val="en-US" w:eastAsia="zh-CN"/>
        </w:rPr>
        <w:t>添加活动</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0506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5274310" cy="4050990"/>
                    </a:xfrm>
                    <a:prstGeom prst="rect">
                      <a:avLst/>
                    </a:prstGeom>
                  </pic:spPr>
                </pic:pic>
              </a:graphicData>
            </a:graphic>
          </wp:inline>
        </w:drawing>
      </w:r>
    </w:p>
    <w:p>
      <w:pPr>
        <w:pStyle w:val="8"/>
        <w:spacing w:before="80"/>
        <w:ind w:leftChars="0"/>
        <w:jc w:val="center"/>
        <w:rPr>
          <w:rFonts w:ascii="-apple-system, BlinkMacSystemFo" w:hAnsi="-apple-system, BlinkMacSystemFo" w:eastAsia="-apple-system, BlinkMacSystemFo"/>
          <w:color w:val="24292E"/>
          <w:sz w:val="21"/>
          <w:szCs w:val="21"/>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w:t>
      </w:r>
      <w:r>
        <w:rPr>
          <w:rFonts w:hint="eastAsia"/>
          <w:lang w:val="en-US" w:eastAsia="zh-CN"/>
        </w:rPr>
        <w:t>设置活动评分</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3449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4310" cy="3449715"/>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黑体"/>
          <w:color w:val="24292E"/>
          <w:sz w:val="21"/>
          <w:szCs w:val="21"/>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 xml:space="preserve"> 总体评分or按评分点评分</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9441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274310" cy="4944149"/>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w:t>
      </w:r>
      <w:r>
        <w:rPr>
          <w:rFonts w:hint="eastAsia"/>
          <w:lang w:val="en-US" w:eastAsia="zh-CN"/>
        </w:rPr>
        <w:t>添加任务描述</w:t>
      </w:r>
    </w:p>
    <w:p>
      <w:pPr>
        <w:spacing w:before="80"/>
        <w:ind w:left="0"/>
        <w:jc w:val="left"/>
        <w:rPr>
          <w:rFonts w:hint="eastAsia" w:ascii="宋体" w:hAnsi="宋体" w:eastAsia="宋体" w:cs="宋体"/>
          <w:color w:val="24292E"/>
          <w:sz w:val="24"/>
          <w:szCs w:val="24"/>
        </w:rPr>
      </w:pPr>
      <w:r>
        <w:rPr>
          <w:rFonts w:hint="eastAsia" w:ascii="宋体" w:hAnsi="宋体" w:eastAsia="宋体" w:cs="宋体"/>
          <w:color w:val="24292E"/>
          <w:sz w:val="24"/>
          <w:szCs w:val="24"/>
        </w:rPr>
        <w:t>（四）班课详情</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53574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274310" cy="5358029"/>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w:t>
      </w:r>
      <w:r>
        <w:rPr>
          <w:rFonts w:hint="eastAsia"/>
          <w:lang w:val="en-US" w:eastAsia="zh-CN"/>
        </w:rPr>
        <w:t>班课详情</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2563495" cy="5129530"/>
            <wp:effectExtent l="0" t="0" r="8255"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2563495" cy="5129530"/>
                    </a:xfrm>
                    <a:prstGeom prst="rect">
                      <a:avLst/>
                    </a:prstGeom>
                  </pic:spPr>
                </pic:pic>
              </a:graphicData>
            </a:graphic>
          </wp:inline>
        </w:drawing>
      </w:r>
      <w:r>
        <w:rPr>
          <w:rFonts w:ascii="-apple-system, BlinkMacSystemFo" w:hAnsi="-apple-system, BlinkMacSystemFo" w:eastAsia="-apple-system, BlinkMacSystemFo"/>
          <w:color w:val="24292E"/>
          <w:sz w:val="21"/>
          <w:szCs w:val="21"/>
        </w:rPr>
        <w:drawing>
          <wp:inline distT="0" distB="0" distL="0" distR="0">
            <wp:extent cx="2559050" cy="5122545"/>
            <wp:effectExtent l="0" t="0" r="1270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2559050" cy="5122545"/>
                    </a:xfrm>
                    <a:prstGeom prst="rect">
                      <a:avLst/>
                    </a:prstGeom>
                  </pic:spPr>
                </pic:pic>
              </a:graphicData>
            </a:graphic>
          </wp:inline>
        </w:drawing>
      </w:r>
    </w:p>
    <w:p>
      <w:pPr>
        <w:pStyle w:val="8"/>
        <w:spacing w:before="80"/>
        <w:ind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学校院系 and 教学进度设置</w:t>
      </w:r>
    </w:p>
    <w:p>
      <w:pPr>
        <w:spacing w:before="80"/>
        <w:ind w:leftChars="0"/>
        <w:jc w:val="left"/>
      </w:pPr>
      <w:r>
        <w:rPr>
          <w:rFonts w:ascii="-apple-system, BlinkMacSystemFo" w:hAnsi="-apple-system, BlinkMacSystemFo" w:eastAsia="-apple-system, BlinkMacSystemFo"/>
          <w:color w:val="24292E"/>
          <w:sz w:val="21"/>
          <w:szCs w:val="21"/>
        </w:rPr>
        <w:drawing>
          <wp:inline distT="0" distB="0" distL="0" distR="0">
            <wp:extent cx="2352675" cy="4705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2352675" cy="4705350"/>
                    </a:xfrm>
                    <a:prstGeom prst="rect">
                      <a:avLst/>
                    </a:prstGeom>
                  </pic:spPr>
                </pic:pic>
              </a:graphicData>
            </a:graphic>
          </wp:inline>
        </w:drawing>
      </w:r>
      <w:r>
        <w:drawing>
          <wp:inline distT="0" distB="0" distL="114300" distR="114300">
            <wp:extent cx="2366645" cy="4685665"/>
            <wp:effectExtent l="0" t="0" r="14605" b="6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47"/>
                    <a:stretch>
                      <a:fillRect/>
                    </a:stretch>
                  </pic:blipFill>
                  <pic:spPr>
                    <a:xfrm>
                      <a:off x="0" y="0"/>
                      <a:ext cx="2366645" cy="4685665"/>
                    </a:xfrm>
                    <a:prstGeom prst="rect">
                      <a:avLst/>
                    </a:prstGeom>
                    <a:noFill/>
                    <a:ln>
                      <a:noFill/>
                    </a:ln>
                  </pic:spPr>
                </pic:pic>
              </a:graphicData>
            </a:graphic>
          </wp:inline>
        </w:drawing>
      </w:r>
    </w:p>
    <w:p>
      <w:pPr>
        <w:pStyle w:val="8"/>
        <w:spacing w:before="80"/>
        <w:ind w:leftChars="0"/>
        <w:jc w:val="center"/>
        <w:rPr>
          <w:rFonts w:ascii="微软雅黑" w:hAnsi="微软雅黑" w:eastAsia="微软雅黑"/>
          <w:sz w:val="24"/>
          <w:szCs w:val="24"/>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考试安排 and 学习要求设置</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用户身份为教师</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无</w:t>
      </w:r>
    </w:p>
    <w:p>
      <w:pPr>
        <w:pStyle w:val="5"/>
        <w:bidi w:val="0"/>
        <w:rPr>
          <w:rFonts w:hint="eastAsia"/>
        </w:rPr>
      </w:pPr>
      <w:r>
        <w:rPr>
          <w:rFonts w:hint="eastAsia"/>
        </w:rPr>
        <w:t>3.3.2 我加入的</w:t>
      </w:r>
    </w:p>
    <w:p>
      <w:pPr>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登录后进入班课页面，选择“我加入的”模块，可以看到该用户所加入的班级，对老师发起的签到可点击签到操作。点击班级详细界面，在成员一栏也可进行参与签到，接下来显示成员总数及每个成员列表，点击可以查看成员的详细内容。点击活动一栏，可以看到老师安排的全部活动，也可按需查看进行中或者已结束的活动，对于进行中的活动，可以点击查看详情并进行提交操作。点击消息一栏可以看到班课通知。点击详情一栏可以查看所加入班课的详细信息，也可进行退出班课操作。</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3465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5274310" cy="4346880"/>
                    </a:xfrm>
                    <a:prstGeom prst="rect">
                      <a:avLst/>
                    </a:prstGeom>
                  </pic:spPr>
                </pic:pic>
              </a:graphicData>
            </a:graphic>
          </wp:inline>
        </w:drawing>
      </w:r>
    </w:p>
    <w:p>
      <w:pPr>
        <w:pStyle w:val="8"/>
        <w:spacing w:before="80"/>
        <w:ind w:leftChars="0"/>
        <w:jc w:val="center"/>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我加入的班课列表</w:t>
      </w:r>
    </w:p>
    <w:p>
      <w:pPr>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802505"/>
            <wp:effectExtent l="0" t="0" r="254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5274310" cy="4802687"/>
                    </a:xfrm>
                    <a:prstGeom prst="rect">
                      <a:avLst/>
                    </a:prstGeom>
                  </pic:spPr>
                </pic:pic>
              </a:graphicData>
            </a:graphic>
          </wp:inline>
        </w:drawing>
      </w:r>
    </w:p>
    <w:p>
      <w:pPr>
        <w:pStyle w:val="8"/>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输入班课号加入班课</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6932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tretch>
                      <a:fillRect/>
                    </a:stretch>
                  </pic:blipFill>
                  <pic:spPr>
                    <a:xfrm>
                      <a:off x="0" y="0"/>
                      <a:ext cx="5274310" cy="4693508"/>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加入班课</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对于学生端的每个班课，都有四个模块，分别是成员、消息、活动、班课详情；</w:t>
      </w:r>
    </w:p>
    <w:p>
      <w:pPr>
        <w:numPr>
          <w:ilvl w:val="0"/>
          <w:numId w:val="2"/>
        </w:num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成员模块的功能有：参与签到，查看小组方案</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2894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5274310" cy="4289867"/>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color w:val="24292E"/>
          <w:sz w:val="21"/>
          <w:szCs w:val="21"/>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班课成员列表</w:t>
      </w:r>
    </w:p>
    <w:p>
      <w:pPr>
        <w:numPr>
          <w:ilvl w:val="0"/>
          <w:numId w:val="3"/>
        </w:num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参与签到</w:t>
      </w:r>
    </w:p>
    <w:p>
      <w:pPr>
        <w:numPr>
          <w:ilvl w:val="0"/>
          <w:numId w:val="0"/>
        </w:num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845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5274310" cy="4845375"/>
                    </a:xfrm>
                    <a:prstGeom prst="rect">
                      <a:avLst/>
                    </a:prstGeom>
                  </pic:spPr>
                </pic:pic>
              </a:graphicData>
            </a:graphic>
          </wp:inline>
        </w:drawing>
      </w:r>
    </w:p>
    <w:p>
      <w:pPr>
        <w:pStyle w:val="8"/>
        <w:numPr>
          <w:ilvl w:val="0"/>
          <w:numId w:val="0"/>
        </w:numPr>
        <w:spacing w:before="80"/>
        <w:ind w:leftChars="0"/>
        <w:jc w:val="center"/>
        <w:rPr>
          <w:rFonts w:hint="eastAsia" w:ascii="-apple-system, BlinkMacSystemFo" w:hAnsi="-apple-system, BlinkMacSystemFo" w:eastAsiaTheme="minorEastAsia"/>
          <w:color w:val="24292E"/>
          <w:sz w:val="21"/>
          <w:szCs w:val="21"/>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手势签到</w:t>
      </w:r>
    </w:p>
    <w:p>
      <w:pPr>
        <w:numPr>
          <w:ilvl w:val="0"/>
          <w:numId w:val="0"/>
        </w:num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52044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3"/>
                    <a:stretch>
                      <a:fillRect/>
                    </a:stretch>
                  </pic:blipFill>
                  <pic:spPr>
                    <a:xfrm>
                      <a:off x="0" y="0"/>
                      <a:ext cx="5274310" cy="5204911"/>
                    </a:xfrm>
                    <a:prstGeom prst="rect">
                      <a:avLst/>
                    </a:prstGeom>
                  </pic:spPr>
                </pic:pic>
              </a:graphicData>
            </a:graphic>
          </wp:inline>
        </w:drawing>
      </w:r>
    </w:p>
    <w:p>
      <w:pPr>
        <w:pStyle w:val="8"/>
        <w:numPr>
          <w:ilvl w:val="0"/>
          <w:numId w:val="0"/>
        </w:numPr>
        <w:spacing w:before="80"/>
        <w:ind w:leftChars="0"/>
        <w:jc w:val="center"/>
        <w:rPr>
          <w:rFonts w:hint="eastAsia" w:ascii="-apple-system, BlinkMacSystemFo" w:hAnsi="-apple-system, BlinkMacSystemFo" w:eastAsiaTheme="minorEastAsia"/>
          <w:color w:val="24292E"/>
          <w:sz w:val="21"/>
          <w:szCs w:val="21"/>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一键签到</w:t>
      </w:r>
    </w:p>
    <w:p>
      <w:pPr>
        <w:snapToGrid w:val="0"/>
        <w:jc w:val="left"/>
        <w:rPr>
          <w:rFonts w:ascii="微软雅黑" w:hAnsi="微软雅黑" w:eastAsia="微软雅黑"/>
          <w:sz w:val="24"/>
          <w:szCs w:val="24"/>
        </w:rPr>
      </w:pPr>
    </w:p>
    <w:p>
      <w:pPr>
        <w:numPr>
          <w:ilvl w:val="0"/>
          <w:numId w:val="3"/>
        </w:numPr>
        <w:spacing w:before="80"/>
        <w:ind w:left="0"/>
        <w:jc w:val="left"/>
        <w:rPr>
          <w:rFonts w:hint="eastAsia" w:ascii="宋体" w:hAnsi="宋体" w:eastAsia="宋体" w:cs="宋体"/>
          <w:color w:val="24292E"/>
          <w:sz w:val="24"/>
          <w:szCs w:val="24"/>
        </w:rPr>
      </w:pPr>
      <w:r>
        <w:rPr>
          <w:rFonts w:hint="eastAsia" w:ascii="宋体" w:hAnsi="宋体" w:eastAsia="宋体" w:cs="宋体"/>
          <w:color w:val="24292E"/>
          <w:sz w:val="24"/>
          <w:szCs w:val="24"/>
        </w:rPr>
        <w:t>查看小组方案</w:t>
      </w:r>
    </w:p>
    <w:p>
      <w:pPr>
        <w:numPr>
          <w:ilvl w:val="0"/>
          <w:numId w:val="0"/>
        </w:numPr>
        <w:spacing w:before="80"/>
        <w:ind w:left="-420"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865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4"/>
                    <a:stretch>
                      <a:fillRect/>
                    </a:stretch>
                  </pic:blipFill>
                  <pic:spPr>
                    <a:xfrm>
                      <a:off x="0" y="0"/>
                      <a:ext cx="5274310" cy="4865510"/>
                    </a:xfrm>
                    <a:prstGeom prst="rect">
                      <a:avLst/>
                    </a:prstGeom>
                  </pic:spPr>
                </pic:pic>
              </a:graphicData>
            </a:graphic>
          </wp:inline>
        </w:drawing>
      </w:r>
    </w:p>
    <w:p>
      <w:pPr>
        <w:pStyle w:val="8"/>
        <w:numPr>
          <w:ilvl w:val="0"/>
          <w:numId w:val="0"/>
        </w:numPr>
        <w:spacing w:before="80"/>
        <w:ind w:left="-420" w:leftChars="0"/>
        <w:jc w:val="center"/>
        <w:rPr>
          <w:rFonts w:hint="default" w:ascii="-apple-system, BlinkMacSystemFo" w:hAnsi="-apple-system, BlinkMacSystemFo" w:eastAsiaTheme="minorEastAsia"/>
          <w:color w:val="24292E"/>
          <w:sz w:val="21"/>
          <w:szCs w:val="21"/>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小组方案</w:t>
      </w:r>
      <w:r>
        <w:rPr>
          <w:rFonts w:hint="eastAsia"/>
          <w:lang w:val="en-US" w:eastAsia="zh-CN"/>
        </w:rPr>
        <w:t>列表</w:t>
      </w:r>
    </w:p>
    <w:p>
      <w:pPr>
        <w:numPr>
          <w:ilvl w:val="0"/>
          <w:numId w:val="0"/>
        </w:numPr>
        <w:spacing w:before="80"/>
        <w:ind w:left="-420"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51136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5"/>
                    <a:stretch>
                      <a:fillRect/>
                    </a:stretch>
                  </pic:blipFill>
                  <pic:spPr>
                    <a:xfrm>
                      <a:off x="0" y="0"/>
                      <a:ext cx="5274310" cy="5113970"/>
                    </a:xfrm>
                    <a:prstGeom prst="rect">
                      <a:avLst/>
                    </a:prstGeom>
                  </pic:spPr>
                </pic:pic>
              </a:graphicData>
            </a:graphic>
          </wp:inline>
        </w:drawing>
      </w:r>
    </w:p>
    <w:p>
      <w:pPr>
        <w:pStyle w:val="8"/>
        <w:numPr>
          <w:ilvl w:val="0"/>
          <w:numId w:val="0"/>
        </w:numPr>
        <w:spacing w:before="80"/>
        <w:ind w:left="-420" w:leftChars="0"/>
        <w:jc w:val="center"/>
        <w:rPr>
          <w:rFonts w:hint="eastAsia" w:ascii="-apple-system, BlinkMacSystemFo" w:hAnsi="-apple-system, BlinkMacSystemFo" w:eastAsiaTheme="minorEastAsia"/>
          <w:color w:val="24292E"/>
          <w:sz w:val="21"/>
          <w:szCs w:val="21"/>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小组成员详情</w:t>
      </w:r>
    </w:p>
    <w:p>
      <w:pPr>
        <w:snapToGrid w:val="0"/>
        <w:jc w:val="left"/>
        <w:rPr>
          <w:rFonts w:ascii="微软雅黑" w:hAnsi="微软雅黑" w:eastAsia="微软雅黑"/>
          <w:sz w:val="24"/>
          <w:szCs w:val="24"/>
        </w:rPr>
      </w:pPr>
    </w:p>
    <w:p>
      <w:pPr>
        <w:spacing w:before="80"/>
        <w:ind w:leftChars="0"/>
        <w:jc w:val="left"/>
        <w:rPr>
          <w:rFonts w:hint="eastAsia" w:ascii="宋体" w:hAnsi="宋体" w:eastAsia="宋体" w:cs="宋体"/>
          <w:color w:val="24292E"/>
          <w:sz w:val="24"/>
          <w:szCs w:val="24"/>
        </w:rPr>
      </w:pPr>
      <w:r>
        <w:rPr>
          <w:rFonts w:hint="eastAsia" w:ascii="宋体" w:hAnsi="宋体" w:eastAsia="宋体" w:cs="宋体"/>
          <w:color w:val="24292E"/>
          <w:sz w:val="24"/>
          <w:szCs w:val="24"/>
        </w:rPr>
        <w:t>（二）消息模块</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8164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6"/>
                    <a:stretch>
                      <a:fillRect/>
                    </a:stretch>
                  </pic:blipFill>
                  <pic:spPr>
                    <a:xfrm>
                      <a:off x="0" y="0"/>
                      <a:ext cx="5274310" cy="4816721"/>
                    </a:xfrm>
                    <a:prstGeom prst="rect">
                      <a:avLst/>
                    </a:prstGeom>
                  </pic:spPr>
                </pic:pic>
              </a:graphicData>
            </a:graphic>
          </wp:inline>
        </w:drawing>
      </w:r>
    </w:p>
    <w:p>
      <w:pPr>
        <w:pStyle w:val="8"/>
        <w:spacing w:before="80"/>
        <w:ind w:left="0"/>
        <w:jc w:val="center"/>
        <w:rPr>
          <w:rFonts w:hint="eastAsia"/>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消息</w:t>
      </w:r>
    </w:p>
    <w:p>
      <w:r>
        <w:drawing>
          <wp:inline distT="0" distB="0" distL="114300" distR="114300">
            <wp:extent cx="5274945" cy="5281295"/>
            <wp:effectExtent l="0" t="0" r="1905" b="146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57"/>
                    <a:stretch>
                      <a:fillRect/>
                    </a:stretch>
                  </pic:blipFill>
                  <pic:spPr>
                    <a:xfrm>
                      <a:off x="0" y="0"/>
                      <a:ext cx="5274945" cy="5281295"/>
                    </a:xfrm>
                    <a:prstGeom prst="rect">
                      <a:avLst/>
                    </a:prstGeom>
                    <a:noFill/>
                    <a:ln>
                      <a:noFill/>
                    </a:ln>
                  </pic:spPr>
                </pic:pic>
              </a:graphicData>
            </a:graphic>
          </wp:inline>
        </w:drawing>
      </w:r>
    </w:p>
    <w:p>
      <w:pPr>
        <w:pStyle w:val="8"/>
        <w:jc w:val="center"/>
        <w:rPr>
          <w:rFonts w:hint="eastAsia" w:eastAsiaTheme="minor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消息列表</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52216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8"/>
                    <a:stretch>
                      <a:fillRect/>
                    </a:stretch>
                  </pic:blipFill>
                  <pic:spPr>
                    <a:xfrm>
                      <a:off x="0" y="0"/>
                      <a:ext cx="5274310" cy="5222002"/>
                    </a:xfrm>
                    <a:prstGeom prst="rect">
                      <a:avLst/>
                    </a:prstGeom>
                  </pic:spPr>
                </pic:pic>
              </a:graphicData>
            </a:graphic>
          </wp:inline>
        </w:drawing>
      </w:r>
    </w:p>
    <w:p>
      <w:pPr>
        <w:pStyle w:val="8"/>
        <w:spacing w:before="80"/>
        <w:ind w:left="0"/>
        <w:jc w:val="center"/>
        <w:rPr>
          <w:rFonts w:hint="eastAsia" w:ascii="-apple-system, BlinkMacSystemFo" w:hAnsi="-apple-system, BlinkMacSystemFo" w:eastAsiaTheme="minorEastAsia"/>
          <w:color w:val="24292E"/>
          <w:sz w:val="21"/>
          <w:szCs w:val="21"/>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消息详情</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53092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9"/>
                    <a:stretch>
                      <a:fillRect/>
                    </a:stretch>
                  </pic:blipFill>
                  <pic:spPr>
                    <a:xfrm>
                      <a:off x="0" y="0"/>
                      <a:ext cx="5274310" cy="5309589"/>
                    </a:xfrm>
                    <a:prstGeom prst="rect">
                      <a:avLst/>
                    </a:prstGeom>
                  </pic:spPr>
                </pic:pic>
              </a:graphicData>
            </a:graphic>
          </wp:inline>
        </w:drawing>
      </w:r>
    </w:p>
    <w:p>
      <w:pPr>
        <w:pStyle w:val="8"/>
        <w:spacing w:before="80"/>
        <w:ind w:left="0"/>
        <w:jc w:val="center"/>
        <w:rPr>
          <w:rFonts w:ascii="-apple-system, BlinkMacSystemFo" w:hAnsi="-apple-system, BlinkMacSystemFo" w:eastAsia="-apple-system, BlinkMacSystemFo"/>
          <w:color w:val="24292E"/>
          <w:sz w:val="21"/>
          <w:szCs w:val="21"/>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无消息页面</w:t>
      </w:r>
    </w:p>
    <w:p>
      <w:pPr>
        <w:spacing w:before="80"/>
        <w:ind w:left="0"/>
        <w:jc w:val="left"/>
        <w:rPr>
          <w:rFonts w:hint="eastAsia" w:ascii="宋体" w:hAnsi="宋体" w:eastAsia="宋体" w:cs="宋体"/>
          <w:color w:val="24292E"/>
          <w:sz w:val="24"/>
          <w:szCs w:val="24"/>
        </w:rPr>
      </w:pP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三</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rPr>
        <w:t>活动模块</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7434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5274310" cy="4743758"/>
                    </a:xfrm>
                    <a:prstGeom prst="rect">
                      <a:avLst/>
                    </a:prstGeom>
                  </pic:spPr>
                </pic:pic>
              </a:graphicData>
            </a:graphic>
          </wp:inline>
        </w:drawing>
      </w:r>
    </w:p>
    <w:p>
      <w:pPr>
        <w:pStyle w:val="8"/>
        <w:spacing w:before="80"/>
        <w:ind w:left="0"/>
        <w:jc w:val="center"/>
        <w:rPr>
          <w:rFonts w:ascii="-apple-system, BlinkMacSystemFo" w:hAnsi="-apple-system, BlinkMacSystemFo" w:eastAsia="-apple-system, BlinkMacSystemFo"/>
          <w:color w:val="24292E"/>
          <w:sz w:val="21"/>
          <w:szCs w:val="21"/>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活动列表</w:t>
      </w:r>
    </w:p>
    <w:p>
      <w:pPr>
        <w:spacing w:before="80"/>
        <w:ind w:left="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color w:val="24292E"/>
          <w:sz w:val="21"/>
          <w:szCs w:val="21"/>
        </w:rPr>
        <w:drawing>
          <wp:inline distT="0" distB="0" distL="0" distR="0">
            <wp:extent cx="5274310" cy="45745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1"/>
                    <a:stretch>
                      <a:fillRect/>
                    </a:stretch>
                  </pic:blipFill>
                  <pic:spPr>
                    <a:xfrm>
                      <a:off x="0" y="0"/>
                      <a:ext cx="5274310" cy="4574656"/>
                    </a:xfrm>
                    <a:prstGeom prst="rect">
                      <a:avLst/>
                    </a:prstGeom>
                  </pic:spPr>
                </pic:pic>
              </a:graphicData>
            </a:graphic>
          </wp:inline>
        </w:drawing>
      </w:r>
    </w:p>
    <w:p>
      <w:pPr>
        <w:pStyle w:val="8"/>
        <w:spacing w:before="80"/>
        <w:ind w:left="0"/>
        <w:jc w:val="center"/>
        <w:rPr>
          <w:rFonts w:hint="eastAsia" w:ascii="-apple-system, BlinkMacSystemFo" w:hAnsi="-apple-system, BlinkMacSystemFo" w:eastAsiaTheme="minorEastAsia"/>
          <w:color w:val="24292E"/>
          <w:sz w:val="21"/>
          <w:szCs w:val="21"/>
          <w:lang w:eastAsia="zh-CN"/>
        </w:rPr>
      </w:pPr>
      <w:r>
        <w:t xml:space="preserve">图 </w:t>
      </w:r>
      <w:r>
        <w:fldChar w:fldCharType="begin"/>
      </w:r>
      <w:r>
        <w:instrText xml:space="preserve"> SEQ 图 \* ARABIC </w:instrText>
      </w:r>
      <w:r>
        <w:fldChar w:fldCharType="separate"/>
      </w:r>
      <w:r>
        <w:t>46</w:t>
      </w:r>
      <w:r>
        <w:fldChar w:fldCharType="end"/>
      </w:r>
      <w:r>
        <w:rPr>
          <w:rFonts w:hint="eastAsia"/>
          <w:lang w:eastAsia="zh-CN"/>
        </w:rPr>
        <w:t xml:space="preserve"> 提交活动</w:t>
      </w:r>
    </w:p>
    <w:p>
      <w:pPr>
        <w:spacing w:before="80"/>
        <w:ind w:leftChars="0"/>
        <w:jc w:val="left"/>
        <w:rPr>
          <w:rFonts w:ascii="-apple-system, BlinkMacSystemFo" w:hAnsi="-apple-system, BlinkMacSystemFo" w:eastAsia="-apple-system, BlinkMacSystemFo"/>
          <w:color w:val="24292E"/>
          <w:sz w:val="21"/>
          <w:szCs w:val="21"/>
        </w:rPr>
      </w:pPr>
    </w:p>
    <w:p>
      <w:pPr>
        <w:numPr>
          <w:ilvl w:val="0"/>
          <w:numId w:val="0"/>
        </w:numPr>
        <w:spacing w:before="80"/>
        <w:ind w:leftChars="0"/>
        <w:jc w:val="left"/>
        <w:rPr>
          <w:rFonts w:hint="eastAsia" w:ascii="宋体" w:hAnsi="宋体" w:eastAsia="宋体" w:cs="宋体"/>
          <w:color w:val="24292E"/>
          <w:sz w:val="24"/>
          <w:szCs w:val="24"/>
        </w:rPr>
      </w:pP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四</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rPr>
        <w:t>班课模块</w:t>
      </w:r>
    </w:p>
    <w:p>
      <w:pPr>
        <w:spacing w:before="8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6621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a:stretch>
                      <a:fillRect/>
                    </a:stretch>
                  </pic:blipFill>
                  <pic:spPr>
                    <a:xfrm>
                      <a:off x="0" y="0"/>
                      <a:ext cx="5274310" cy="4662795"/>
                    </a:xfrm>
                    <a:prstGeom prst="rect">
                      <a:avLst/>
                    </a:prstGeom>
                  </pic:spPr>
                </pic:pic>
              </a:graphicData>
            </a:graphic>
          </wp:inline>
        </w:drawing>
      </w:r>
    </w:p>
    <w:p>
      <w:pPr>
        <w:pStyle w:val="8"/>
        <w:spacing w:before="8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班课详情</w:t>
      </w:r>
    </w:p>
    <w:p>
      <w:pPr>
        <w:pStyle w:val="5"/>
        <w:bidi w:val="0"/>
        <w:rPr>
          <w:rFonts w:hint="eastAsia"/>
        </w:rPr>
      </w:pPr>
      <w:r>
        <w:rPr>
          <w:rFonts w:hint="eastAsia"/>
        </w:rPr>
        <w:t>3.3.3 创建班课</w:t>
      </w:r>
    </w:p>
    <w:p>
      <w:pPr>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登录后进入班课页面，点击右上角加号，可进行创建班课和使用班课号加入班课两项操作。只有当用户身份为老师时才有创建班课的权限，可以设置班级，课程，学期以及更多详细内容来进行班课的创建，若用户身份为学生，则会提醒该用户没有创建班课的权限。创建好的班课都会有相应的班课号，使用班课号来加入班课，输入班课号，然后点击下一步，可看到该课程名及简略信息，点击加入即完成班课申请操作。</w:t>
      </w:r>
    </w:p>
    <w:p>
      <w:pPr>
        <w:spacing w:before="8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用户身份为老师/学生</w:t>
      </w:r>
    </w:p>
    <w:p>
      <w:pPr>
        <w:spacing w:before="8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无</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before="8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4761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3"/>
                    <a:stretch>
                      <a:fillRect/>
                    </a:stretch>
                  </pic:blipFill>
                  <pic:spPr>
                    <a:xfrm>
                      <a:off x="0" y="0"/>
                      <a:ext cx="5274310" cy="4476515"/>
                    </a:xfrm>
                    <a:prstGeom prst="rect">
                      <a:avLst/>
                    </a:prstGeom>
                  </pic:spPr>
                </pic:pic>
              </a:graphicData>
            </a:graphic>
          </wp:inline>
        </w:drawing>
      </w:r>
    </w:p>
    <w:p>
      <w:pPr>
        <w:pStyle w:val="8"/>
        <w:spacing w:before="8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创建班课</w:t>
      </w:r>
    </w:p>
    <w:p>
      <w:pPr>
        <w:spacing w:before="80"/>
        <w:ind w:leftChars="20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508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4"/>
                    <a:stretch>
                      <a:fillRect/>
                    </a:stretch>
                  </pic:blipFill>
                  <pic:spPr>
                    <a:xfrm>
                      <a:off x="0" y="0"/>
                      <a:ext cx="5274310" cy="5080525"/>
                    </a:xfrm>
                    <a:prstGeom prst="rect">
                      <a:avLst/>
                    </a:prstGeom>
                  </pic:spPr>
                </pic:pic>
              </a:graphicData>
            </a:graphic>
          </wp:inline>
        </w:drawing>
      </w:r>
    </w:p>
    <w:p>
      <w:pPr>
        <w:pStyle w:val="8"/>
        <w:spacing w:before="80"/>
        <w:ind w:leftChars="20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49</w:t>
      </w:r>
      <w:r>
        <w:fldChar w:fldCharType="end"/>
      </w:r>
      <w:r>
        <w:rPr>
          <w:rFonts w:hint="eastAsia"/>
          <w:lang w:eastAsia="zh-CN"/>
        </w:rPr>
        <w:t xml:space="preserve"> 创建成功</w:t>
      </w:r>
    </w:p>
    <w:p>
      <w:pPr>
        <w:pStyle w:val="5"/>
        <w:bidi w:val="0"/>
        <w:rPr>
          <w:rFonts w:hint="eastAsia"/>
        </w:rPr>
      </w:pPr>
      <w:r>
        <w:rPr>
          <w:rFonts w:hint="eastAsia"/>
        </w:rPr>
        <w:t>3.3.4 查看班课成员</w:t>
      </w:r>
    </w:p>
    <w:p>
      <w:pPr>
        <w:pStyle w:val="11"/>
        <w:keepNext w:val="0"/>
        <w:keepLines w:val="0"/>
        <w:widowControl/>
        <w:suppressLineNumbers w:val="0"/>
        <w:spacing w:before="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用户场景：</w:t>
      </w:r>
    </w:p>
    <w:p>
      <w:pPr>
        <w:pStyle w:val="11"/>
        <w:keepNext w:val="0"/>
        <w:keepLines w:val="0"/>
        <w:widowControl/>
        <w:suppressLineNumbers w:val="0"/>
        <w:spacing w:before="0" w:beforeAutospacing="0" w:after="0" w:afterAutospacing="0" w:line="312" w:lineRule="auto"/>
        <w:ind w:left="0" w:right="0" w:firstLine="420"/>
        <w:jc w:val="left"/>
        <w:rPr>
          <w:rFonts w:hint="eastAsia" w:ascii="宋体" w:hAnsi="宋体" w:eastAsia="宋体" w:cs="宋体"/>
          <w:sz w:val="24"/>
          <w:szCs w:val="24"/>
        </w:rPr>
      </w:pPr>
      <w:r>
        <w:rPr>
          <w:rFonts w:hint="eastAsia" w:ascii="宋体" w:hAnsi="宋体" w:eastAsia="宋体" w:cs="宋体"/>
          <w:i w:val="0"/>
          <w:color w:val="24292E"/>
          <w:spacing w:val="0"/>
          <w:sz w:val="24"/>
          <w:szCs w:val="24"/>
          <w:vertAlign w:val="baseline"/>
        </w:rPr>
        <w:t>用户登录后进入班课页面，选择“我创建的”模块，可以看到该用户所创建的班级。选中其中一个班课，默认进入活动页面。点击底部导航栏进入成员界面，展示班课中成员列表，列表默认按经验值高低排序，可以切换为按学号排行以及相应成员搜索操作，每条成员记录包含以下信息：姓名、头像、性别、学号、排名、经验值。</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业务流程：</w:t>
      </w:r>
      <w:r>
        <w:rPr>
          <w:rFonts w:hint="eastAsia" w:ascii="宋体" w:hAnsi="宋体" w:eastAsia="宋体" w:cs="宋体"/>
          <w:i w:val="0"/>
          <w:color w:val="24292E"/>
          <w:spacing w:val="0"/>
          <w:sz w:val="24"/>
          <w:szCs w:val="24"/>
          <w:vertAlign w:val="baseline"/>
        </w:rPr>
        <w:t>无</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输入/前置条件：</w:t>
      </w:r>
      <w:r>
        <w:rPr>
          <w:rFonts w:hint="eastAsia" w:ascii="宋体" w:hAnsi="宋体" w:eastAsia="宋体" w:cs="宋体"/>
          <w:i w:val="0"/>
          <w:color w:val="24292E"/>
          <w:spacing w:val="0"/>
          <w:sz w:val="24"/>
          <w:szCs w:val="24"/>
          <w:vertAlign w:val="baseline"/>
        </w:rPr>
        <w:t>用户身份为老师</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输出/后置条件：</w:t>
      </w:r>
      <w:r>
        <w:rPr>
          <w:rFonts w:hint="eastAsia" w:ascii="宋体" w:hAnsi="宋体" w:eastAsia="宋体" w:cs="宋体"/>
          <w:i w:val="0"/>
          <w:color w:val="24292E"/>
          <w:spacing w:val="0"/>
          <w:sz w:val="24"/>
          <w:szCs w:val="24"/>
          <w:vertAlign w:val="baseline"/>
        </w:rPr>
        <w:t>无</w:t>
      </w:r>
    </w:p>
    <w:p>
      <w:pPr>
        <w:pStyle w:val="11"/>
        <w:keepNext w:val="0"/>
        <w:keepLines w:val="0"/>
        <w:widowControl/>
        <w:suppressLineNumbers w:val="0"/>
        <w:spacing w:before="80" w:beforeAutospacing="0" w:after="0" w:afterAutospacing="0" w:line="312" w:lineRule="auto"/>
        <w:ind w:right="0"/>
        <w:jc w:val="left"/>
      </w:pPr>
      <w:r>
        <w:rPr>
          <w:rFonts w:hint="eastAsia" w:ascii="宋体" w:hAnsi="宋体" w:eastAsia="宋体" w:cs="宋体"/>
          <w:b/>
          <w:i w:val="0"/>
          <w:color w:val="24292E"/>
          <w:spacing w:val="0"/>
          <w:sz w:val="24"/>
          <w:szCs w:val="24"/>
          <w:vertAlign w:val="baseline"/>
        </w:rPr>
        <w:t>界面原型</w:t>
      </w:r>
      <w:r>
        <w:drawing>
          <wp:inline distT="0" distB="0" distL="114300" distR="114300">
            <wp:extent cx="5659120" cy="3176905"/>
            <wp:effectExtent l="0" t="0" r="17780" b="444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65"/>
                    <a:stretch>
                      <a:fillRect/>
                    </a:stretch>
                  </pic:blipFill>
                  <pic:spPr>
                    <a:xfrm>
                      <a:off x="0" y="0"/>
                      <a:ext cx="5659120" cy="3176905"/>
                    </a:xfrm>
                    <a:prstGeom prst="rect">
                      <a:avLst/>
                    </a:prstGeom>
                    <a:noFill/>
                    <a:ln w="9525">
                      <a:noFill/>
                    </a:ln>
                  </pic:spPr>
                </pic:pic>
              </a:graphicData>
            </a:graphic>
          </wp:inline>
        </w:drawing>
      </w:r>
    </w:p>
    <w:p>
      <w:pPr>
        <w:pStyle w:val="8"/>
        <w:keepNext w:val="0"/>
        <w:keepLines w:val="0"/>
        <w:widowControl/>
        <w:suppressLineNumbers w:val="0"/>
        <w:spacing w:before="80" w:beforeAutospacing="0" w:after="0" w:afterAutospacing="0" w:line="312" w:lineRule="auto"/>
        <w:ind w:right="0"/>
        <w:jc w:val="center"/>
        <w:rPr>
          <w:rFonts w:hint="eastAsia" w:eastAsiaTheme="minorEastAsia"/>
          <w:lang w:eastAsia="zh-CN"/>
        </w:rPr>
      </w:pPr>
      <w:r>
        <w:t xml:space="preserve">图 </w:t>
      </w:r>
      <w:r>
        <w:fldChar w:fldCharType="begin"/>
      </w:r>
      <w:r>
        <w:instrText xml:space="preserve"> SEQ 图 \* ARABIC </w:instrText>
      </w:r>
      <w:r>
        <w:fldChar w:fldCharType="separate"/>
      </w:r>
      <w:r>
        <w:t>50</w:t>
      </w:r>
      <w:r>
        <w:fldChar w:fldCharType="end"/>
      </w:r>
      <w:r>
        <w:rPr>
          <w:rFonts w:hint="eastAsia"/>
          <w:lang w:eastAsia="zh-CN"/>
        </w:rPr>
        <w:t xml:space="preserve"> 成员界面</w:t>
      </w:r>
    </w:p>
    <w:p>
      <w:pPr>
        <w:pStyle w:val="5"/>
        <w:bidi w:val="0"/>
        <w:rPr>
          <w:rFonts w:hint="eastAsia"/>
        </w:rPr>
      </w:pPr>
      <w:r>
        <w:rPr>
          <w:rFonts w:hint="eastAsia"/>
        </w:rPr>
        <w:t xml:space="preserve">3.3.5 </w:t>
      </w:r>
      <w:r>
        <w:rPr>
          <w:rFonts w:hint="default"/>
        </w:rPr>
        <w:t>成员详细信息</w:t>
      </w:r>
      <w:bookmarkStart w:id="24" w:name="_GoBack"/>
      <w:bookmarkEnd w:id="24"/>
    </w:p>
    <w:p>
      <w:pPr>
        <w:pStyle w:val="11"/>
        <w:keepNext w:val="0"/>
        <w:keepLines w:val="0"/>
        <w:widowControl/>
        <w:suppressLineNumbers w:val="0"/>
        <w:spacing w:before="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用户场景：</w:t>
      </w:r>
    </w:p>
    <w:p>
      <w:pPr>
        <w:pStyle w:val="11"/>
        <w:keepNext w:val="0"/>
        <w:keepLines w:val="0"/>
        <w:widowControl/>
        <w:suppressLineNumbers w:val="0"/>
        <w:spacing w:before="0" w:beforeAutospacing="0" w:after="0" w:afterAutospacing="0" w:line="312" w:lineRule="auto"/>
        <w:ind w:left="0" w:right="0" w:firstLine="420"/>
        <w:jc w:val="left"/>
        <w:rPr>
          <w:rFonts w:hint="eastAsia" w:ascii="宋体" w:hAnsi="宋体" w:eastAsia="宋体" w:cs="宋体"/>
          <w:sz w:val="24"/>
          <w:szCs w:val="24"/>
        </w:rPr>
      </w:pPr>
      <w:r>
        <w:rPr>
          <w:rFonts w:hint="eastAsia" w:ascii="宋体" w:hAnsi="宋体" w:eastAsia="宋体" w:cs="宋体"/>
          <w:i w:val="0"/>
          <w:color w:val="24292E"/>
          <w:spacing w:val="0"/>
          <w:sz w:val="24"/>
          <w:szCs w:val="24"/>
          <w:vertAlign w:val="baseline"/>
        </w:rPr>
        <w:t>用户登录后进入班课页面，选择“我创建的”模块，可以看到该用户所创建的班级。选中其中一个班课，默认进入活动页面。点击底部导航栏进入成员界面，展示班课中成员列表，列表默认按经验值高低排行，可以切换为按学号排行以及相应成员搜索操作，点击成员可以查看成员的</w:t>
      </w:r>
      <w:r>
        <w:rPr>
          <w:rFonts w:hint="eastAsia" w:ascii="宋体" w:hAnsi="宋体" w:eastAsia="宋体" w:cs="宋体"/>
          <w:i w:val="0"/>
          <w:color w:val="24292E"/>
          <w:spacing w:val="0"/>
          <w:sz w:val="24"/>
          <w:szCs w:val="24"/>
          <w:shd w:val="clear" w:fill="FFFFFF"/>
          <w:vertAlign w:val="baseline"/>
        </w:rPr>
        <w:t>学生的基本信息和签到统计信息</w:t>
      </w:r>
      <w:r>
        <w:rPr>
          <w:rFonts w:hint="eastAsia" w:ascii="宋体" w:hAnsi="宋体" w:eastAsia="宋体" w:cs="宋体"/>
          <w:i w:val="0"/>
          <w:color w:val="24292E"/>
          <w:spacing w:val="0"/>
          <w:sz w:val="24"/>
          <w:szCs w:val="24"/>
          <w:vertAlign w:val="baseline"/>
        </w:rPr>
        <w:t>。签到统计信息</w:t>
      </w:r>
      <w:r>
        <w:rPr>
          <w:rFonts w:hint="eastAsia" w:ascii="宋体" w:hAnsi="宋体" w:eastAsia="宋体" w:cs="宋体"/>
          <w:i w:val="0"/>
          <w:color w:val="24292E"/>
          <w:spacing w:val="0"/>
          <w:sz w:val="24"/>
          <w:szCs w:val="24"/>
          <w:shd w:val="clear" w:fill="FFFFFF"/>
          <w:vertAlign w:val="baseline"/>
        </w:rPr>
        <w:t>包括签到的总经验值、实际签到经验值、出勤等级，点击“查看经验值明细”按钮，进入经验值明细界面，可查看成员获得经验值的明细，包括获得经验值的活动、时间以及经验值数量。</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业务流程：</w:t>
      </w:r>
      <w:r>
        <w:rPr>
          <w:rFonts w:hint="eastAsia" w:ascii="宋体" w:hAnsi="宋体" w:eastAsia="宋体" w:cs="宋体"/>
          <w:i w:val="0"/>
          <w:color w:val="24292E"/>
          <w:spacing w:val="0"/>
          <w:sz w:val="24"/>
          <w:szCs w:val="24"/>
          <w:vertAlign w:val="baseline"/>
        </w:rPr>
        <w:t>无</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输入/前置条件：</w:t>
      </w:r>
      <w:r>
        <w:rPr>
          <w:rFonts w:hint="eastAsia" w:ascii="宋体" w:hAnsi="宋体" w:eastAsia="宋体" w:cs="宋体"/>
          <w:i w:val="0"/>
          <w:color w:val="24292E"/>
          <w:spacing w:val="0"/>
          <w:sz w:val="24"/>
          <w:szCs w:val="24"/>
          <w:vertAlign w:val="baseline"/>
        </w:rPr>
        <w:t>用户身份为老师</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输出/后置条件：</w:t>
      </w:r>
      <w:r>
        <w:rPr>
          <w:rFonts w:hint="eastAsia" w:ascii="宋体" w:hAnsi="宋体" w:eastAsia="宋体" w:cs="宋体"/>
          <w:i w:val="0"/>
          <w:color w:val="24292E"/>
          <w:spacing w:val="0"/>
          <w:sz w:val="24"/>
          <w:szCs w:val="24"/>
          <w:vertAlign w:val="baseline"/>
        </w:rPr>
        <w:t>无</w:t>
      </w:r>
    </w:p>
    <w:p>
      <w:pPr>
        <w:pStyle w:val="11"/>
        <w:keepNext w:val="0"/>
        <w:keepLines w:val="0"/>
        <w:widowControl/>
        <w:suppressLineNumbers w:val="0"/>
        <w:spacing w:before="80" w:beforeAutospacing="0" w:after="0" w:afterAutospacing="0" w:line="312" w:lineRule="auto"/>
        <w:ind w:right="0"/>
        <w:jc w:val="left"/>
        <w:rPr>
          <w:rFonts w:hint="eastAsia" w:ascii="宋体" w:hAnsi="宋体" w:eastAsia="宋体" w:cs="宋体"/>
          <w:sz w:val="24"/>
          <w:szCs w:val="24"/>
        </w:rPr>
      </w:pPr>
      <w:r>
        <w:rPr>
          <w:rFonts w:hint="eastAsia" w:ascii="宋体" w:hAnsi="宋体" w:eastAsia="宋体" w:cs="宋体"/>
          <w:b/>
          <w:i w:val="0"/>
          <w:color w:val="24292E"/>
          <w:spacing w:val="0"/>
          <w:sz w:val="24"/>
          <w:szCs w:val="24"/>
          <w:vertAlign w:val="baseline"/>
        </w:rPr>
        <w:t>界面原型：</w:t>
      </w:r>
    </w:p>
    <w:p>
      <w:pPr>
        <w:pStyle w:val="11"/>
        <w:keepNext w:val="0"/>
        <w:keepLines w:val="0"/>
        <w:widowControl/>
        <w:suppressLineNumbers w:val="0"/>
        <w:spacing w:before="80" w:beforeAutospacing="0" w:after="0" w:afterAutospacing="0" w:line="312" w:lineRule="auto"/>
        <w:ind w:right="0"/>
        <w:jc w:val="left"/>
      </w:pPr>
      <w:r>
        <w:drawing>
          <wp:inline distT="0" distB="0" distL="114300" distR="114300">
            <wp:extent cx="5652135" cy="5115560"/>
            <wp:effectExtent l="0" t="0" r="5715" b="8890"/>
            <wp:docPr id="21"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7"/>
                    <pic:cNvPicPr>
                      <a:picLocks noChangeAspect="1"/>
                    </pic:cNvPicPr>
                  </pic:nvPicPr>
                  <pic:blipFill>
                    <a:blip r:embed="rId66"/>
                    <a:stretch>
                      <a:fillRect/>
                    </a:stretch>
                  </pic:blipFill>
                  <pic:spPr>
                    <a:xfrm>
                      <a:off x="0" y="0"/>
                      <a:ext cx="5652135" cy="5115560"/>
                    </a:xfrm>
                    <a:prstGeom prst="rect">
                      <a:avLst/>
                    </a:prstGeom>
                    <a:noFill/>
                    <a:ln w="9525">
                      <a:noFill/>
                    </a:ln>
                  </pic:spPr>
                </pic:pic>
              </a:graphicData>
            </a:graphic>
          </wp:inline>
        </w:drawing>
      </w:r>
    </w:p>
    <w:p>
      <w:pPr>
        <w:pStyle w:val="8"/>
        <w:keepNext w:val="0"/>
        <w:keepLines w:val="0"/>
        <w:widowControl/>
        <w:suppressLineNumbers w:val="0"/>
        <w:spacing w:before="80" w:beforeAutospacing="0" w:after="0" w:afterAutospacing="0" w:line="312" w:lineRule="auto"/>
        <w:ind w:right="0"/>
        <w:jc w:val="center"/>
        <w:rPr>
          <w:rFonts w:hint="eastAsia" w:eastAsiaTheme="minorEastAsia"/>
          <w:lang w:eastAsia="zh-CN"/>
        </w:rPr>
      </w:pPr>
      <w:r>
        <w:t xml:space="preserve">图 </w:t>
      </w:r>
      <w:r>
        <w:fldChar w:fldCharType="begin"/>
      </w:r>
      <w:r>
        <w:instrText xml:space="preserve"> SEQ 图 \* ARABIC </w:instrText>
      </w:r>
      <w:r>
        <w:fldChar w:fldCharType="separate"/>
      </w:r>
      <w:r>
        <w:t>51</w:t>
      </w:r>
      <w:r>
        <w:fldChar w:fldCharType="end"/>
      </w:r>
      <w:r>
        <w:rPr>
          <w:rFonts w:hint="eastAsia"/>
          <w:lang w:eastAsia="zh-CN"/>
        </w:rPr>
        <w:t xml:space="preserve"> 成员详情</w:t>
      </w:r>
    </w:p>
    <w:p>
      <w:pPr>
        <w:pStyle w:val="11"/>
        <w:keepNext w:val="0"/>
        <w:keepLines w:val="0"/>
        <w:widowControl/>
        <w:suppressLineNumbers w:val="0"/>
        <w:spacing w:before="80" w:beforeAutospacing="0" w:after="0" w:afterAutospacing="0" w:line="312" w:lineRule="auto"/>
        <w:ind w:right="0"/>
        <w:jc w:val="left"/>
      </w:pPr>
      <w:r>
        <w:drawing>
          <wp:inline distT="0" distB="0" distL="114300" distR="114300">
            <wp:extent cx="5466715" cy="4946015"/>
            <wp:effectExtent l="0" t="0" r="635" b="6985"/>
            <wp:docPr id="29"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8"/>
                    <pic:cNvPicPr>
                      <a:picLocks noChangeAspect="1"/>
                    </pic:cNvPicPr>
                  </pic:nvPicPr>
                  <pic:blipFill>
                    <a:blip r:embed="rId67"/>
                    <a:stretch>
                      <a:fillRect/>
                    </a:stretch>
                  </pic:blipFill>
                  <pic:spPr>
                    <a:xfrm>
                      <a:off x="0" y="0"/>
                      <a:ext cx="5466715" cy="4946015"/>
                    </a:xfrm>
                    <a:prstGeom prst="rect">
                      <a:avLst/>
                    </a:prstGeom>
                    <a:noFill/>
                    <a:ln w="9525">
                      <a:noFill/>
                    </a:ln>
                  </pic:spPr>
                </pic:pic>
              </a:graphicData>
            </a:graphic>
          </wp:inline>
        </w:drawing>
      </w:r>
    </w:p>
    <w:p>
      <w:pPr>
        <w:pStyle w:val="8"/>
        <w:keepNext w:val="0"/>
        <w:keepLines w:val="0"/>
        <w:widowControl/>
        <w:suppressLineNumbers w:val="0"/>
        <w:spacing w:before="80" w:beforeAutospacing="0" w:after="0" w:afterAutospacing="0" w:line="312" w:lineRule="auto"/>
        <w:ind w:right="0"/>
        <w:jc w:val="center"/>
        <w:rPr>
          <w:rFonts w:hint="eastAsia" w:eastAsiaTheme="minorEastAsia"/>
          <w:lang w:eastAsia="zh-CN"/>
        </w:rPr>
      </w:pPr>
      <w:r>
        <w:t xml:space="preserve">图 </w:t>
      </w:r>
      <w:r>
        <w:fldChar w:fldCharType="begin"/>
      </w:r>
      <w:r>
        <w:instrText xml:space="preserve"> SEQ 图 \* ARABIC </w:instrText>
      </w:r>
      <w:r>
        <w:fldChar w:fldCharType="separate"/>
      </w:r>
      <w:r>
        <w:t>52</w:t>
      </w:r>
      <w:r>
        <w:fldChar w:fldCharType="end"/>
      </w:r>
      <w:r>
        <w:rPr>
          <w:rFonts w:hint="eastAsia"/>
          <w:lang w:eastAsia="zh-CN"/>
        </w:rPr>
        <w:t xml:space="preserve"> 经验值明细</w:t>
      </w:r>
    </w:p>
    <w:p>
      <w:pPr>
        <w:pStyle w:val="4"/>
        <w:bidi w:val="0"/>
      </w:pPr>
      <w:bookmarkStart w:id="16" w:name="_Toc18636"/>
      <w:r>
        <w:t>3.4 我的</w:t>
      </w:r>
      <w:bookmarkEnd w:id="16"/>
    </w:p>
    <w:p>
      <w:pPr>
        <w:pStyle w:val="5"/>
        <w:bidi w:val="0"/>
        <w:rPr>
          <w:rFonts w:hint="eastAsia"/>
        </w:rPr>
      </w:pPr>
      <w:r>
        <w:rPr>
          <w:rFonts w:hint="eastAsia"/>
        </w:rPr>
        <w:t>3.4.1 用户信息</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b/>
          <w:bCs/>
          <w:color w:val="525252"/>
          <w:sz w:val="24"/>
          <w:szCs w:val="24"/>
          <w:shd w:val="clear" w:fill="FFFFFF"/>
        </w:rPr>
        <w:t>：</w:t>
      </w:r>
      <w:r>
        <w:rPr>
          <w:rFonts w:hint="eastAsia" w:ascii="宋体" w:hAnsi="宋体" w:eastAsia="宋体" w:cs="宋体"/>
          <w:color w:val="525252"/>
          <w:sz w:val="24"/>
          <w:szCs w:val="24"/>
          <w:shd w:val="clear" w:fill="FFFFFF"/>
        </w:rPr>
        <w:t>用户登录后进入“我的”页面，再点击昵称一栏，进入用户信息页面。在用户信息页面可以编辑自己的基本信息，包括头像、姓名、昵称、出生年份、性别、你所在的学校及院系、你的身份、学号/工号等内容，编辑完毕后点击保存即可。</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业务流程：</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用户身份为学生/老师</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5046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8"/>
                    <a:stretch>
                      <a:fillRect/>
                    </a:stretch>
                  </pic:blipFill>
                  <pic:spPr>
                    <a:xfrm>
                      <a:off x="0" y="0"/>
                      <a:ext cx="5274310" cy="4504828"/>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53</w:t>
      </w:r>
      <w:r>
        <w:fldChar w:fldCharType="end"/>
      </w:r>
      <w:r>
        <w:rPr>
          <w:rFonts w:hint="eastAsia"/>
          <w:lang w:eastAsia="zh-CN"/>
        </w:rPr>
        <w:t xml:space="preserve"> 我的界面</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4691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9"/>
                    <a:stretch>
                      <a:fillRect/>
                    </a:stretch>
                  </pic:blipFill>
                  <pic:spPr>
                    <a:xfrm>
                      <a:off x="0" y="0"/>
                      <a:ext cx="5274310" cy="4469754"/>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54</w:t>
      </w:r>
      <w:r>
        <w:fldChar w:fldCharType="end"/>
      </w:r>
      <w:r>
        <w:rPr>
          <w:rFonts w:hint="eastAsia"/>
          <w:lang w:eastAsia="zh-CN"/>
        </w:rPr>
        <w:t xml:space="preserve"> 用户信息</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t>输出/后置条件:</w:t>
      </w:r>
      <w:r>
        <w:rPr>
          <w:rFonts w:ascii="-apple-system, BlinkMacSystemFo" w:hAnsi="-apple-system, BlinkMacSystemFo" w:eastAsia="-apple-system, BlinkMacSystemFo"/>
          <w:color w:val="24292E"/>
          <w:sz w:val="21"/>
          <w:szCs w:val="21"/>
        </w:rPr>
        <w:t>无</w:t>
      </w:r>
    </w:p>
    <w:p>
      <w:pPr>
        <w:pStyle w:val="5"/>
        <w:bidi w:val="0"/>
        <w:rPr>
          <w:rFonts w:hint="eastAsia"/>
        </w:rPr>
      </w:pPr>
      <w:r>
        <w:rPr>
          <w:rFonts w:hint="eastAsia"/>
        </w:rPr>
        <w:t>3.4.2 设置</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b/>
          <w:bCs/>
          <w:color w:val="525252"/>
          <w:sz w:val="24"/>
          <w:szCs w:val="24"/>
          <w:shd w:val="clear" w:fill="FFFFFF"/>
        </w:rPr>
        <w:t>：</w:t>
      </w:r>
      <w:r>
        <w:rPr>
          <w:rFonts w:hint="eastAsia" w:ascii="宋体" w:hAnsi="宋体" w:eastAsia="宋体" w:cs="宋体"/>
          <w:color w:val="525252"/>
          <w:sz w:val="24"/>
          <w:szCs w:val="24"/>
          <w:shd w:val="clear" w:fill="FFFFFF"/>
        </w:rPr>
        <w:t>用户登录后进入“我的”页面，点击设置，进入设置页面，设置内包含缓存管理，隐藏已结束班课，账号安全，用户反馈，关于我们，退出账号。点击缓存管理，用户可以查看并清理内存；点击“隐藏已结束班课”可以实现隐藏已结束班课</w:t>
      </w:r>
      <w:r>
        <w:rPr>
          <w:rFonts w:hint="eastAsia" w:ascii="宋体" w:hAnsi="宋体" w:eastAsia="宋体" w:cs="宋体"/>
          <w:color w:val="24292E"/>
          <w:sz w:val="24"/>
          <w:szCs w:val="24"/>
          <w:shd w:val="clear" w:fill="FFFFFF"/>
        </w:rPr>
        <w:t>；点击账号安全，可以将账号与手机号或者邮箱相关联，以及修改密码；点击“</w:t>
      </w:r>
      <w:r>
        <w:rPr>
          <w:rFonts w:hint="eastAsia" w:ascii="宋体" w:hAnsi="宋体" w:eastAsia="宋体" w:cs="宋体"/>
          <w:color w:val="525252"/>
          <w:sz w:val="24"/>
          <w:szCs w:val="24"/>
          <w:shd w:val="clear" w:fill="FFFFFF"/>
        </w:rPr>
        <w:t>修改密码</w:t>
      </w:r>
      <w:r>
        <w:rPr>
          <w:rFonts w:hint="eastAsia" w:ascii="宋体" w:hAnsi="宋体" w:eastAsia="宋体" w:cs="宋体"/>
          <w:color w:val="24292E"/>
          <w:sz w:val="24"/>
          <w:szCs w:val="24"/>
          <w:shd w:val="clear" w:fill="FFFFFF"/>
        </w:rPr>
        <w:t>”可以进入</w:t>
      </w:r>
      <w:r>
        <w:rPr>
          <w:rFonts w:hint="eastAsia" w:ascii="宋体" w:hAnsi="宋体" w:eastAsia="宋体" w:cs="宋体"/>
          <w:color w:val="525252"/>
          <w:sz w:val="24"/>
          <w:szCs w:val="24"/>
          <w:shd w:val="clear" w:fill="FFFFFF"/>
        </w:rPr>
        <w:t>修改密码页面，填写旧密码、新密码以及确认新密码，再点击修改即可修改密码</w:t>
      </w:r>
      <w:r>
        <w:rPr>
          <w:rFonts w:hint="eastAsia" w:ascii="宋体" w:hAnsi="宋体" w:eastAsia="宋体" w:cs="宋体"/>
          <w:color w:val="24292E"/>
          <w:sz w:val="24"/>
          <w:szCs w:val="24"/>
          <w:shd w:val="clear" w:fill="FFFFFF"/>
        </w:rPr>
        <w:t>；点击“</w:t>
      </w:r>
      <w:r>
        <w:rPr>
          <w:rFonts w:hint="eastAsia" w:ascii="宋体" w:hAnsi="宋体" w:eastAsia="宋体" w:cs="宋体"/>
          <w:color w:val="525252"/>
          <w:sz w:val="24"/>
          <w:szCs w:val="24"/>
          <w:shd w:val="clear" w:fill="FFFFFF"/>
        </w:rPr>
        <w:t>用户反馈</w:t>
      </w:r>
      <w:r>
        <w:rPr>
          <w:rFonts w:hint="eastAsia" w:ascii="宋体" w:hAnsi="宋体" w:eastAsia="宋体" w:cs="宋体"/>
          <w:color w:val="24292E"/>
          <w:sz w:val="24"/>
          <w:szCs w:val="24"/>
          <w:shd w:val="clear" w:fill="FFFFFF"/>
        </w:rPr>
        <w:t>”可以进入</w:t>
      </w:r>
      <w:r>
        <w:rPr>
          <w:rFonts w:hint="eastAsia" w:ascii="宋体" w:hAnsi="宋体" w:eastAsia="宋体" w:cs="宋体"/>
          <w:color w:val="525252"/>
          <w:sz w:val="24"/>
          <w:szCs w:val="24"/>
          <w:shd w:val="clear" w:fill="FFFFFF"/>
        </w:rPr>
        <w:t>用户反馈页面，填写用户的反馈，然后提交</w:t>
      </w:r>
      <w:r>
        <w:rPr>
          <w:rFonts w:hint="eastAsia" w:ascii="宋体" w:hAnsi="宋体" w:eastAsia="宋体" w:cs="宋体"/>
          <w:color w:val="24292E"/>
          <w:sz w:val="24"/>
          <w:szCs w:val="24"/>
          <w:shd w:val="clear" w:fill="FFFFFF"/>
        </w:rPr>
        <w:t>；点击“</w:t>
      </w:r>
      <w:r>
        <w:rPr>
          <w:rFonts w:hint="eastAsia" w:ascii="宋体" w:hAnsi="宋体" w:eastAsia="宋体" w:cs="宋体"/>
          <w:color w:val="525252"/>
          <w:sz w:val="24"/>
          <w:szCs w:val="24"/>
          <w:shd w:val="clear" w:fill="FFFFFF"/>
        </w:rPr>
        <w:t>关于我们</w:t>
      </w:r>
      <w:r>
        <w:rPr>
          <w:rFonts w:hint="eastAsia" w:ascii="宋体" w:hAnsi="宋体" w:eastAsia="宋体" w:cs="宋体"/>
          <w:color w:val="24292E"/>
          <w:sz w:val="24"/>
          <w:szCs w:val="24"/>
          <w:shd w:val="clear" w:fill="FFFFFF"/>
        </w:rPr>
        <w:t>”可以查看到云app的相关信息；点击“</w:t>
      </w:r>
      <w:r>
        <w:rPr>
          <w:rFonts w:hint="eastAsia" w:ascii="宋体" w:hAnsi="宋体" w:eastAsia="宋体" w:cs="宋体"/>
          <w:color w:val="525252"/>
          <w:sz w:val="24"/>
          <w:szCs w:val="24"/>
          <w:shd w:val="clear" w:fill="FFFFFF"/>
        </w:rPr>
        <w:t>退出账号</w:t>
      </w:r>
      <w:r>
        <w:rPr>
          <w:rFonts w:hint="eastAsia" w:ascii="宋体" w:hAnsi="宋体" w:eastAsia="宋体" w:cs="宋体"/>
          <w:color w:val="24292E"/>
          <w:sz w:val="24"/>
          <w:szCs w:val="24"/>
          <w:shd w:val="clear" w:fill="FFFFFF"/>
        </w:rPr>
        <w:t>”即可退出当前账号。</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业务流程：</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用户身份为学生/老师</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251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0"/>
                    <a:stretch>
                      <a:fillRect/>
                    </a:stretch>
                  </pic:blipFill>
                  <pic:spPr>
                    <a:xfrm>
                      <a:off x="0" y="0"/>
                      <a:ext cx="5274310" cy="4251883"/>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55</w:t>
      </w:r>
      <w:r>
        <w:fldChar w:fldCharType="end"/>
      </w:r>
      <w:r>
        <w:rPr>
          <w:rFonts w:hint="eastAsia"/>
          <w:lang w:eastAsia="zh-CN"/>
        </w:rPr>
        <w:t xml:space="preserve"> 设置</w:t>
      </w:r>
    </w:p>
    <w:p>
      <w:pPr>
        <w:spacing w:before="80"/>
        <w:ind w:leftChars="0"/>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51784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1"/>
                    <a:stretch>
                      <a:fillRect/>
                    </a:stretch>
                  </pic:blipFill>
                  <pic:spPr>
                    <a:xfrm>
                      <a:off x="0" y="0"/>
                      <a:ext cx="5274310" cy="5179043"/>
                    </a:xfrm>
                    <a:prstGeom prst="rect">
                      <a:avLst/>
                    </a:prstGeom>
                  </pic:spPr>
                </pic:pic>
              </a:graphicData>
            </a:graphic>
          </wp:inline>
        </w:drawing>
      </w:r>
    </w:p>
    <w:p>
      <w:pPr>
        <w:pStyle w:val="8"/>
        <w:spacing w:before="80"/>
        <w:ind w:leftChars="0"/>
        <w:jc w:val="center"/>
        <w:rPr>
          <w:rFonts w:hint="eastAsia" w:ascii="微软雅黑" w:hAnsi="微软雅黑" w:eastAsiaTheme="minorEastAsia"/>
          <w:sz w:val="24"/>
          <w:szCs w:val="24"/>
          <w:lang w:eastAsia="zh-CN"/>
        </w:rPr>
      </w:pPr>
      <w:r>
        <w:t xml:space="preserve">图 </w:t>
      </w:r>
      <w:r>
        <w:fldChar w:fldCharType="begin"/>
      </w:r>
      <w:r>
        <w:instrText xml:space="preserve"> SEQ 图 \* ARABIC </w:instrText>
      </w:r>
      <w:r>
        <w:fldChar w:fldCharType="separate"/>
      </w:r>
      <w:r>
        <w:t>56</w:t>
      </w:r>
      <w:r>
        <w:fldChar w:fldCharType="end"/>
      </w:r>
      <w:r>
        <w:rPr>
          <w:rFonts w:hint="eastAsia"/>
          <w:lang w:eastAsia="zh-CN"/>
        </w:rPr>
        <w:t xml:space="preserve"> 关于我们</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无</w:t>
      </w:r>
    </w:p>
    <w:p>
      <w:pPr>
        <w:pStyle w:val="5"/>
        <w:bidi w:val="0"/>
        <w:rPr>
          <w:rFonts w:hint="eastAsia"/>
        </w:rPr>
      </w:pPr>
      <w:r>
        <w:rPr>
          <w:rFonts w:hint="eastAsia"/>
        </w:rPr>
        <w:t>3.4.3 用户协议</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b/>
          <w:bCs/>
          <w:color w:val="525252"/>
          <w:sz w:val="24"/>
          <w:szCs w:val="24"/>
          <w:shd w:val="clear" w:fill="FFFFFF"/>
        </w:rPr>
        <w:t>：</w:t>
      </w:r>
      <w:r>
        <w:rPr>
          <w:rFonts w:hint="eastAsia" w:ascii="宋体" w:hAnsi="宋体" w:eastAsia="宋体" w:cs="宋体"/>
          <w:color w:val="525252"/>
          <w:sz w:val="24"/>
          <w:szCs w:val="24"/>
          <w:shd w:val="clear" w:fill="FFFFFF"/>
        </w:rPr>
        <w:t>用户登录后进入“我的”页面，再点击用户协议，进入用户协议页面。在用户协议页面可以查看云班课用户协议。</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业务流程：</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用户身份为学生/老师</w:t>
      </w:r>
    </w:p>
    <w:p>
      <w:pPr>
        <w:spacing w:before="80"/>
        <w:ind w:leftChars="0"/>
        <w:jc w:val="left"/>
        <w:rPr>
          <w:rFonts w:ascii="-apple-system, BlinkMacSystemFo" w:hAnsi="-apple-system, BlinkMacSystemFo" w:eastAsia="-apple-system, BlinkMacSystemFo"/>
          <w:b/>
          <w:bCs/>
          <w:color w:val="24292E"/>
          <w:sz w:val="21"/>
          <w:szCs w:val="21"/>
        </w:rPr>
      </w:pPr>
      <w:r>
        <w:rPr>
          <w:rFonts w:hint="eastAsia" w:ascii="宋体" w:hAnsi="宋体" w:eastAsia="宋体" w:cs="宋体"/>
          <w:b/>
          <w:bCs/>
          <w:color w:val="24292E"/>
          <w:sz w:val="24"/>
          <w:szCs w:val="24"/>
        </w:rPr>
        <w:t>界面原型：</w:t>
      </w:r>
      <w:r>
        <w:rPr>
          <w:rFonts w:ascii="-apple-system, BlinkMacSystemFo" w:hAnsi="-apple-system, BlinkMacSystemFo" w:eastAsia="-apple-system, BlinkMacSystemFo"/>
          <w:b/>
          <w:bCs/>
          <w:color w:val="24292E"/>
          <w:sz w:val="21"/>
          <w:szCs w:val="21"/>
        </w:rPr>
        <w:drawing>
          <wp:inline distT="0" distB="0" distL="0" distR="0">
            <wp:extent cx="5274310" cy="46945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2"/>
                    <a:stretch>
                      <a:fillRect/>
                    </a:stretch>
                  </pic:blipFill>
                  <pic:spPr>
                    <a:xfrm>
                      <a:off x="0" y="0"/>
                      <a:ext cx="5274310" cy="4695139"/>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57</w:t>
      </w:r>
      <w:r>
        <w:fldChar w:fldCharType="end"/>
      </w:r>
      <w:r>
        <w:rPr>
          <w:rFonts w:hint="eastAsia"/>
          <w:lang w:eastAsia="zh-CN"/>
        </w:rPr>
        <w:t xml:space="preserve"> 用户协议</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b/>
          <w:bCs/>
          <w:color w:val="24292E"/>
          <w:sz w:val="21"/>
          <w:szCs w:val="21"/>
        </w:rPr>
        <w:t>输出/后置条件:</w:t>
      </w:r>
      <w:r>
        <w:rPr>
          <w:rFonts w:ascii="-apple-system, BlinkMacSystemFo" w:hAnsi="-apple-system, BlinkMacSystemFo" w:eastAsia="-apple-system, BlinkMacSystemFo"/>
          <w:color w:val="24292E"/>
          <w:sz w:val="21"/>
          <w:szCs w:val="21"/>
        </w:rPr>
        <w:t>无</w:t>
      </w:r>
    </w:p>
    <w:p>
      <w:pPr>
        <w:pStyle w:val="5"/>
        <w:bidi w:val="0"/>
        <w:rPr>
          <w:rFonts w:hint="eastAsia"/>
        </w:rPr>
      </w:pPr>
      <w:r>
        <w:rPr>
          <w:rFonts w:hint="eastAsia"/>
        </w:rPr>
        <w:t>3.4.4 隐私政策</w:t>
      </w:r>
    </w:p>
    <w:p>
      <w:pPr>
        <w:spacing w:before="80"/>
        <w:ind w:leftChars="0"/>
        <w:jc w:val="left"/>
        <w:rPr>
          <w:rFonts w:hint="eastAsia" w:ascii="宋体" w:hAnsi="宋体" w:eastAsia="宋体" w:cs="宋体"/>
          <w:b/>
          <w:bCs/>
          <w:color w:val="525252"/>
          <w:sz w:val="24"/>
          <w:szCs w:val="24"/>
          <w:shd w:val="clear" w:fill="FFFFFF"/>
        </w:rPr>
      </w:pPr>
      <w:r>
        <w:rPr>
          <w:rFonts w:hint="eastAsia" w:ascii="宋体" w:hAnsi="宋体" w:eastAsia="宋体" w:cs="宋体"/>
          <w:b/>
          <w:bCs/>
          <w:color w:val="24292E"/>
          <w:sz w:val="24"/>
          <w:szCs w:val="24"/>
        </w:rPr>
        <w:t>用户场景</w:t>
      </w:r>
      <w:r>
        <w:rPr>
          <w:rFonts w:hint="eastAsia" w:ascii="宋体" w:hAnsi="宋体" w:eastAsia="宋体" w:cs="宋体"/>
          <w:b/>
          <w:bCs/>
          <w:color w:val="525252"/>
          <w:sz w:val="24"/>
          <w:szCs w:val="24"/>
          <w:shd w:val="clear" w:fill="FFFFFF"/>
        </w:rPr>
        <w:t>：</w:t>
      </w:r>
    </w:p>
    <w:p>
      <w:pPr>
        <w:snapToGrid w:val="0"/>
        <w:ind w:leftChars="0"/>
        <w:jc w:val="left"/>
        <w:rPr>
          <w:rFonts w:hint="eastAsia" w:ascii="宋体" w:hAnsi="宋体" w:eastAsia="宋体" w:cs="宋体"/>
          <w:color w:val="24292E"/>
          <w:sz w:val="24"/>
          <w:szCs w:val="24"/>
        </w:rPr>
      </w:pPr>
      <w:r>
        <w:rPr>
          <w:rFonts w:hint="eastAsia" w:ascii="宋体" w:hAnsi="宋体" w:eastAsia="宋体" w:cs="宋体"/>
          <w:color w:val="525252"/>
          <w:sz w:val="24"/>
          <w:szCs w:val="24"/>
          <w:shd w:val="clear" w:fill="FFFFFF"/>
        </w:rPr>
        <w:t>用户登录后进入“我的”页面，再点击隐私政策，进入隐私政策页面。在隐私政策页面可以查看云班课隐私政策的条款。</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业务流程：</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用户身份为学生/老师</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drawing>
          <wp:inline distT="0" distB="0" distL="0" distR="0">
            <wp:extent cx="5274310" cy="45878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3"/>
                    <a:stretch>
                      <a:fillRect/>
                    </a:stretch>
                  </pic:blipFill>
                  <pic:spPr>
                    <a:xfrm>
                      <a:off x="0" y="0"/>
                      <a:ext cx="5274310" cy="4588344"/>
                    </a:xfrm>
                    <a:prstGeom prst="rect">
                      <a:avLst/>
                    </a:prstGeom>
                  </pic:spPr>
                </pic:pic>
              </a:graphicData>
            </a:graphic>
          </wp:inline>
        </w:drawing>
      </w:r>
    </w:p>
    <w:p>
      <w:pPr>
        <w:pStyle w:val="8"/>
        <w:spacing w:before="80"/>
        <w:ind w:leftChars="0"/>
        <w:jc w:val="center"/>
        <w:rPr>
          <w:rFonts w:hint="eastAsia" w:ascii="-apple-system, BlinkMacSystemFo" w:hAnsi="-apple-system, BlinkMacSystemFo" w:eastAsiaTheme="minorEastAsia"/>
          <w:b/>
          <w:bCs/>
          <w:color w:val="24292E"/>
          <w:sz w:val="21"/>
          <w:szCs w:val="21"/>
          <w:lang w:eastAsia="zh-CN"/>
        </w:rPr>
      </w:pPr>
      <w:r>
        <w:t xml:space="preserve">图 </w:t>
      </w:r>
      <w:r>
        <w:fldChar w:fldCharType="begin"/>
      </w:r>
      <w:r>
        <w:instrText xml:space="preserve"> SEQ 图 \* ARABIC </w:instrText>
      </w:r>
      <w:r>
        <w:fldChar w:fldCharType="separate"/>
      </w:r>
      <w:r>
        <w:t>58</w:t>
      </w:r>
      <w:r>
        <w:fldChar w:fldCharType="end"/>
      </w:r>
      <w:r>
        <w:rPr>
          <w:rFonts w:hint="eastAsia"/>
          <w:lang w:eastAsia="zh-CN"/>
        </w:rPr>
        <w:t xml:space="preserve"> 隐私政策</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b/>
          <w:bCs/>
          <w:color w:val="24292E"/>
          <w:sz w:val="21"/>
          <w:szCs w:val="21"/>
        </w:rPr>
        <w:t>输出/后置条件:</w:t>
      </w:r>
      <w:r>
        <w:rPr>
          <w:rFonts w:ascii="-apple-system, BlinkMacSystemFo" w:hAnsi="-apple-system, BlinkMacSystemFo" w:eastAsia="-apple-system, BlinkMacSystemFo"/>
          <w:color w:val="24292E"/>
          <w:sz w:val="21"/>
          <w:szCs w:val="21"/>
        </w:rPr>
        <w:t>无</w:t>
      </w:r>
    </w:p>
    <w:p>
      <w:pPr>
        <w:pStyle w:val="3"/>
        <w:bidi w:val="0"/>
      </w:pPr>
      <w:bookmarkStart w:id="17" w:name="_Toc15896"/>
      <w:r>
        <w:t>4 非功能需求</w:t>
      </w:r>
      <w:bookmarkEnd w:id="17"/>
    </w:p>
    <w:p>
      <w:pPr>
        <w:pStyle w:val="4"/>
        <w:bidi w:val="0"/>
      </w:pPr>
      <w:bookmarkStart w:id="18" w:name="_Toc28875"/>
      <w:r>
        <w:t>4.1性能需求</w:t>
      </w:r>
      <w:bookmarkEnd w:id="18"/>
    </w:p>
    <w:p>
      <w:pPr>
        <w:spacing w:before="0" w:line="360" w:lineRule="auto"/>
        <w:ind w:left="0"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性能需求是软件的技术性能指标，如存储容量、运行时间、安全保密等。性能需求反映了软件的特性，包括产品的易用程度，响应时间，异常处理等。这些特性被称为质量属性或质量因数。主要表现在以下几个方面：</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1.时间精度</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（1）账号密码输入位数至少8位，数字和大小写字母和特殊符号（!@#$%^&amp;*）。输入正确的用户和密码。从数据库中检索数据，若正确进入下面的页面。 </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（2）用户输入关键字或者提示，提供下拉框提示，供用户选择，同时也可以让用户直接搜索，数据大小范围不超过64个字节。用户查询到信息时，每个页面输出的记录至多10个，分页显示。</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（3）个人信息中的姓名，性别，联系方式数据大小范围不超过16个字节。</w:t>
      </w:r>
    </w:p>
    <w:p>
      <w:pPr>
        <w:snapToGrid w:val="0"/>
        <w:jc w:val="both"/>
        <w:rPr>
          <w:rFonts w:hint="eastAsia" w:ascii="宋体" w:hAnsi="宋体" w:eastAsia="宋体" w:cs="宋体"/>
          <w:sz w:val="24"/>
          <w:szCs w:val="24"/>
        </w:rPr>
      </w:pP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2.时间特性</w:t>
      </w:r>
    </w:p>
    <w:p>
      <w:pPr>
        <w:spacing w:before="0" w:line="360" w:lineRule="auto"/>
        <w:ind w:leftChars="175"/>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API请求的平均响应时间应低于1s, WEB首页打开速度5s以下，web登陆速度 15s以下。</w:t>
      </w:r>
    </w:p>
    <w:p>
      <w:pPr>
        <w:snapToGrid w:val="0"/>
        <w:jc w:val="both"/>
        <w:rPr>
          <w:rFonts w:hint="eastAsia" w:ascii="宋体" w:hAnsi="宋体" w:eastAsia="宋体" w:cs="宋体"/>
          <w:sz w:val="24"/>
          <w:szCs w:val="24"/>
        </w:rPr>
      </w:pP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3.适应性</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满足老师，学生及助教使用的需求。每个角色的功能不同，要满足不同角色所需要的功能。</w:t>
      </w:r>
    </w:p>
    <w:p>
      <w:pPr>
        <w:pStyle w:val="4"/>
        <w:bidi w:val="0"/>
      </w:pPr>
      <w:bookmarkStart w:id="19" w:name="_Toc13597"/>
      <w:r>
        <w:t>4.2属性</w:t>
      </w:r>
      <w:bookmarkEnd w:id="19"/>
    </w:p>
    <w:p>
      <w:pPr>
        <w:pStyle w:val="5"/>
        <w:bidi w:val="0"/>
        <w:rPr>
          <w:rFonts w:hint="eastAsia"/>
        </w:rPr>
      </w:pPr>
      <w:r>
        <w:rPr>
          <w:rFonts w:hint="eastAsia"/>
        </w:rPr>
        <w:t>4.2.1安全性</w:t>
      </w:r>
    </w:p>
    <w:p>
      <w:pPr>
        <w:spacing w:before="120"/>
        <w:ind w:left="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(1)系统保密性：只有授权的用户才能动用和修改信息系统的信息，而且必须防止信息的非法、非授权的泄漏。</w:t>
      </w:r>
    </w:p>
    <w:p>
      <w:pPr>
        <w:spacing w:before="120"/>
        <w:ind w:left="0"/>
        <w:jc w:val="left"/>
        <w:rPr>
          <w:rFonts w:hint="eastAsia" w:ascii="宋体" w:hAnsi="宋体" w:eastAsia="宋体" w:cs="宋体"/>
          <w:color w:val="000000"/>
          <w:sz w:val="24"/>
          <w:szCs w:val="24"/>
        </w:rPr>
      </w:pPr>
      <w:r>
        <w:rPr>
          <w:rFonts w:hint="eastAsia" w:ascii="宋体" w:hAnsi="宋体" w:eastAsia="宋体" w:cs="宋体"/>
          <w:color w:val="000000"/>
          <w:sz w:val="24"/>
          <w:szCs w:val="24"/>
        </w:rPr>
        <w:t>(2)系统完整性：也就是说信息必须以其原形被授权的用户所用，也只有授权的用户才能修改信息。</w:t>
      </w:r>
    </w:p>
    <w:p>
      <w:pPr>
        <w:spacing w:before="120"/>
        <w:ind w:left="0"/>
        <w:jc w:val="left"/>
        <w:rPr>
          <w:rFonts w:hint="eastAsia" w:ascii="宋体" w:hAnsi="宋体" w:eastAsia="宋体" w:cs="宋体"/>
          <w:color w:val="000000"/>
          <w:sz w:val="24"/>
          <w:szCs w:val="24"/>
        </w:rPr>
      </w:pPr>
      <w:r>
        <w:rPr>
          <w:rFonts w:hint="eastAsia" w:ascii="宋体" w:hAnsi="宋体" w:eastAsia="宋体" w:cs="宋体"/>
          <w:color w:val="000000"/>
          <w:sz w:val="24"/>
          <w:szCs w:val="24"/>
        </w:rPr>
        <w:t>(3)漏洞检测和安全风险评估：识别检测对象的系统资源，分析这一资源被攻击的可能指数，了解支撑系统本身的脆弱性，评估所有存在的安全风险。</w:t>
      </w:r>
    </w:p>
    <w:p>
      <w:pPr>
        <w:spacing w:before="120"/>
        <w:ind w:left="0"/>
        <w:jc w:val="left"/>
        <w:rPr>
          <w:rFonts w:hint="eastAsia" w:ascii="宋体" w:hAnsi="宋体" w:eastAsia="宋体" w:cs="宋体"/>
          <w:color w:val="000000"/>
          <w:sz w:val="24"/>
          <w:szCs w:val="24"/>
        </w:rPr>
      </w:pPr>
      <w:r>
        <w:rPr>
          <w:rFonts w:hint="eastAsia" w:ascii="宋体" w:hAnsi="宋体" w:eastAsia="宋体" w:cs="宋体"/>
          <w:color w:val="000000"/>
          <w:sz w:val="24"/>
          <w:szCs w:val="24"/>
        </w:rPr>
        <w:t>(4)可用性和抗毁性：设备备份机制、容错机制，防止在系统出现单点失败时，系统的备份机制保证系统的正常运行。</w:t>
      </w:r>
    </w:p>
    <w:p>
      <w:pPr>
        <w:pStyle w:val="5"/>
        <w:bidi w:val="0"/>
        <w:rPr>
          <w:rFonts w:hint="eastAsia"/>
        </w:rPr>
      </w:pPr>
      <w:r>
        <w:rPr>
          <w:rFonts w:hint="eastAsia"/>
        </w:rPr>
        <w:t>4.2.2可维护性与可扩展性</w:t>
      </w:r>
    </w:p>
    <w:p>
      <w:pPr>
        <w:spacing w:before="0" w:line="360" w:lineRule="auto"/>
        <w:ind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App或者网站的访问量弹性很大，刚开始的时候访问量可能比较小，随着市场推广进行，访问量可能急剧增加，或者随时间的波动，访问量变化很大，这需要在设计的时候将系统进行很好的切割，分成功能单一的服务，根据各个系统负载的情况启动规模不同的集群。</w:t>
      </w:r>
    </w:p>
    <w:p>
      <w:pPr>
        <w:spacing w:before="0" w:line="360" w:lineRule="auto"/>
        <w:ind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基础设施不需要经常变更，应用之间较少依赖或耦合，可以对需求变更快速响应。它对扩展开放，对修改关闭。架构设计会考虑到未来功能的可扩展性，所以当系统增加新功能时，不需要对现有系统的结构和代码进行修改。</w:t>
      </w:r>
    </w:p>
    <w:p>
      <w:pPr>
        <w:spacing w:before="0" w:line="360" w:lineRule="auto"/>
        <w:ind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系统通过增加（或减少）自身资源规模的方式增强（或减少）处理业务的能力。如果这种增减是成比例的，就可以称之为线性伸缩性。通常是利用集群的方式增加服务器的数量，以提高系统整体业务吞吐能力。</w:t>
      </w:r>
    </w:p>
    <w:p>
      <w:pPr>
        <w:pStyle w:val="5"/>
        <w:bidi w:val="0"/>
        <w:rPr>
          <w:rFonts w:hint="eastAsia"/>
        </w:rPr>
      </w:pPr>
      <w:r>
        <w:rPr>
          <w:rFonts w:hint="eastAsia"/>
        </w:rPr>
        <w:t>4.2.3可靠性</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1.容错性——在软件出现故障或违反指定接口的情况下，软件产品维持规定的性能级别的能力。对于这一子特性的度量，可以使用下列测量项:</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(1)避免死机：度量软件引起整个运行环境死机的情况。</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(2)避免失效：度量能够控制多少种故障模式以避免严重失效。</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(3)抵御误操作：度量实现了多少种抵御误操作的能力。</w:t>
      </w:r>
    </w:p>
    <w:p>
      <w:pPr>
        <w:snapToGrid w:val="0"/>
        <w:jc w:val="both"/>
        <w:rPr>
          <w:rFonts w:hint="eastAsia" w:ascii="宋体" w:hAnsi="宋体" w:eastAsia="宋体" w:cs="宋体"/>
          <w:sz w:val="24"/>
          <w:szCs w:val="24"/>
        </w:rPr>
      </w:pP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2.易恢复性——在失效发生的情况下，软件产品重建规定的性能级别，并恢复受直接影响的数据的能力。</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对于这一子特性的度量，可以使用以下测量项：</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(1)可用性：度量在规定的时间周期内系统的可用程度。</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(2)平均宕机时间：度量出现失效时，系统逐步启动之前，不能使用系统的平均时间。</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(3)平均恢复时间：度量从初始部分恢复到完全恢复系统要花费的平均时间。</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(4)可重新启动性：度量在要求的时间内，系统能够重新启动的频率。</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(5)易修复性：度量软件产品在异常情况下的自身修复能力。</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(6)修复的有效性：度量软件修复能力的有效程度。</w:t>
      </w:r>
    </w:p>
    <w:p>
      <w:pPr>
        <w:snapToGrid w:val="0"/>
        <w:jc w:val="both"/>
        <w:rPr>
          <w:rFonts w:hint="eastAsia" w:ascii="宋体" w:hAnsi="宋体" w:eastAsia="宋体" w:cs="宋体"/>
          <w:sz w:val="24"/>
          <w:szCs w:val="24"/>
        </w:rPr>
      </w:pP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3.成熟性——成熟性是软件产品为避免由软件故障而导致失效的能力。对于这一子特性的度量，可使用下列测量项：</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(1)估计潜在的故障密度：度量将来可能出现的故障数。</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(2)针对测试用例的失效密度：度量在一定周期内检测出多少失效。</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(3)故障密度：度量在一定试验周期内检测出多少故障。</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(4)失效解决：度量有多少失效得到解决。</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(5)故障排除：度量已经纠正了多少故障。</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(6)平均失效间隔时间（MTBF）：度量软件运行中失败的频率。</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(7)测试覆盖率：度量测试期间执行的测试用例。</w:t>
      </w:r>
    </w:p>
    <w:p>
      <w:pPr>
        <w:spacing w:before="0" w:line="360" w:lineRule="auto"/>
        <w:jc w:val="both"/>
        <w:rPr>
          <w:rFonts w:hint="eastAsia" w:ascii="宋体" w:hAnsi="宋体" w:eastAsia="宋体" w:cs="宋体"/>
          <w:sz w:val="24"/>
          <w:szCs w:val="24"/>
        </w:rPr>
      </w:pPr>
      <w:r>
        <w:rPr>
          <w:rFonts w:hint="eastAsia" w:ascii="宋体" w:hAnsi="宋体" w:eastAsia="宋体" w:cs="宋体"/>
          <w:color w:val="000000"/>
          <w:sz w:val="24"/>
          <w:szCs w:val="24"/>
          <w:shd w:val="clear" w:fill="FFFFFF"/>
        </w:rPr>
        <w:t>(8)测试的成熟：度量实际执行通过的用例数。</w:t>
      </w:r>
    </w:p>
    <w:p>
      <w:pPr>
        <w:pStyle w:val="5"/>
        <w:bidi w:val="0"/>
        <w:rPr>
          <w:rFonts w:hint="eastAsia"/>
        </w:rPr>
      </w:pPr>
      <w:r>
        <w:rPr>
          <w:rFonts w:hint="eastAsia"/>
        </w:rPr>
        <w:t>4.2.5易用性</w:t>
      </w:r>
    </w:p>
    <w:p>
      <w:pPr>
        <w:spacing w:before="120"/>
        <w:ind w:left="-420" w:leftChars="-200"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到云系统的设计和实现遵循易用性的原则，系统的前端界面布局，使用该系统的操作方式等方面都应符合当今人民的使用习惯、符合当今网站系统的设计风格与要求。</w:t>
      </w:r>
    </w:p>
    <w:p>
      <w:pPr>
        <w:spacing w:before="120"/>
        <w:ind w:left="-420" w:leftChars="-200"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按钮名称应该易懂，用词准确，屏弃摸棱两可的字眼，要与同一界面上的其他按钮易于区分，能望文知意最好。理想的情况是用户不用查阅帮助就能知道该界面的功能并进行相关的正确操作。</w:t>
      </w:r>
    </w:p>
    <w:p>
      <w:pPr>
        <w:numPr>
          <w:ilvl w:val="0"/>
          <w:numId w:val="0"/>
        </w:numPr>
        <w:spacing w:before="120"/>
        <w:ind w:left="-420" w:leftChars="0"/>
        <w:jc w:val="left"/>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1</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完成同一功能或任务的元素放在集中位置，减少鼠标移动的距离。</w:t>
      </w:r>
    </w:p>
    <w:p>
      <w:pPr>
        <w:numPr>
          <w:ilvl w:val="0"/>
          <w:numId w:val="0"/>
        </w:numPr>
        <w:spacing w:before="120"/>
        <w:ind w:leftChars="-200"/>
        <w:jc w:val="left"/>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2</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同一界面上的控件数最好不要超过10个，多于10个时可以考虑使用分页界面显示。</w:t>
      </w:r>
    </w:p>
    <w:p>
      <w:pPr>
        <w:numPr>
          <w:ilvl w:val="0"/>
          <w:numId w:val="0"/>
        </w:numPr>
        <w:spacing w:before="120"/>
        <w:ind w:left="-420" w:leftChars="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3</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可写控件检测到非法输入后应给出说明并能自动获得焦点。</w:t>
      </w:r>
    </w:p>
    <w:p>
      <w:pPr>
        <w:numPr>
          <w:ilvl w:val="0"/>
          <w:numId w:val="0"/>
        </w:numPr>
        <w:spacing w:before="120"/>
        <w:ind w:left="-420" w:leftChars="-200" w:firstLine="0" w:firstLineChars="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4</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复选框和选项框要有默认选项。选项数相同时多用选项框而不用下拉列表框。界面空间较小时使用下拉框而不用选项框。选项数较少时使用选项框，相反使用下拉列表框。</w:t>
      </w:r>
    </w:p>
    <w:p>
      <w:pPr>
        <w:numPr>
          <w:ilvl w:val="0"/>
          <w:numId w:val="0"/>
        </w:numPr>
        <w:spacing w:before="120"/>
        <w:ind w:left="-420" w:leftChars="-200" w:firstLine="0" w:firstLineChars="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5</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界面美观，布局合理，能与用户进行良好的互动。此外，一致性也是很重要的，比如输入内容校验规则，页面展示风格，类似模块的交互等等。</w:t>
      </w:r>
    </w:p>
    <w:p>
      <w:pPr>
        <w:numPr>
          <w:ilvl w:val="0"/>
          <w:numId w:val="0"/>
        </w:numPr>
        <w:spacing w:before="120"/>
        <w:ind w:left="-420" w:leftChars="-200" w:firstLine="0" w:firstLineChars="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6</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专业性强的软件要使用相关的专业术语，通用性界面则提倡使用通用性词眼。</w:t>
      </w:r>
    </w:p>
    <w:p>
      <w:pPr>
        <w:numPr>
          <w:ilvl w:val="0"/>
          <w:numId w:val="0"/>
        </w:numPr>
        <w:spacing w:before="120"/>
        <w:ind w:left="-420" w:leftChars="-200" w:firstLine="0" w:firstLineChars="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7</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通常界面设计都按Windows界面的规范来设计，即包含“菜单条、工具栏、工具厢、状态栏、滚动条、右键快捷菜单”的标准格式，领测认为界面遵循规范化的程度越高，则易用性相应的就越好。小型软件一般不提供工具箱。</w:t>
      </w:r>
    </w:p>
    <w:p>
      <w:pPr>
        <w:pStyle w:val="4"/>
        <w:bidi w:val="0"/>
      </w:pPr>
      <w:bookmarkStart w:id="20" w:name="_Toc22103"/>
      <w:r>
        <w:t>4.3外部接口需求</w:t>
      </w:r>
      <w:bookmarkEnd w:id="20"/>
    </w:p>
    <w:p>
      <w:pPr>
        <w:pStyle w:val="5"/>
        <w:bidi w:val="0"/>
        <w:rPr>
          <w:rFonts w:hint="eastAsia"/>
        </w:rPr>
      </w:pPr>
      <w:r>
        <w:rPr>
          <w:rFonts w:hint="eastAsia"/>
        </w:rPr>
        <w:t>4.3.1用户接口</w:t>
      </w:r>
    </w:p>
    <w:p>
      <w:pPr>
        <w:spacing w:before="0" w:line="360" w:lineRule="auto"/>
        <w:ind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外部接口的用户界面部分按Windows应用软件用户界面和其他系统应用软件用户界面的规范来设计，遵循了用户界面设计中的九大特性：</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1</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清晰：清晰是用户界面设计最重要的一大特性，它有助于防止用户出错，清楚地呈现出重要信息并提供完美的用户体验。清晰意味着能准确表达出信息内容。</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2</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简洁：清晰的界面有助于防止用户出错，而简洁的界面可以让用户节省大量的时间。</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3</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一致性：允许用户自主开发使用模式，帮助用户了解不同的按钮、标签、图表以及其他的界面元素，从而轻易地找到它们。</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4</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易读性：使用简单的语言，确保你的设计包括信息易于阅读。</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5</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响应式：这里的响应式是指在加载过程中不会出现延迟，这就要求快速！良好的加载速度势必会提升用户体验。此外，还应该给用户手头上的任务提供有益的信息，界面上呈现出的信息应及时反馈给用户，让用户知悉发生了什么事情。因此，明智的做法是应该创建一个显示进度条的栏目，让用户知道当前的状态。</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6</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宽恕：最佳的用户界面设计是能够宽恕用户当发生错误操作后可取消错误该指令，且不会出现任何乱子。一款良好的界面应当允许用户恢复已删除的项目。简单一句话，用户的操作行为是可逆的，如果是不可恢复操作则提醒用户执行操作后的后果。</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7</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熟悉：这个熟悉特性意味着用户能够在预期的地方第一次就可查看到界面元素。设计中的独特性固然是件好事，但这里依然建议在预期的地方采用位置元素以便用户更好的发掘。</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8</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高效：通过用户界面首先要弄清楚什么才是用户想要达到的目标，然后再让用户进行选择。制定一个界面能够让用户轻易地完成他们想要的东西，而不是那些令人烦恼的清单进而破坏了整体的体验效果。</w:t>
      </w:r>
    </w:p>
    <w:p>
      <w:pPr>
        <w:spacing w:before="0" w:line="360" w:lineRule="auto"/>
        <w:jc w:val="both"/>
        <w:rPr>
          <w:rFonts w:hint="eastAsia" w:ascii="宋体" w:hAnsi="宋体" w:eastAsia="宋体" w:cs="宋体"/>
          <w:color w:val="333333"/>
          <w:sz w:val="24"/>
          <w:szCs w:val="24"/>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9</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吸引力：用户界面设计应当注重用户体验，除了这炫酷的user-friendly特性功能外还应当包括视觉效果。</w:t>
      </w:r>
    </w:p>
    <w:p>
      <w:pPr>
        <w:pStyle w:val="5"/>
        <w:bidi w:val="0"/>
        <w:rPr>
          <w:rFonts w:hint="eastAsia"/>
        </w:rPr>
      </w:pPr>
      <w:r>
        <w:rPr>
          <w:rFonts w:hint="eastAsia"/>
        </w:rPr>
        <w:t>4.3.2硬件接口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linux操作系统计算机，内存1G以上，硬盘50G以上，带宽为1MBit以上（服务器端，必备）。</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安装浏览器的个人PC机（客户端，必备）</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可以运行app的android手机或模拟器（客户端，必备）</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分辨率不低于5760×1440dpi 、支持网络打印、打印内存在256kb及以上、接口类型在USB1.1以上的打印机</w:t>
      </w:r>
    </w:p>
    <w:p>
      <w:pPr>
        <w:pStyle w:val="5"/>
        <w:bidi w:val="0"/>
        <w:rPr>
          <w:rFonts w:hint="eastAsia"/>
        </w:rPr>
      </w:pPr>
      <w:r>
        <w:rPr>
          <w:rFonts w:hint="eastAsia"/>
        </w:rPr>
        <w:t>4.3.3软件接口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本软件运行于tomcat及以上版本上，整个环境需要运行在Windows7版本及更高版本并装有tomcat的操作系统之上。</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个人电脑Web端需装有IE7或者以上版本的浏览。</w:t>
      </w:r>
    </w:p>
    <w:p>
      <w:pPr>
        <w:pStyle w:val="5"/>
        <w:bidi w:val="0"/>
        <w:rPr>
          <w:rFonts w:hint="eastAsia"/>
        </w:rPr>
      </w:pPr>
      <w:r>
        <w:rPr>
          <w:rFonts w:hint="eastAsia"/>
        </w:rPr>
        <w:t>4.3.4通信接口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1</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TCP/IP通信协议接口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2</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GSM/CDMA无线通信协议接口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3</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SMS短信息通信协议接口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4</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联通网关通信协议接口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5</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路由器通信接口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6</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防火墙通信接口</w:t>
      </w:r>
    </w:p>
    <w:p>
      <w:pPr>
        <w:spacing w:before="0" w:line="360" w:lineRule="auto"/>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7</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交换机通信接口</w:t>
      </w:r>
    </w:p>
    <w:p>
      <w:pPr>
        <w:spacing w:before="0" w:line="360" w:lineRule="auto"/>
        <w:jc w:val="both"/>
        <w:rPr>
          <w:rFonts w:hint="eastAsia" w:ascii="宋体" w:hAnsi="宋体" w:eastAsia="宋体" w:cs="宋体"/>
          <w:color w:val="333333"/>
          <w:sz w:val="24"/>
          <w:szCs w:val="24"/>
        </w:rPr>
      </w:pP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lang w:val="en-US" w:eastAsia="zh-CN"/>
        </w:rPr>
        <w:t>8</w:t>
      </w:r>
      <w:r>
        <w:rPr>
          <w:rFonts w:hint="eastAsia" w:ascii="宋体" w:hAnsi="宋体" w:eastAsia="宋体" w:cs="宋体"/>
          <w:color w:val="000000"/>
          <w:sz w:val="24"/>
          <w:szCs w:val="24"/>
          <w:shd w:val="clear" w:fill="FFFFFF"/>
          <w:lang w:eastAsia="zh-CN"/>
        </w:rPr>
        <w:t>）</w:t>
      </w:r>
      <w:r>
        <w:rPr>
          <w:rFonts w:hint="eastAsia" w:ascii="宋体" w:hAnsi="宋体" w:eastAsia="宋体" w:cs="宋体"/>
          <w:color w:val="000000"/>
          <w:sz w:val="24"/>
          <w:szCs w:val="24"/>
          <w:shd w:val="clear" w:fill="FFFFFF"/>
        </w:rPr>
        <w:t>GPS定位监控平台Webservice接口</w:t>
      </w:r>
    </w:p>
    <w:p>
      <w:pPr>
        <w:pStyle w:val="4"/>
        <w:bidi w:val="0"/>
      </w:pPr>
      <w:bookmarkStart w:id="21" w:name="_Toc24005"/>
      <w:r>
        <w:t>4.4开发运行环境</w:t>
      </w:r>
      <w:bookmarkEnd w:id="21"/>
    </w:p>
    <w:p>
      <w:pPr>
        <w:pStyle w:val="5"/>
        <w:bidi w:val="0"/>
        <w:rPr>
          <w:rFonts w:hint="eastAsia"/>
        </w:rPr>
      </w:pPr>
      <w:r>
        <w:rPr>
          <w:rFonts w:hint="eastAsia"/>
        </w:rPr>
        <w:t>4.4.1硬件环境</w:t>
      </w:r>
    </w:p>
    <w:p>
      <w:pPr>
        <w:spacing w:before="0" w:line="360" w:lineRule="auto"/>
        <w:jc w:val="both"/>
        <w:rPr>
          <w:rFonts w:ascii="Arial" w:hAnsi="Arial" w:eastAsia="Arial"/>
          <w:color w:val="000000"/>
          <w:sz w:val="21"/>
          <w:szCs w:val="21"/>
          <w:shd w:val="clear" w:fill="FFFFFF"/>
        </w:rPr>
      </w:pPr>
      <w:r>
        <w:rPr>
          <w:rFonts w:hint="eastAsia" w:ascii="宋体" w:hAnsi="宋体" w:eastAsia="宋体" w:cs="宋体"/>
          <w:color w:val="000000"/>
          <w:sz w:val="21"/>
          <w:szCs w:val="21"/>
          <w:shd w:val="clear" w:fill="FFFFFF"/>
        </w:rPr>
        <w:t>到云系统的运行环境主要有个人计算机，详细要求见下表4-1 客户程序硬件要求、表4-2 Web服务器硬件要求和表4-3 数据库服务器硬件要求：</w:t>
      </w:r>
    </w:p>
    <w:p>
      <w:pPr>
        <w:spacing w:before="0" w:line="360" w:lineRule="auto"/>
        <w:jc w:val="center"/>
        <w:rPr>
          <w:rFonts w:ascii="Arial" w:hAnsi="Arial" w:eastAsia="Arial"/>
          <w:color w:val="000000"/>
          <w:sz w:val="21"/>
          <w:szCs w:val="21"/>
          <w:shd w:val="clear" w:fill="FFFFFF"/>
        </w:rPr>
      </w:pPr>
      <w:r>
        <w:rPr>
          <w:rFonts w:ascii="Arial" w:hAnsi="Arial" w:eastAsia="Arial"/>
          <w:color w:val="000000"/>
          <w:sz w:val="21"/>
          <w:szCs w:val="21"/>
          <w:shd w:val="clear" w:fill="FFFFFF"/>
        </w:rPr>
        <w:t>表4-1 客户程序硬件要求</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52"/>
        <w:gridCol w:w="6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6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ascii="Arial" w:hAnsi="Arial" w:cs="Arial"/>
                <w:i w:val="0"/>
                <w:color w:val="000000"/>
                <w:spacing w:val="0"/>
                <w:sz w:val="21"/>
                <w:szCs w:val="21"/>
                <w:shd w:val="clear" w:fill="FFFFFF"/>
                <w:vertAlign w:val="baseline"/>
              </w:rPr>
              <w:t>需求名称</w:t>
            </w:r>
          </w:p>
        </w:tc>
        <w:tc>
          <w:tcPr>
            <w:tcW w:w="68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详细要求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6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电脑CPU</w:t>
            </w:r>
          </w:p>
        </w:tc>
        <w:tc>
          <w:tcPr>
            <w:tcW w:w="68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Intel Xeon E5430 2.66G 四核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6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电脑运行内存</w:t>
            </w:r>
          </w:p>
        </w:tc>
        <w:tc>
          <w:tcPr>
            <w:tcW w:w="68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4GB及以上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6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电脑硬盘</w:t>
            </w:r>
          </w:p>
        </w:tc>
        <w:tc>
          <w:tcPr>
            <w:tcW w:w="68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128GB (SCSI RAID-1)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6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电脑显卡</w:t>
            </w:r>
          </w:p>
        </w:tc>
        <w:tc>
          <w:tcPr>
            <w:tcW w:w="68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英特尔 HD Graphics 4600 及以上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6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电脑网速</w:t>
            </w:r>
          </w:p>
        </w:tc>
        <w:tc>
          <w:tcPr>
            <w:tcW w:w="68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2 Mbit及以上</w:t>
            </w:r>
          </w:p>
        </w:tc>
      </w:tr>
    </w:tbl>
    <w:p>
      <w:pPr>
        <w:spacing w:before="0" w:line="360" w:lineRule="auto"/>
        <w:jc w:val="center"/>
        <w:rPr>
          <w:rFonts w:ascii="Arial" w:hAnsi="Arial" w:eastAsia="Arial"/>
          <w:color w:val="000000"/>
          <w:sz w:val="21"/>
          <w:szCs w:val="21"/>
          <w:shd w:val="clear" w:fill="FFFFFF"/>
        </w:rPr>
      </w:pPr>
    </w:p>
    <w:p>
      <w:pPr>
        <w:spacing w:before="0" w:line="360" w:lineRule="auto"/>
        <w:jc w:val="center"/>
        <w:rPr>
          <w:rFonts w:ascii="Arial" w:hAnsi="Arial" w:eastAsia="Arial"/>
          <w:color w:val="000000"/>
          <w:sz w:val="21"/>
          <w:szCs w:val="21"/>
          <w:shd w:val="clear" w:fill="FFFFFF"/>
        </w:rPr>
      </w:pPr>
      <w:r>
        <w:rPr>
          <w:rFonts w:ascii="Arial" w:hAnsi="Arial" w:eastAsia="Arial"/>
          <w:color w:val="000000"/>
          <w:sz w:val="21"/>
          <w:szCs w:val="21"/>
          <w:shd w:val="clear" w:fill="FFFFFF"/>
        </w:rPr>
        <w:t>表4-2 Web服务器硬件要求</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97"/>
        <w:gridCol w:w="62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ascii="Arial" w:hAnsi="Arial" w:cs="Arial"/>
                <w:i w:val="0"/>
                <w:color w:val="000000"/>
                <w:spacing w:val="0"/>
                <w:sz w:val="21"/>
                <w:szCs w:val="21"/>
                <w:shd w:val="clear" w:fill="FFFFFF"/>
                <w:vertAlign w:val="baseline"/>
              </w:rPr>
              <w:t>需求名称</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详细要求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电脑CPU</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单核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电脑运行内存</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1GB及以上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电脑硬盘</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 xml:space="preserve">50GB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电脑网速</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21Mbit及以上</w:t>
            </w:r>
          </w:p>
        </w:tc>
      </w:tr>
    </w:tbl>
    <w:p>
      <w:pPr>
        <w:spacing w:before="0" w:line="360" w:lineRule="auto"/>
        <w:jc w:val="center"/>
        <w:rPr>
          <w:rFonts w:ascii="Arial" w:hAnsi="Arial" w:eastAsia="Arial"/>
          <w:color w:val="000000"/>
          <w:sz w:val="21"/>
          <w:szCs w:val="21"/>
          <w:shd w:val="clear" w:fill="FFFFFF"/>
        </w:rPr>
      </w:pPr>
    </w:p>
    <w:p>
      <w:pPr>
        <w:spacing w:before="0" w:line="360" w:lineRule="auto"/>
        <w:jc w:val="center"/>
        <w:rPr>
          <w:rFonts w:ascii="Arial" w:hAnsi="Arial" w:eastAsia="Arial"/>
          <w:color w:val="000000"/>
          <w:sz w:val="21"/>
          <w:szCs w:val="21"/>
          <w:shd w:val="clear" w:fill="FFFFFF"/>
        </w:rPr>
      </w:pPr>
      <w:r>
        <w:rPr>
          <w:rFonts w:ascii="Arial" w:hAnsi="Arial" w:eastAsia="Arial"/>
          <w:color w:val="000000"/>
          <w:sz w:val="21"/>
          <w:szCs w:val="21"/>
          <w:shd w:val="clear" w:fill="FFFFFF"/>
        </w:rPr>
        <w:t>表4-3 数据库服务器硬件要求</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62"/>
        <w:gridCol w:w="62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ascii="Arial" w:hAnsi="Arial" w:cs="Arial"/>
                <w:i w:val="0"/>
                <w:color w:val="000000"/>
                <w:spacing w:val="0"/>
                <w:sz w:val="21"/>
                <w:szCs w:val="21"/>
                <w:shd w:val="clear" w:fill="FFFFFF"/>
                <w:vertAlign w:val="baseline"/>
              </w:rPr>
              <w:t>需求名称</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详细要求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电脑CPU</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单核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电脑运行内存</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1GB及以上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电脑硬盘</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 xml:space="preserve">50GB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电脑网速</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60" w:lineRule="auto"/>
              <w:ind w:left="0" w:right="0" w:firstLine="420"/>
              <w:jc w:val="both"/>
            </w:pPr>
            <w:r>
              <w:rPr>
                <w:rFonts w:hint="default" w:ascii="Arial" w:hAnsi="Arial" w:cs="Arial"/>
                <w:i w:val="0"/>
                <w:color w:val="000000"/>
                <w:spacing w:val="0"/>
                <w:sz w:val="21"/>
                <w:szCs w:val="21"/>
                <w:shd w:val="clear" w:fill="FFFFFF"/>
                <w:vertAlign w:val="baseline"/>
              </w:rPr>
              <w:t>1Mbit及以上</w:t>
            </w:r>
          </w:p>
        </w:tc>
      </w:tr>
    </w:tbl>
    <w:p>
      <w:pPr>
        <w:spacing w:before="0" w:line="360" w:lineRule="auto"/>
        <w:jc w:val="center"/>
        <w:rPr>
          <w:rFonts w:ascii="Arial" w:hAnsi="Arial" w:eastAsia="Arial"/>
          <w:color w:val="000000"/>
          <w:sz w:val="21"/>
          <w:szCs w:val="21"/>
          <w:shd w:val="clear" w:fill="FFFFFF"/>
        </w:rPr>
      </w:pPr>
    </w:p>
    <w:p>
      <w:pPr>
        <w:pStyle w:val="5"/>
        <w:bidi w:val="0"/>
        <w:rPr>
          <w:rFonts w:hint="eastAsia"/>
        </w:rPr>
      </w:pPr>
      <w:r>
        <w:rPr>
          <w:rFonts w:hint="eastAsia"/>
        </w:rPr>
        <w:t>4.4.2开发的软件环境及工具</w:t>
      </w:r>
    </w:p>
    <w:p>
      <w:pPr>
        <w:snapToGrid w:val="0"/>
        <w:jc w:val="left"/>
        <w:rPr>
          <w:rFonts w:ascii="-apple-system, BlinkMacSystemFo" w:hAnsi="-apple-system, BlinkMacSystemFo" w:eastAsia="-apple-system, BlinkMacSystemFo"/>
          <w:color w:val="000000"/>
          <w:sz w:val="21"/>
          <w:szCs w:val="21"/>
        </w:rPr>
      </w:pPr>
      <w:r>
        <w:rPr>
          <w:rFonts w:ascii="-apple-system, BlinkMacSystemFo" w:hAnsi="-apple-system, BlinkMacSystemFo" w:eastAsia="-apple-system, BlinkMacSystemFo"/>
          <w:color w:val="000000"/>
          <w:sz w:val="21"/>
          <w:szCs w:val="21"/>
        </w:rPr>
        <w:t>到云系统的运行的软件环境和工具主要如下表：</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77"/>
        <w:gridCol w:w="63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需求名称</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详细要求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操作系统</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Windows 7（64位）及以上版本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数据库管理系统</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主要开发工具</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VSCode、ItelliJ IDEA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制图工具</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Visio 2013、startUML、XMind、AXure RP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版本控制工具</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Git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服务器</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1"/>
                <w:szCs w:val="21"/>
                <w:vertAlign w:val="baseline"/>
              </w:rPr>
              <w:t>tomcat</w:t>
            </w:r>
          </w:p>
        </w:tc>
      </w:tr>
    </w:tbl>
    <w:p>
      <w:pPr>
        <w:snapToGrid w:val="0"/>
        <w:jc w:val="left"/>
        <w:rPr>
          <w:rFonts w:ascii="-apple-system, BlinkMacSystemFo" w:hAnsi="-apple-system, BlinkMacSystemFo" w:eastAsia="-apple-system, BlinkMacSystemFo"/>
          <w:color w:val="000000"/>
          <w:sz w:val="21"/>
          <w:szCs w:val="21"/>
        </w:rPr>
      </w:pPr>
    </w:p>
    <w:p>
      <w:pPr>
        <w:snapToGrid w:val="0"/>
        <w:jc w:val="center"/>
        <w:rPr>
          <w:rFonts w:ascii="-apple-system, BlinkMacSystemFo" w:hAnsi="-apple-system, BlinkMacSystemFo" w:eastAsia="-apple-system, BlinkMacSystemFo"/>
          <w:color w:val="000000"/>
          <w:sz w:val="21"/>
          <w:szCs w:val="21"/>
        </w:rPr>
      </w:pPr>
      <w:r>
        <w:rPr>
          <w:rFonts w:hint="eastAsia" w:ascii="宋体" w:hAnsi="宋体" w:eastAsia="宋体" w:cs="宋体"/>
          <w:color w:val="000000"/>
          <w:sz w:val="21"/>
          <w:szCs w:val="21"/>
        </w:rPr>
        <w:t>表4-4 开</w:t>
      </w:r>
      <w:r>
        <w:rPr>
          <w:rFonts w:ascii="-apple-system, BlinkMacSystemFo" w:hAnsi="-apple-system, BlinkMacSystemFo" w:eastAsia="-apple-system, BlinkMacSystemFo"/>
          <w:color w:val="000000"/>
          <w:sz w:val="21"/>
          <w:szCs w:val="21"/>
        </w:rPr>
        <w:t>发软件环境和工具</w:t>
      </w:r>
    </w:p>
    <w:p>
      <w:pPr>
        <w:pStyle w:val="4"/>
        <w:bidi w:val="0"/>
      </w:pPr>
      <w:bookmarkStart w:id="22" w:name="_Toc9498"/>
      <w:r>
        <w:t>4.5输入输出要求</w:t>
      </w:r>
      <w:bookmarkEnd w:id="22"/>
    </w:p>
    <w:p>
      <w:pPr>
        <w:snapToGrid w:val="0"/>
        <w:ind w:firstLine="420" w:firstLineChars="0"/>
        <w:jc w:val="left"/>
        <w:rPr>
          <w:rFonts w:hint="eastAsia" w:ascii="宋体" w:hAnsi="宋体" w:eastAsia="宋体" w:cs="宋体"/>
          <w:sz w:val="24"/>
          <w:szCs w:val="24"/>
        </w:rPr>
      </w:pPr>
      <w:r>
        <w:rPr>
          <w:rFonts w:hint="eastAsia" w:ascii="宋体" w:hAnsi="宋体" w:eastAsia="宋体" w:cs="宋体"/>
          <w:color w:val="000000"/>
          <w:sz w:val="24"/>
          <w:szCs w:val="24"/>
        </w:rPr>
        <w:t>对着重于输入输出行为的系统来说，需求说明应指定所有有意义的输入、输出对及其序列。当一个系统要求记忆它的状态时，需要这个序列，使得它可以根据本次输入和以前的状态作出响应。输入输出都采用字符串类型，输入最多可以有64个字节，即有32个汉字，已经可以满足大多数查询的要求。</w:t>
      </w:r>
    </w:p>
    <w:p>
      <w:pPr>
        <w:pStyle w:val="5"/>
        <w:bidi w:val="0"/>
        <w:rPr>
          <w:rFonts w:hint="eastAsia"/>
        </w:rPr>
      </w:pPr>
      <w:r>
        <w:rPr>
          <w:rFonts w:hint="eastAsia"/>
        </w:rPr>
        <w:t>4.5.1输入要求</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(1)详细描述该功能的所有输入数据，如课程名称，课程学期等。</w:t>
      </w:r>
    </w:p>
    <w:p>
      <w:pPr>
        <w:snapToGrid w:val="0"/>
        <w:jc w:val="left"/>
        <w:rPr>
          <w:rFonts w:hint="eastAsia" w:ascii="宋体" w:hAnsi="宋体" w:eastAsia="宋体" w:cs="宋体"/>
          <w:sz w:val="24"/>
          <w:szCs w:val="24"/>
        </w:rPr>
      </w:pPr>
      <w:r>
        <w:rPr>
          <w:rFonts w:hint="eastAsia" w:ascii="宋体" w:hAnsi="宋体" w:eastAsia="宋体" w:cs="宋体"/>
          <w:color w:val="000000"/>
          <w:sz w:val="24"/>
          <w:szCs w:val="24"/>
        </w:rPr>
        <w:t>(2)指明操作方式确保操作规范。操作应该要按照用户手册里面规范的进行操作，以免造成操作失败等错误信息的出现。</w:t>
      </w:r>
    </w:p>
    <w:p>
      <w:pPr>
        <w:pStyle w:val="5"/>
        <w:bidi w:val="0"/>
        <w:rPr>
          <w:rFonts w:hint="eastAsia"/>
        </w:rPr>
      </w:pPr>
      <w:r>
        <w:rPr>
          <w:rFonts w:hint="eastAsia"/>
        </w:rPr>
        <w:t>4.5.2输入检查</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(1)输入数据的有效性检查。 </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(2)操作的顺序，包括事件的时间设定。</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(3)高效响应，例如，溢出、查询故障、错误处理等。</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(4)受操作影响的参数。</w:t>
      </w:r>
    </w:p>
    <w:p>
      <w:pPr>
        <w:snapToGrid w:val="0"/>
        <w:jc w:val="left"/>
        <w:rPr>
          <w:rFonts w:hint="eastAsia" w:ascii="宋体" w:hAnsi="宋体" w:eastAsia="宋体" w:cs="宋体"/>
          <w:sz w:val="24"/>
          <w:szCs w:val="24"/>
        </w:rPr>
      </w:pPr>
      <w:r>
        <w:rPr>
          <w:rFonts w:hint="eastAsia" w:ascii="宋体" w:hAnsi="宋体" w:eastAsia="宋体" w:cs="宋体"/>
          <w:color w:val="000000"/>
          <w:sz w:val="24"/>
          <w:szCs w:val="24"/>
        </w:rPr>
        <w:t>(5)用于把系统输入变换成相应输出的任何方法，方程式、遍历算法、逻辑操作等</w:t>
      </w:r>
      <w:r>
        <w:rPr>
          <w:rFonts w:hint="eastAsia" w:ascii="宋体" w:hAnsi="宋体" w:eastAsia="宋体" w:cs="宋体"/>
          <w:sz w:val="24"/>
          <w:szCs w:val="24"/>
        </w:rPr>
        <w:t>。</w:t>
      </w:r>
    </w:p>
    <w:p>
      <w:pPr>
        <w:pStyle w:val="5"/>
        <w:bidi w:val="0"/>
        <w:rPr>
          <w:rFonts w:hint="eastAsia"/>
        </w:rPr>
      </w:pPr>
      <w:r>
        <w:rPr>
          <w:rFonts w:hint="eastAsia"/>
        </w:rPr>
        <w:t>4.5.3输出要求</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1)详细描述该功能所有输出数据，例如，课程名称，课程学期等。</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2)输出格式需要按照规定的要求来。</w:t>
      </w:r>
    </w:p>
    <w:p>
      <w:pPr>
        <w:pStyle w:val="4"/>
        <w:bidi w:val="0"/>
      </w:pPr>
      <w:bookmarkStart w:id="23" w:name="_Toc6509"/>
      <w:r>
        <w:t>4.6其他需求</w:t>
      </w:r>
      <w:bookmarkEnd w:id="23"/>
    </w:p>
    <w:p>
      <w:pPr>
        <w:pStyle w:val="5"/>
        <w:bidi w:val="0"/>
        <w:rPr>
          <w:rFonts w:hint="eastAsia"/>
        </w:rPr>
      </w:pPr>
      <w:r>
        <w:rPr>
          <w:rFonts w:hint="eastAsia"/>
        </w:rPr>
        <w:t>4.6.1数据库</w:t>
      </w:r>
    </w:p>
    <w:p>
      <w:pPr>
        <w:snapToGrid w:val="0"/>
        <w:ind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到云系统的后台数据库是采用MySQL开源关系型数据库进行开发，能够同时并发处理百万条甚至千万条数据，但为了提高检索数据速度的能力，我们会在数据库中建立一定数量的索引表，并通过索引表对数据进行分区分模块地进行存储。</w:t>
      </w:r>
    </w:p>
    <w:p>
      <w:pPr>
        <w:snapToGrid w:val="0"/>
        <w:ind w:firstLine="420" w:firstLineChars="0"/>
        <w:jc w:val="left"/>
        <w:rPr>
          <w:rFonts w:ascii="&quot;Microsoft YaHei&quot;, &quot;SF Pro Disp" w:hAnsi="&quot;Microsoft YaHei&quot;, &quot;SF Pro Disp" w:eastAsia="&quot;Microsoft YaHei&quot;, &quot;SF Pro Disp"/>
          <w:color w:val="333333"/>
          <w:sz w:val="24"/>
          <w:szCs w:val="24"/>
        </w:rPr>
      </w:pPr>
      <w:r>
        <w:rPr>
          <w:rFonts w:hint="eastAsia" w:ascii="宋体" w:hAnsi="宋体" w:eastAsia="宋体" w:cs="宋体"/>
          <w:color w:val="000000"/>
          <w:sz w:val="24"/>
          <w:szCs w:val="24"/>
        </w:rPr>
        <w:t>对于敏感数据，为保证数据的机密性、完整性、可靠性，在数据库和服务器文件系统、客户端文件系统的存储时，应采用加密、签名后存储，以保证数据的机密性、完整性、可靠性</w:t>
      </w:r>
      <w:r>
        <w:rPr>
          <w:rFonts w:hint="eastAsia" w:ascii="宋体" w:hAnsi="宋体" w:eastAsia="宋体" w:cs="宋体"/>
          <w:sz w:val="24"/>
          <w:szCs w:val="24"/>
        </w:rPr>
        <w:t>。</w:t>
      </w:r>
    </w:p>
    <w:p>
      <w:pPr>
        <w:pStyle w:val="5"/>
        <w:bidi w:val="0"/>
        <w:rPr>
          <w:rFonts w:hint="eastAsia"/>
        </w:rPr>
      </w:pPr>
      <w:r>
        <w:rPr>
          <w:rFonts w:hint="eastAsia"/>
        </w:rPr>
        <w:t>4.6.2故障处理要求</w:t>
      </w:r>
    </w:p>
    <w:p>
      <w:pPr>
        <w:snapToGrid w:val="0"/>
        <w:ind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在网站的使用过程中，如果出现网站信息处理故障或者硬件使用故障时，应当具有报警信息提示。</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1）当出现突然停电状况的时候，要保证操作的正常关闭，用户在给计算机重新供电后，可以通过重启计算机，启动网站系统的方式回复计算机的正常运行与使用，不能出现顾客操作缺失、文档信息丢失、用户信息外泄等情况发生。</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2)当网站系统的信息损毁或丢失时，软件以对话框的形式进行提示，报告损毁或丢失的信息等相关错误，以帮助用户及时发现缺失信息防止出现对比或者数据紊乱。</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3)对网站需要用户输入项的情况，如果发生缺少输入项、输入项格式错误或不符合规则等情况，软件应以合理的方式予以提示。</w:t>
      </w:r>
    </w:p>
    <w:p>
      <w:pPr>
        <w:snapToGrid w:val="0"/>
        <w:jc w:val="left"/>
        <w:rPr>
          <w:rFonts w:hint="eastAsia" w:ascii="宋体" w:hAnsi="宋体" w:eastAsia="宋体" w:cs="宋体"/>
          <w:color w:val="000000"/>
          <w:sz w:val="24"/>
          <w:szCs w:val="24"/>
        </w:rPr>
      </w:pPr>
      <w:r>
        <w:rPr>
          <w:rFonts w:hint="eastAsia" w:ascii="宋体" w:hAnsi="宋体" w:eastAsia="宋体" w:cs="宋体"/>
          <w:color w:val="000000"/>
          <w:sz w:val="24"/>
          <w:szCs w:val="24"/>
        </w:rPr>
        <w:t>4)为了防止用户由于未及时保存而导致信息丢失的情况，软件提供定时保存机制，每隔一定时间自动对信息进行保存，从而保证用户数据的安全。</w:t>
      </w: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p>
      <w:pPr>
        <w:snapToGrid w:val="0"/>
        <w:jc w:val="left"/>
        <w:rPr>
          <w:rFonts w:ascii="微软雅黑" w:hAnsi="微软雅黑" w:eastAsia="微软雅黑"/>
          <w:sz w:val="24"/>
          <w:szCs w:val="24"/>
        </w:rPr>
      </w:pPr>
    </w:p>
    <w:sectPr>
      <w:footerReference r:id="rId5" w:type="default"/>
      <w:pgSz w:w="11906" w:h="16838"/>
      <w:pgMar w:top="1440" w:right="1797" w:bottom="1440"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apple-system, BlinkMacSystemF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quot;Microsoft YaHei&quot;, &quot;SF Pro Disp">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chineseCountingThousand"/>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1">
    <w:nsid w:val="0053208E"/>
    <w:multiLevelType w:val="multilevel"/>
    <w:tmpl w:val="0053208E"/>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abstractNum w:abstractNumId="2">
    <w:nsid w:val="59ADCABA"/>
    <w:multiLevelType w:val="multilevel"/>
    <w:tmpl w:val="59ADCABA"/>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5190019"/>
    <w:rsid w:val="083D07F0"/>
    <w:rsid w:val="105E3B74"/>
    <w:rsid w:val="14675F97"/>
    <w:rsid w:val="1B2567D1"/>
    <w:rsid w:val="1C2C4424"/>
    <w:rsid w:val="1CD54CE6"/>
    <w:rsid w:val="1DEC38DC"/>
    <w:rsid w:val="236148C6"/>
    <w:rsid w:val="2BC30F7C"/>
    <w:rsid w:val="30456175"/>
    <w:rsid w:val="34986EE5"/>
    <w:rsid w:val="353F1630"/>
    <w:rsid w:val="36772279"/>
    <w:rsid w:val="41830448"/>
    <w:rsid w:val="434067C1"/>
    <w:rsid w:val="494307D7"/>
    <w:rsid w:val="568D20C3"/>
    <w:rsid w:val="68FF5E10"/>
    <w:rsid w:val="6EAF13B0"/>
    <w:rsid w:val="71061E72"/>
    <w:rsid w:val="7A3B2499"/>
    <w:rsid w:val="7B1D3C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sz w:val="20"/>
    </w:rPr>
  </w:style>
  <w:style w:type="paragraph" w:styleId="9">
    <w:name w:val="footer"/>
    <w:basedOn w:val="1"/>
    <w:link w:val="16"/>
    <w:unhideWhenUsed/>
    <w:qFormat/>
    <w:uiPriority w:val="99"/>
    <w:pPr>
      <w:tabs>
        <w:tab w:val="center" w:pos="4153"/>
        <w:tab w:val="right" w:pos="8306"/>
      </w:tabs>
      <w:snapToGrid w:val="0"/>
      <w:jc w:val="left"/>
    </w:pPr>
    <w:rPr>
      <w:sz w:val="18"/>
      <w:szCs w:val="18"/>
    </w:rPr>
  </w:style>
  <w:style w:type="paragraph" w:styleId="10">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qFormat/>
    <w:uiPriority w:val="99"/>
    <w:rPr>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页眉 字符"/>
    <w:basedOn w:val="14"/>
    <w:link w:val="10"/>
    <w:semiHidden/>
    <w:qFormat/>
    <w:uiPriority w:val="99"/>
    <w:rPr>
      <w:sz w:val="18"/>
      <w:szCs w:val="18"/>
    </w:rPr>
  </w:style>
  <w:style w:type="character" w:customStyle="1" w:styleId="16">
    <w:name w:val="页脚 字符"/>
    <w:basedOn w:val="14"/>
    <w:link w:val="9"/>
    <w:semiHidden/>
    <w:qFormat/>
    <w:uiPriority w:val="99"/>
    <w:rPr>
      <w:sz w:val="18"/>
      <w:szCs w:val="18"/>
    </w:rPr>
  </w:style>
  <w:style w:type="paragraph" w:styleId="17">
    <w:name w:val="List Paragraph"/>
    <w:basedOn w:val="1"/>
    <w:qFormat/>
    <w:uiPriority w:val="34"/>
    <w:pPr>
      <w:ind w:firstLine="420" w:firstLineChars="200"/>
    </w:p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oleObject" Target="embeddings/oleObject1.bin"/><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theme" Target="theme/theme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oleObject" Target="embeddings/oleObject4.bin"/><Relationship Id="rId12" Type="http://schemas.openxmlformats.org/officeDocument/2006/relationships/image" Target="media/image3.png"/><Relationship Id="rId11" Type="http://schemas.openxmlformats.org/officeDocument/2006/relationships/oleObject" Target="embeddings/oleObject3.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9</TotalTime>
  <ScaleCrop>false</ScaleCrop>
  <LinksUpToDate>false</LinksUpToDate>
  <CharactersWithSpaces>123</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雷晶</cp:lastModifiedBy>
  <dcterms:modified xsi:type="dcterms:W3CDTF">2020-03-20T12:59:25Z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