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8"/>
          <w:szCs w:val="48"/>
        </w:rPr>
      </w:pPr>
      <w:r w:rsidDel="00000000" w:rsidR="00000000" w:rsidRPr="00000000">
        <w:rPr>
          <w:b w:val="1"/>
          <w:sz w:val="48"/>
          <w:szCs w:val="48"/>
          <w:rtl w:val="0"/>
        </w:rPr>
        <w:t xml:space="preserve">PROCESOS ASÍNCRONOS</w:t>
      </w:r>
    </w:p>
    <w:p w:rsidR="00000000" w:rsidDel="00000000" w:rsidP="00000000" w:rsidRDefault="00000000" w:rsidRPr="00000000" w14:paraId="00000002">
      <w:pPr>
        <w:rPr>
          <w:b w:val="1"/>
          <w:sz w:val="48"/>
          <w:szCs w:val="48"/>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Entender Javascript es también y, en parte, fundamental, comprender cómo se ejecuta y cómo procesa todo el código.</w:t>
      </w:r>
    </w:p>
    <w:p w:rsidR="00000000" w:rsidDel="00000000" w:rsidP="00000000" w:rsidRDefault="00000000" w:rsidRPr="00000000" w14:paraId="00000004">
      <w:pPr>
        <w:rPr/>
      </w:pPr>
      <w:r w:rsidDel="00000000" w:rsidR="00000000" w:rsidRPr="00000000">
        <w:rPr>
          <w:rtl w:val="0"/>
        </w:rPr>
        <w:t xml:space="preserve">Existen los lenguajes con procesos síncronos o asíncronos: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Los procesos síncronos son los que se van ejecutando uno detrás del otro y, hasta que no se finaliza el proceso en el que está trabajando no pasa al siguiente proceso. Generalmente tienen multi-threads y se despreocupan bastante al poder encargarse de varias tareas al mismo tiempo.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Los procesos asíncronos son los que se van produciendo en diferentes momentos</w:t>
      </w:r>
    </w:p>
    <w:p w:rsidR="00000000" w:rsidDel="00000000" w:rsidP="00000000" w:rsidRDefault="00000000" w:rsidRPr="00000000" w14:paraId="00000009">
      <w:pPr>
        <w:rPr>
          <w:b w:val="1"/>
          <w:sz w:val="48"/>
          <w:szCs w:val="48"/>
        </w:rPr>
      </w:pPr>
      <w:r w:rsidDel="00000000" w:rsidR="00000000" w:rsidRPr="00000000">
        <w:rPr>
          <w:rtl w:val="0"/>
        </w:rPr>
      </w:r>
    </w:p>
    <w:p w:rsidR="00000000" w:rsidDel="00000000" w:rsidP="00000000" w:rsidRDefault="00000000" w:rsidRPr="00000000" w14:paraId="0000000A">
      <w:pPr>
        <w:rPr/>
      </w:pPr>
      <w:r w:rsidDel="00000000" w:rsidR="00000000" w:rsidRPr="00000000">
        <w:rPr>
          <w:b w:val="1"/>
          <w:sz w:val="36"/>
          <w:szCs w:val="36"/>
          <w:rtl w:val="0"/>
        </w:rPr>
        <w:t xml:space="preserve">EventLoop</w:t>
      </w: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