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FED7" w14:textId="210B8524" w:rsidR="003926EC" w:rsidRPr="00CD232B" w:rsidRDefault="00CD232B" w:rsidP="00CD232B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232B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spellStart"/>
      <w:r w:rsidRPr="00CD232B">
        <w:rPr>
          <w:rFonts w:ascii="Times New Roman" w:hAnsi="Times New Roman" w:cs="Times New Roman"/>
          <w:b/>
          <w:bCs/>
          <w:sz w:val="28"/>
          <w:szCs w:val="28"/>
        </w:rPr>
        <w:t>Logistic</w:t>
      </w:r>
      <w:proofErr w:type="spellEnd"/>
      <w:r w:rsidRPr="00CD232B">
        <w:rPr>
          <w:rFonts w:ascii="Times New Roman" w:hAnsi="Times New Roman" w:cs="Times New Roman"/>
          <w:b/>
          <w:bCs/>
          <w:sz w:val="28"/>
          <w:szCs w:val="28"/>
        </w:rPr>
        <w:t xml:space="preserve">-Chain </w:t>
      </w:r>
      <w:proofErr w:type="spellStart"/>
      <w:r w:rsidRPr="00CD232B">
        <w:rPr>
          <w:rFonts w:ascii="Times New Roman" w:hAnsi="Times New Roman" w:cs="Times New Roman"/>
          <w:b/>
          <w:bCs/>
          <w:sz w:val="28"/>
          <w:szCs w:val="28"/>
        </w:rPr>
        <w:t>Oriented</w:t>
      </w:r>
      <w:proofErr w:type="spellEnd"/>
      <w:r w:rsidRPr="00CD232B">
        <w:rPr>
          <w:rFonts w:ascii="Times New Roman" w:hAnsi="Times New Roman" w:cs="Times New Roman"/>
          <w:b/>
          <w:bCs/>
          <w:sz w:val="28"/>
          <w:szCs w:val="28"/>
        </w:rPr>
        <w:t xml:space="preserve"> Database</w:t>
      </w:r>
    </w:p>
    <w:p w14:paraId="51FF75B2" w14:textId="14E08FC1" w:rsidR="00CD232B" w:rsidRDefault="00CD232B" w:rsidP="00CD232B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Dario Loi, Davide Marincione</w:t>
      </w:r>
    </w:p>
    <w:p w14:paraId="260388E6" w14:textId="17B7BEA0" w:rsidR="00CD232B" w:rsidRPr="002C0495" w:rsidRDefault="00FB2A45" w:rsidP="002C214F">
      <w:pPr>
        <w:spacing w:after="240"/>
        <w:ind w:firstLine="397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FB2A4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Abstract–</w:t>
      </w:r>
      <w:r w:rsidRPr="00FB2A45">
        <w:rPr>
          <w:rFonts w:ascii="Times New Roman" w:hAnsi="Times New Roman" w:cs="Times New Roman"/>
          <w:b/>
          <w:bCs/>
          <w:sz w:val="20"/>
          <w:szCs w:val="20"/>
          <w:lang w:val="en-US"/>
        </w:rPr>
        <w:t>Our objective is to build a database representing the relationships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FB2A45">
        <w:rPr>
          <w:rFonts w:ascii="Times New Roman" w:hAnsi="Times New Roman" w:cs="Times New Roman"/>
          <w:b/>
          <w:bCs/>
          <w:sz w:val="20"/>
          <w:szCs w:val="20"/>
          <w:lang w:val="en-US"/>
        </w:rPr>
        <w:t>in supply chains and provide information about the possible routes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FB2A45">
        <w:rPr>
          <w:rFonts w:ascii="Times New Roman" w:hAnsi="Times New Roman" w:cs="Times New Roman"/>
          <w:b/>
          <w:bCs/>
          <w:sz w:val="20"/>
          <w:szCs w:val="20"/>
          <w:lang w:val="en-US"/>
        </w:rPr>
        <w:t>and their methods of transportation: both for raw materials and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FB2A45">
        <w:rPr>
          <w:rFonts w:ascii="Times New Roman" w:hAnsi="Times New Roman" w:cs="Times New Roman"/>
          <w:b/>
          <w:bCs/>
          <w:sz w:val="20"/>
          <w:szCs w:val="20"/>
          <w:lang w:val="en-US"/>
        </w:rPr>
        <w:t>manufactured goods and their respective centers of production.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FB2A45">
        <w:rPr>
          <w:rFonts w:ascii="Times New Roman" w:hAnsi="Times New Roman" w:cs="Times New Roman"/>
          <w:b/>
          <w:bCs/>
          <w:sz w:val="20"/>
          <w:szCs w:val="20"/>
          <w:lang w:val="en-US"/>
        </w:rPr>
        <w:t>The implementation will provide utility tools for possible users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FB2A45">
        <w:rPr>
          <w:rFonts w:ascii="Times New Roman" w:hAnsi="Times New Roman" w:cs="Times New Roman"/>
          <w:b/>
          <w:bCs/>
          <w:sz w:val="20"/>
          <w:szCs w:val="20"/>
          <w:lang w:val="en-US"/>
        </w:rPr>
        <w:t>to make informed decisions about the best course of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FB2A45">
        <w:rPr>
          <w:rFonts w:ascii="Times New Roman" w:hAnsi="Times New Roman" w:cs="Times New Roman"/>
          <w:b/>
          <w:bCs/>
          <w:sz w:val="20"/>
          <w:szCs w:val="20"/>
          <w:lang w:val="en-US"/>
        </w:rPr>
        <w:t>action when facing the logistical challenges of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FB2A45">
        <w:rPr>
          <w:rFonts w:ascii="Times New Roman" w:hAnsi="Times New Roman" w:cs="Times New Roman"/>
          <w:b/>
          <w:bCs/>
          <w:sz w:val="20"/>
          <w:szCs w:val="20"/>
          <w:lang w:val="en-US"/>
        </w:rPr>
        <w:t>distribution.</w:t>
      </w:r>
    </w:p>
    <w:sectPr w:rsidR="00CD232B" w:rsidRPr="002C0495" w:rsidSect="00CD232B">
      <w:headerReference w:type="default" r:id="rId7"/>
      <w:pgSz w:w="11906" w:h="16838" w:code="9"/>
      <w:pgMar w:top="1899" w:right="992" w:bottom="1899" w:left="992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4CBC" w14:textId="77777777" w:rsidR="006D7940" w:rsidRDefault="006D7940" w:rsidP="00FB2A45">
      <w:pPr>
        <w:spacing w:after="0" w:line="240" w:lineRule="auto"/>
      </w:pPr>
      <w:r>
        <w:separator/>
      </w:r>
    </w:p>
  </w:endnote>
  <w:endnote w:type="continuationSeparator" w:id="0">
    <w:p w14:paraId="296F054A" w14:textId="77777777" w:rsidR="006D7940" w:rsidRDefault="006D7940" w:rsidP="00FB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BD293" w14:textId="77777777" w:rsidR="006D7940" w:rsidRDefault="006D7940" w:rsidP="00FB2A45">
      <w:pPr>
        <w:spacing w:after="0" w:line="240" w:lineRule="auto"/>
      </w:pPr>
      <w:r>
        <w:separator/>
      </w:r>
    </w:p>
  </w:footnote>
  <w:footnote w:type="continuationSeparator" w:id="0">
    <w:p w14:paraId="61D83581" w14:textId="77777777" w:rsidR="006D7940" w:rsidRDefault="006D7940" w:rsidP="00FB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1696C" w14:textId="5801B140" w:rsidR="00FB2A45" w:rsidRPr="002C214F" w:rsidRDefault="002C214F" w:rsidP="002C214F">
    <w:pPr>
      <w:pStyle w:val="Intestazione"/>
      <w:rPr>
        <w:sz w:val="18"/>
        <w:szCs w:val="18"/>
      </w:rPr>
    </w:pPr>
    <w:r>
      <w:rPr>
        <w:sz w:val="18"/>
        <w:szCs w:val="18"/>
      </w:rPr>
      <w:t>DATABASE PROJECT DOCUMENTATION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2C214F">
      <w:rPr>
        <w:sz w:val="18"/>
        <w:szCs w:val="18"/>
      </w:rPr>
      <w:fldChar w:fldCharType="begin"/>
    </w:r>
    <w:r w:rsidRPr="002C214F">
      <w:rPr>
        <w:sz w:val="18"/>
        <w:szCs w:val="18"/>
      </w:rPr>
      <w:instrText>PAGE   \* MERGEFORMAT</w:instrText>
    </w:r>
    <w:r w:rsidRPr="002C214F">
      <w:rPr>
        <w:sz w:val="18"/>
        <w:szCs w:val="18"/>
      </w:rPr>
      <w:fldChar w:fldCharType="separate"/>
    </w:r>
    <w:r w:rsidRPr="002C214F">
      <w:rPr>
        <w:sz w:val="18"/>
        <w:szCs w:val="18"/>
      </w:rPr>
      <w:t>1</w:t>
    </w:r>
    <w:r w:rsidRPr="002C214F"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2B"/>
    <w:rsid w:val="002C0495"/>
    <w:rsid w:val="002C214F"/>
    <w:rsid w:val="003926EC"/>
    <w:rsid w:val="006D7940"/>
    <w:rsid w:val="00984977"/>
    <w:rsid w:val="00CD232B"/>
    <w:rsid w:val="00DE365A"/>
    <w:rsid w:val="00F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43129"/>
  <w15:chartTrackingRefBased/>
  <w15:docId w15:val="{6114A758-2672-4BAC-8E7A-9E39B861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B2A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2A45"/>
  </w:style>
  <w:style w:type="paragraph" w:styleId="Pidipagina">
    <w:name w:val="footer"/>
    <w:basedOn w:val="Normale"/>
    <w:link w:val="PidipaginaCarattere"/>
    <w:uiPriority w:val="99"/>
    <w:unhideWhenUsed/>
    <w:rsid w:val="00FB2A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2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tolo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CDC62-A2C6-421B-9313-C36E030A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Marincione</dc:creator>
  <cp:keywords/>
  <dc:description/>
  <cp:lastModifiedBy>Davide Marincione</cp:lastModifiedBy>
  <cp:revision>3</cp:revision>
  <dcterms:created xsi:type="dcterms:W3CDTF">2022-03-09T17:26:00Z</dcterms:created>
  <dcterms:modified xsi:type="dcterms:W3CDTF">2022-03-09T17:45:00Z</dcterms:modified>
</cp:coreProperties>
</file>