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电机清错</w:t>
      </w:r>
    </w:p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0" w:id="0"/>
      <w:r>
        <w:rPr>
          <w:rFonts w:eastAsia="等线" w:ascii="Arial" w:cs="Arial" w:hAnsi="Arial"/>
          <w:b w:val="true"/>
          <w:sz w:val="32"/>
        </w:rPr>
        <w:t>请求</w:t>
      </w:r>
      <w:bookmarkEnd w:id="0"/>
    </w:p>
    <w:p>
      <w:pPr>
        <w:spacing w:before="120" w:after="120" w:line="288" w:lineRule="auto"/>
        <w:ind w:left="0"/>
        <w:jc w:val="left"/>
      </w:pPr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编号: 4151 (0x1037)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名称: robot_config_motor_clear_fault_req</w:t>
      </w:r>
    </w:p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描述: 电机清错</w:t>
      </w:r>
    </w:p>
    <w:p>
      <w:pPr>
        <w:numPr>
          <w:numId w:val="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JSON 数据区: 见下表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890"/>
        <w:gridCol w:w="1890"/>
        <w:gridCol w:w="2730"/>
        <w:gridCol w:w="1770"/>
      </w:tblGrid>
      <w:tr>
        <w:tc>
          <w:tcPr>
            <w:tcW w:w="18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  <w:shd w:fill="9ebbfe"/>
              </w:rPr>
              <w:t>字段名</w:t>
            </w:r>
          </w:p>
        </w:tc>
        <w:tc>
          <w:tcPr>
            <w:tcW w:w="18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  <w:shd w:fill="9ebbfe"/>
              </w:rPr>
              <w:t>类型</w:t>
            </w:r>
          </w:p>
        </w:tc>
        <w:tc>
          <w:tcPr>
            <w:tcW w:w="27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  <w:shd w:fill="9ebbfe"/>
              </w:rPr>
              <w:t>描述</w:t>
            </w:r>
          </w:p>
        </w:tc>
        <w:tc>
          <w:tcPr>
            <w:tcW w:w="17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  <w:shd w:fill="9ebbfe"/>
              </w:rPr>
              <w:t>可缺省</w:t>
            </w:r>
          </w:p>
        </w:tc>
      </w:tr>
      <w:tr>
        <w:tc>
          <w:tcPr>
            <w:tcW w:w="18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motor_name</w:t>
            </w:r>
          </w:p>
        </w:tc>
        <w:tc>
          <w:tcPr>
            <w:tcW w:w="18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27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电机名称（机器人模型中）</w:t>
            </w:r>
          </w:p>
        </w:tc>
        <w:tc>
          <w:tcPr>
            <w:tcW w:w="17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否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" w:id="1"/>
      <w:r>
        <w:rPr>
          <w:rFonts w:eastAsia="等线" w:ascii="Arial" w:cs="Arial" w:hAnsi="Arial"/>
          <w:b w:val="true"/>
          <w:sz w:val="30"/>
        </w:rPr>
        <w:t>请求示例</w:t>
      </w:r>
      <w:bookmarkEnd w:id="1"/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JSON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{"motor_name":"motor1"}</w:t>
              <w:br/>
              <w:t>// 清错电机名为motor1</w:t>
              <w:br/>
              <w:t>5A 01 00 01 00 00 00 17 10 37 00 00 00 00 00 00</w:t>
              <w:br/>
              <w:t xml:space="preserve">7B 22 6D 6F 74 6F 72 5F 6E 61 6D 65 22 3A 22 6D </w:t>
              <w:br/>
            </w:r>
            <w:r>
              <w:rPr>
                <w:rFonts w:eastAsia="Consolas" w:ascii="Consolas" w:cs="Consolas" w:hAnsi="Consolas"/>
                <w:sz w:val="22"/>
              </w:rPr>
              <w:t>6F 74 6F 72 31 22 7D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" w:id="2"/>
      <w:r>
        <w:rPr>
          <w:rFonts w:eastAsia="等线" w:ascii="Arial" w:cs="Arial" w:hAnsi="Arial"/>
          <w:b w:val="true"/>
          <w:sz w:val="32"/>
        </w:rPr>
        <w:t>响应</w:t>
      </w:r>
      <w:bookmarkEnd w:id="2"/>
    </w:p>
    <w:p>
      <w:pPr>
        <w:spacing w:before="120" w:after="120" w:line="288" w:lineRule="auto"/>
        <w:ind w:left="0"/>
        <w:jc w:val="left"/>
      </w:pPr>
    </w:p>
    <w:p>
      <w:pPr>
        <w:numPr>
          <w:numId w:val="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编号: 14151 (0x36E3)</w:t>
      </w:r>
    </w:p>
    <w:p>
      <w:pPr>
        <w:numPr>
          <w:numId w:val="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名称: robot_config_motor_clear_fault_res</w:t>
      </w:r>
    </w:p>
    <w:p>
      <w:pPr>
        <w:numPr>
          <w:numId w:val="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描述: 电机清错的响应</w:t>
      </w:r>
    </w:p>
    <w:p>
      <w:pPr>
        <w:numPr>
          <w:numId w:val="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JSON 数据区: 见下表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890"/>
        <w:gridCol w:w="1890"/>
        <w:gridCol w:w="2970"/>
        <w:gridCol w:w="1530"/>
      </w:tblGrid>
      <w:tr>
        <w:tc>
          <w:tcPr>
            <w:tcW w:w="18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  <w:shd w:fill="9ebbfe"/>
              </w:rPr>
              <w:t>字段名</w:t>
            </w:r>
          </w:p>
        </w:tc>
        <w:tc>
          <w:tcPr>
            <w:tcW w:w="18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  <w:shd w:fill="9ebbfe"/>
              </w:rPr>
              <w:t>类型</w:t>
            </w:r>
          </w:p>
        </w:tc>
        <w:tc>
          <w:tcPr>
            <w:tcW w:w="29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  <w:shd w:fill="9ebbfe"/>
              </w:rPr>
              <w:t>描述</w:t>
            </w:r>
          </w:p>
        </w:tc>
        <w:tc>
          <w:tcPr>
            <w:tcW w:w="15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  <w:shd w:fill="9ebbfe"/>
              </w:rPr>
              <w:t>可缺省</w:t>
            </w:r>
          </w:p>
        </w:tc>
      </w:tr>
      <w:tr>
        <w:tc>
          <w:tcPr>
            <w:tcW w:w="18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ret_code</w:t>
            </w:r>
          </w:p>
        </w:tc>
        <w:tc>
          <w:tcPr>
            <w:tcW w:w="18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number</w:t>
            </w:r>
          </w:p>
        </w:tc>
        <w:tc>
          <w:tcPr>
            <w:tcW w:w="29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API 错误码</w:t>
            </w:r>
          </w:p>
        </w:tc>
        <w:tc>
          <w:tcPr>
            <w:tcW w:w="15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</w:t>
            </w:r>
          </w:p>
        </w:tc>
      </w:tr>
      <w:tr>
        <w:tc>
          <w:tcPr>
            <w:tcW w:w="18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create_on</w:t>
            </w:r>
          </w:p>
        </w:tc>
        <w:tc>
          <w:tcPr>
            <w:tcW w:w="18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29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API 上传时间戳</w:t>
            </w:r>
          </w:p>
        </w:tc>
        <w:tc>
          <w:tcPr>
            <w:tcW w:w="15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</w:t>
            </w:r>
          </w:p>
        </w:tc>
      </w:tr>
      <w:tr>
        <w:tc>
          <w:tcPr>
            <w:tcW w:w="18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err_msg</w:t>
            </w:r>
          </w:p>
        </w:tc>
        <w:tc>
          <w:tcPr>
            <w:tcW w:w="18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29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错误信息</w:t>
            </w:r>
          </w:p>
        </w:tc>
        <w:tc>
          <w:tcPr>
            <w:tcW w:w="15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" w:id="3"/>
      <w:r>
        <w:rPr>
          <w:rFonts w:eastAsia="等线" w:ascii="Arial" w:cs="Arial" w:hAnsi="Arial"/>
          <w:b w:val="true"/>
          <w:sz w:val="30"/>
        </w:rPr>
        <w:t>响应示例</w:t>
      </w:r>
      <w:bookmarkEnd w:id="3"/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JSON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{</w:t>
              <w:br/>
              <w:t xml:space="preserve">  "ret_code": 0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5A 01 00 01 00 00 00 0E 37 47 10 37 00 00 00 00</w:t>
              <w:br/>
            </w:r>
            <w:r>
              <w:rPr>
                <w:rFonts w:eastAsia="Consolas" w:ascii="Consolas" w:cs="Consolas" w:hAnsi="Consolas"/>
                <w:sz w:val="22"/>
              </w:rPr>
              <w:t>7B 22 72 65 74 5F 63 6F 64 65 22 3A 30 7D</w:t>
            </w:r>
          </w:p>
        </w:tc>
      </w:tr>
    </w:tbl>
    <w:sectPr>
      <w:footerReference w:type="default" r:id="rId3"/>
      <w:headerReference w:type="default" r:id="rId5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283887">
    <w:lvl>
      <w:numFmt w:val="bullet"/>
      <w:suff w:val="tab"/>
      <w:lvlText w:val="•"/>
      <w:rPr>
        <w:color w:val="3370ff"/>
      </w:rPr>
    </w:lvl>
  </w:abstractNum>
  <w:abstractNum w:abstractNumId="283888">
    <w:lvl>
      <w:numFmt w:val="bullet"/>
      <w:suff w:val="tab"/>
      <w:lvlText w:val="•"/>
      <w:rPr>
        <w:color w:val="3370ff"/>
      </w:rPr>
    </w:lvl>
  </w:abstractNum>
  <w:abstractNum w:abstractNumId="283889">
    <w:lvl>
      <w:numFmt w:val="bullet"/>
      <w:suff w:val="tab"/>
      <w:lvlText w:val="•"/>
      <w:rPr>
        <w:color w:val="3370ff"/>
      </w:rPr>
    </w:lvl>
  </w:abstractNum>
  <w:abstractNum w:abstractNumId="283890">
    <w:lvl>
      <w:numFmt w:val="bullet"/>
      <w:suff w:val="tab"/>
      <w:lvlText w:val="•"/>
      <w:rPr>
        <w:color w:val="3370ff"/>
      </w:rPr>
    </w:lvl>
  </w:abstractNum>
  <w:abstractNum w:abstractNumId="283891">
    <w:lvl>
      <w:numFmt w:val="bullet"/>
      <w:suff w:val="tab"/>
      <w:lvlText w:val="•"/>
      <w:rPr>
        <w:color w:val="3370ff"/>
      </w:rPr>
    </w:lvl>
  </w:abstractNum>
  <w:abstractNum w:abstractNumId="283892">
    <w:lvl>
      <w:numFmt w:val="bullet"/>
      <w:suff w:val="tab"/>
      <w:lvlText w:val="•"/>
      <w:rPr>
        <w:color w:val="3370ff"/>
      </w:rPr>
    </w:lvl>
  </w:abstractNum>
  <w:abstractNum w:abstractNumId="283893">
    <w:lvl>
      <w:numFmt w:val="bullet"/>
      <w:suff w:val="tab"/>
      <w:lvlText w:val="•"/>
      <w:rPr>
        <w:color w:val="3370ff"/>
      </w:rPr>
    </w:lvl>
  </w:abstractNum>
  <w:abstractNum w:abstractNumId="283894">
    <w:lvl>
      <w:numFmt w:val="bullet"/>
      <w:suff w:val="tab"/>
      <w:lvlText w:val="•"/>
      <w:rPr>
        <w:color w:val="3370ff"/>
      </w:rPr>
    </w:lvl>
  </w:abstractNum>
  <w:num w:numId="1">
    <w:abstractNumId w:val="283887"/>
  </w:num>
  <w:num w:numId="2">
    <w:abstractNumId w:val="283888"/>
  </w:num>
  <w:num w:numId="3">
    <w:abstractNumId w:val="283889"/>
  </w:num>
  <w:num w:numId="4">
    <w:abstractNumId w:val="283890"/>
  </w:num>
  <w:num w:numId="5">
    <w:abstractNumId w:val="283891"/>
  </w:num>
  <w:num w:numId="6">
    <w:abstractNumId w:val="283892"/>
  </w:num>
  <w:num w:numId="7">
    <w:abstractNumId w:val="283893"/>
  </w:num>
  <w:num w:numId="8">
    <w:abstractNumId w:val="283894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2026-08-05T09:00:24Z</dcterms:created>
  <dc:creator>Apache POI</dc:creator>
</cp:coreProperties>
</file>