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开始扫描地图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如果要接受实时的扫图数据, 请监听 UDP 19301 端口, 数据格式为二进制的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rbk.protocol.Message_MapLog</w:t>
            </w:r>
            <w:r>
              <w:rPr>
                <w:rFonts w:eastAsia="等线" w:ascii="Arial" w:cs="Arial" w:hAnsi="Arial"/>
                <w:sz w:val="22"/>
              </w:rPr>
              <w:t xml:space="preserve"> 。</w:t>
            </w:r>
            <w:r>
              <w:rPr>
                <w:rFonts w:eastAsia="等线" w:ascii="Arial" w:cs="Arial" w:hAnsi="Arial"/>
                <w:sz w:val="22"/>
              </w:rPr>
              <w:t>（3.4.6.17 后使用 19210 端口主动上传</w:t>
            </w:r>
            <w:r>
              <w:rPr>
                <w:rFonts w:eastAsia="等线" w:ascii="Arial" w:cs="Arial" w:hAnsi="Arial"/>
                <w:sz w:val="22"/>
              </w:rPr>
              <w:t>，报文编号为 17002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如果要接受实时的扫图图像画面, 请求 HTTP 9301 端口，url: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http://ip:9301/slam</w:t>
            </w:r>
            <w:r>
              <w:rPr>
                <w:rFonts w:eastAsia="等线" w:ascii="Arial" w:cs="Arial" w:hAnsi="Arial"/>
                <w:sz w:val="22"/>
              </w:rPr>
              <w:t xml:space="preserve"> 方法为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</w:t>
            </w:r>
            <w:r>
              <w:rPr>
                <w:rFonts w:eastAsia="等线" w:ascii="Arial" w:cs="Arial" w:hAnsi="Arial"/>
                <w:sz w:val="22"/>
              </w:rPr>
              <w:t xml:space="preserve"> 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content-type</w:t>
            </w:r>
            <w:r>
              <w:rPr>
                <w:rFonts w:eastAsia="等线" w:ascii="Arial" w:cs="Arial" w:hAnsi="Arial"/>
                <w:sz w:val="22"/>
              </w:rPr>
              <w:t xml:space="preserve"> 为：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image/png</w:t>
            </w:r>
            <w:r>
              <w:rPr>
                <w:rFonts w:eastAsia="等线" w:ascii="Arial" w:cs="Arial" w:hAnsi="Arial"/>
                <w:sz w:val="22"/>
              </w:rPr>
              <w:t xml:space="preserve"> 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6100 (0x17D4)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robot_other_slam_req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开始扫描地图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3660"/>
        <w:gridCol w:w="162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slam_type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扫图类型：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= 2D扫图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= 2D实时扫图（real_time 需要为 true）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= 3D扫图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= 3D实时扫图（real_time 需要为 true）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real_time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是否开启实时扫图数据传输, 默认为 false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screen_width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屏幕宽(像素)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screen_height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屏幕高(像素)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12 17 D4 00 00 00 00 00 00</w:t>
              <w:br/>
              <w:t>{"real_time":true}</w:t>
              <w:br/>
              <w:t>// 序列化后十六进制为：</w:t>
              <w:br/>
              <w:t xml:space="preserve">7B 22 72 65 61 6C 5F 74 69 6D 65 22 3A 74 72 75 </w:t>
              <w:br/>
            </w:r>
            <w:r>
              <w:rPr>
                <w:rFonts w:eastAsia="Consolas" w:ascii="Consolas" w:cs="Consolas" w:hAnsi="Consolas"/>
                <w:sz w:val="22"/>
              </w:rPr>
              <w:t>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16100 (0x3EE4)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robot_other_slam_res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开始扫描地图的响应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E4 17 D4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新增机制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收到开始扫图的 api 且 real_time 为 true 或 slam_type = 4 时开始订阅，当网络插件订阅到 Message_MapLog 消息时，请求方会持续收到响应直到收到停止扫图，报文编号为 17002，json 区为空，数据区为序列化的 Message_MapLog 消息。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91372">
    <w:lvl>
      <w:numFmt w:val="bullet"/>
      <w:suff w:val="tab"/>
      <w:lvlText w:val="•"/>
      <w:rPr>
        <w:color w:val="3370ff"/>
      </w:rPr>
    </w:lvl>
  </w:abstractNum>
  <w:abstractNum w:abstractNumId="2091373">
    <w:lvl>
      <w:numFmt w:val="bullet"/>
      <w:suff w:val="tab"/>
      <w:lvlText w:val="•"/>
      <w:rPr>
        <w:color w:val="3370ff"/>
      </w:rPr>
    </w:lvl>
  </w:abstractNum>
  <w:abstractNum w:abstractNumId="2091374">
    <w:lvl>
      <w:numFmt w:val="bullet"/>
      <w:suff w:val="tab"/>
      <w:lvlText w:val="•"/>
      <w:rPr>
        <w:color w:val="3370ff"/>
      </w:rPr>
    </w:lvl>
  </w:abstractNum>
  <w:abstractNum w:abstractNumId="2091375">
    <w:lvl>
      <w:numFmt w:val="bullet"/>
      <w:suff w:val="tab"/>
      <w:lvlText w:val="•"/>
      <w:rPr>
        <w:color w:val="3370ff"/>
      </w:rPr>
    </w:lvl>
  </w:abstractNum>
  <w:abstractNum w:abstractNumId="2091376">
    <w:lvl>
      <w:numFmt w:val="bullet"/>
      <w:suff w:val="tab"/>
      <w:lvlText w:val="•"/>
      <w:rPr>
        <w:color w:val="3370ff"/>
      </w:rPr>
    </w:lvl>
  </w:abstractNum>
  <w:abstractNum w:abstractNumId="2091377">
    <w:lvl>
      <w:numFmt w:val="bullet"/>
      <w:suff w:val="tab"/>
      <w:lvlText w:val="•"/>
      <w:rPr>
        <w:color w:val="3370ff"/>
      </w:rPr>
    </w:lvl>
  </w:abstractNum>
  <w:abstractNum w:abstractNumId="2091378">
    <w:lvl>
      <w:numFmt w:val="bullet"/>
      <w:suff w:val="tab"/>
      <w:lvlText w:val="•"/>
      <w:rPr>
        <w:color w:val="3370ff"/>
      </w:rPr>
    </w:lvl>
  </w:abstractNum>
  <w:abstractNum w:abstractNumId="2091379">
    <w:lvl>
      <w:numFmt w:val="bullet"/>
      <w:suff w:val="tab"/>
      <w:lvlText w:val="•"/>
      <w:rPr>
        <w:color w:val="3370ff"/>
      </w:rPr>
    </w:lvl>
  </w:abstractNum>
  <w:num w:numId="1">
    <w:abstractNumId w:val="2091372"/>
  </w:num>
  <w:num w:numId="2">
    <w:abstractNumId w:val="2091373"/>
  </w:num>
  <w:num w:numId="3">
    <w:abstractNumId w:val="2091374"/>
  </w:num>
  <w:num w:numId="4">
    <w:abstractNumId w:val="2091375"/>
  </w:num>
  <w:num w:numId="5">
    <w:abstractNumId w:val="2091376"/>
  </w:num>
  <w:num w:numId="6">
    <w:abstractNumId w:val="2091377"/>
  </w:num>
  <w:num w:numId="7">
    <w:abstractNumId w:val="2091378"/>
  </w:num>
  <w:num w:numId="8">
    <w:abstractNumId w:val="20913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2026-08-05T09:23:45Z</dcterms:created>
  <dc:creator>Apache POI</dc:creator>
</cp:coreProperties>
</file>