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顶升定高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1027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jack_state</w:t>
            </w:r>
            <w:r>
              <w:rPr>
                <w:rFonts w:eastAsia="等线" w:ascii="Arial" w:cs="Arial" w:hAnsi="Arial"/>
                <w:sz w:val="22"/>
              </w:rPr>
              <w:t xml:space="preserve"> 来查询顶升状态。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6073 (0x17B9)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robot_other_jack_set_height_req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顶升调整至固定高度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height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顶升的高度, 单位 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17 B9 00 00 00 00 00 00</w:t>
              <w:br/>
              <w:t>{"height":0.6}</w:t>
              <w:br/>
              <w:t>// 序列化后的十六进制数据：</w:t>
              <w:br/>
            </w:r>
            <w:r>
              <w:rPr>
                <w:rFonts w:eastAsia="Consolas" w:ascii="Consolas" w:cs="Consolas" w:hAnsi="Consolas"/>
                <w:sz w:val="22"/>
              </w:rPr>
              <w:t>7B 22 68 65 69 67 68 74 22 3A 30 2E 36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16073 (0x3EC9)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robot_other_jack_set_height_res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顶升调整至固定高度的响应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C9 17 B9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365">
    <w:lvl>
      <w:numFmt w:val="bullet"/>
      <w:suff w:val="tab"/>
      <w:lvlText w:val="•"/>
      <w:rPr>
        <w:color w:val="3370ff"/>
      </w:rPr>
    </w:lvl>
  </w:abstractNum>
  <w:abstractNum w:abstractNumId="7366">
    <w:lvl>
      <w:numFmt w:val="bullet"/>
      <w:suff w:val="tab"/>
      <w:lvlText w:val="•"/>
      <w:rPr>
        <w:color w:val="3370ff"/>
      </w:rPr>
    </w:lvl>
  </w:abstractNum>
  <w:abstractNum w:abstractNumId="7367">
    <w:lvl>
      <w:numFmt w:val="bullet"/>
      <w:suff w:val="tab"/>
      <w:lvlText w:val="•"/>
      <w:rPr>
        <w:color w:val="3370ff"/>
      </w:rPr>
    </w:lvl>
  </w:abstractNum>
  <w:abstractNum w:abstractNumId="7368">
    <w:lvl>
      <w:numFmt w:val="bullet"/>
      <w:suff w:val="tab"/>
      <w:lvlText w:val="•"/>
      <w:rPr>
        <w:color w:val="3370ff"/>
      </w:rPr>
    </w:lvl>
  </w:abstractNum>
  <w:abstractNum w:abstractNumId="7369">
    <w:lvl>
      <w:numFmt w:val="bullet"/>
      <w:suff w:val="tab"/>
      <w:lvlText w:val="•"/>
      <w:rPr>
        <w:color w:val="3370ff"/>
      </w:rPr>
    </w:lvl>
  </w:abstractNum>
  <w:abstractNum w:abstractNumId="7370">
    <w:lvl>
      <w:numFmt w:val="bullet"/>
      <w:suff w:val="tab"/>
      <w:lvlText w:val="•"/>
      <w:rPr>
        <w:color w:val="3370ff"/>
      </w:rPr>
    </w:lvl>
  </w:abstractNum>
  <w:abstractNum w:abstractNumId="7371">
    <w:lvl>
      <w:numFmt w:val="bullet"/>
      <w:suff w:val="tab"/>
      <w:lvlText w:val="•"/>
      <w:rPr>
        <w:color w:val="3370ff"/>
      </w:rPr>
    </w:lvl>
  </w:abstractNum>
  <w:abstractNum w:abstractNumId="7372">
    <w:lvl>
      <w:numFmt w:val="bullet"/>
      <w:suff w:val="tab"/>
      <w:lvlText w:val="•"/>
      <w:rPr>
        <w:color w:val="3370ff"/>
      </w:rPr>
    </w:lvl>
  </w:abstractNum>
  <w:num w:numId="1">
    <w:abstractNumId w:val="7365"/>
  </w:num>
  <w:num w:numId="2">
    <w:abstractNumId w:val="7366"/>
  </w:num>
  <w:num w:numId="3">
    <w:abstractNumId w:val="7367"/>
  </w:num>
  <w:num w:numId="4">
    <w:abstractNumId w:val="7368"/>
  </w:num>
  <w:num w:numId="5">
    <w:abstractNumId w:val="7369"/>
  </w:num>
  <w:num w:numId="6">
    <w:abstractNumId w:val="7370"/>
  </w:num>
  <w:num w:numId="7">
    <w:abstractNumId w:val="7371"/>
  </w:num>
  <w:num w:numId="8">
    <w:abstractNumId w:val="73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2026-08-05T09:22:17Z</dcterms:created>
  <dc:creator>Apache POI</dc:creator>
</cp:coreProperties>
</file>