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根据任务id清除指定导航路径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3.3.5.76</w:t>
      </w:r>
      <w:r>
        <w:rPr>
          <w:rFonts w:eastAsia="等线" w:ascii="Arial" w:cs="Arial" w:hAnsi="Arial"/>
          <w:sz w:val="22"/>
          <w:shd w:fill="fbbfbc"/>
        </w:rPr>
        <w:t xml:space="preserve"> &lt; rbk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根据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  <w:r>
              <w:rPr>
                <w:rFonts w:eastAsia="等线" w:ascii="Arial" w:cs="Arial" w:hAnsi="Arial"/>
                <w:sz w:val="22"/>
              </w:rPr>
              <w:t xml:space="preserve"> 清除指定路径导航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3066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所下发的站点序列。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  <w:r>
              <w:rPr>
                <w:rFonts w:eastAsia="等线" w:ascii="Arial" w:cs="Arial" w:hAnsi="Arial"/>
                <w:sz w:val="22"/>
              </w:rPr>
              <w:t xml:space="preserve"> 之后（不含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  <w:r>
              <w:rPr>
                <w:rFonts w:eastAsia="等线" w:ascii="Arial" w:cs="Arial" w:hAnsi="Arial"/>
                <w:sz w:val="22"/>
              </w:rPr>
              <w:t xml:space="preserve"> ）的任务都会被取消，机器人会执行完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  <w:r>
              <w:rPr>
                <w:rFonts w:eastAsia="等线" w:ascii="Arial" w:cs="Arial" w:hAnsi="Arial"/>
                <w:sz w:val="22"/>
              </w:rPr>
              <w:t xml:space="preserve"> 的移动任务，但不会执行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  <w:r>
              <w:rPr>
                <w:rFonts w:eastAsia="等线" w:ascii="Arial" w:cs="Arial" w:hAnsi="Arial"/>
                <w:sz w:val="22"/>
              </w:rPr>
              <w:t xml:space="preserve"> 的点位动作。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3068 (0x0BFC)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robot_task_safeclearmovements_req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根据任务id清除指定导航路径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25"/>
        <w:gridCol w:w="157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3066 api 中的 task_id 任务号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需注意：如果task_id为空或者不存在，机器人将不作反应。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"task_id": "12344321"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13068 (0x330C)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robot_task_safeclearmovements_res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根据任务id清除指定导航路径的响应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10"/>
        <w:gridCol w:w="159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0B FB 00 00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6383">
    <w:lvl>
      <w:numFmt w:val="bullet"/>
      <w:suff w:val="tab"/>
      <w:lvlText w:val="•"/>
      <w:rPr>
        <w:color w:val="3370ff"/>
      </w:rPr>
    </w:lvl>
  </w:abstractNum>
  <w:abstractNum w:abstractNumId="106384">
    <w:lvl>
      <w:numFmt w:val="bullet"/>
      <w:suff w:val="tab"/>
      <w:lvlText w:val="•"/>
      <w:rPr>
        <w:color w:val="3370ff"/>
      </w:rPr>
    </w:lvl>
  </w:abstractNum>
  <w:abstractNum w:abstractNumId="106385">
    <w:lvl>
      <w:numFmt w:val="bullet"/>
      <w:suff w:val="tab"/>
      <w:lvlText w:val="•"/>
      <w:rPr>
        <w:color w:val="3370ff"/>
      </w:rPr>
    </w:lvl>
  </w:abstractNum>
  <w:abstractNum w:abstractNumId="106386">
    <w:lvl>
      <w:numFmt w:val="bullet"/>
      <w:suff w:val="tab"/>
      <w:lvlText w:val="•"/>
      <w:rPr>
        <w:color w:val="3370ff"/>
      </w:rPr>
    </w:lvl>
  </w:abstractNum>
  <w:abstractNum w:abstractNumId="106387">
    <w:lvl>
      <w:numFmt w:val="bullet"/>
      <w:suff w:val="tab"/>
      <w:lvlText w:val="•"/>
      <w:rPr>
        <w:color w:val="3370ff"/>
      </w:rPr>
    </w:lvl>
  </w:abstractNum>
  <w:abstractNum w:abstractNumId="106388">
    <w:lvl>
      <w:numFmt w:val="bullet"/>
      <w:suff w:val="tab"/>
      <w:lvlText w:val="•"/>
      <w:rPr>
        <w:color w:val="3370ff"/>
      </w:rPr>
    </w:lvl>
  </w:abstractNum>
  <w:abstractNum w:abstractNumId="106389">
    <w:lvl>
      <w:numFmt w:val="bullet"/>
      <w:suff w:val="tab"/>
      <w:lvlText w:val="•"/>
      <w:rPr>
        <w:color w:val="3370ff"/>
      </w:rPr>
    </w:lvl>
  </w:abstractNum>
  <w:abstractNum w:abstractNumId="106390">
    <w:lvl>
      <w:numFmt w:val="bullet"/>
      <w:suff w:val="tab"/>
      <w:lvlText w:val="•"/>
      <w:rPr>
        <w:color w:val="3370ff"/>
      </w:rPr>
    </w:lvl>
  </w:abstractNum>
  <w:num w:numId="1">
    <w:abstractNumId w:val="106383"/>
  </w:num>
  <w:num w:numId="2">
    <w:abstractNumId w:val="106384"/>
  </w:num>
  <w:num w:numId="3">
    <w:abstractNumId w:val="106385"/>
  </w:num>
  <w:num w:numId="4">
    <w:abstractNumId w:val="106386"/>
  </w:num>
  <w:num w:numId="5">
    <w:abstractNumId w:val="106387"/>
  </w:num>
  <w:num w:numId="6">
    <w:abstractNumId w:val="106388"/>
  </w:num>
  <w:num w:numId="7">
    <w:abstractNumId w:val="106389"/>
  </w:num>
  <w:num w:numId="8">
    <w:abstractNumId w:val="1063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eer-group.feishu.cn/wiki/Rf4TwZDgyisymSkghQVc1qX6nOf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2026-08-05T08:55:46Z</dcterms:created>
  <dc:creator>Apache POI</dc:creator>
</cp:coreProperties>
</file>