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设置第三方 Warning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设置后会产生 54900 的 Warning 报警码，Roboshop 可以看到如下报警：</w:t>
              <w:br/>
            </w:r>
            <w:r>
              <w:rPr>
                <w:rFonts w:eastAsia="等线" w:ascii="Arial" w:cs="Arial" w:hAnsi="Arial"/>
                <w:sz w:val="22"/>
              </w:rPr>
              <w:t>"a warning" 为 msg 中传入的内容。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4802 (0x12C2)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robot_config_setwarning_req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设置第三方 Warning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30"/>
        <w:gridCol w:w="17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 的描述，仅限英文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2F 12 C2 00 00 00 00 00 00</w:t>
              <w:br/>
              <w:t>{"msg":"a warning from netprotocol tcp/ip api"}</w:t>
              <w:br/>
              <w:t>// 序列化后十六进制为：</w:t>
              <w:br/>
              <w:t xml:space="preserve">7B 22 6D 73 67 22 3A 22 61 20 77 61 72 6E 69 6E </w:t>
              <w:br/>
              <w:t xml:space="preserve">67 20 66 72 6F 6D 20 6E 65 74 70 72 6F 74 6F 63 </w:t>
              <w:br/>
            </w:r>
            <w:r>
              <w:rPr>
                <w:rFonts w:eastAsia="Consolas" w:ascii="Consolas" w:cs="Consolas" w:hAnsi="Consolas"/>
                <w:sz w:val="22"/>
              </w:rPr>
              <w:t>6F 6C 20 74 63 70 2F 69 70 20 61 70 69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14802 (0x39D2)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robot_config_setwarning_res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设置第三方 Warning 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90"/>
        <w:gridCol w:w="17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39 D2 12 C2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3863">
    <w:lvl>
      <w:numFmt w:val="bullet"/>
      <w:suff w:val="tab"/>
      <w:lvlText w:val="•"/>
      <w:rPr>
        <w:color w:val="3370ff"/>
      </w:rPr>
    </w:lvl>
  </w:abstractNum>
  <w:abstractNum w:abstractNumId="543864">
    <w:lvl>
      <w:numFmt w:val="bullet"/>
      <w:suff w:val="tab"/>
      <w:lvlText w:val="•"/>
      <w:rPr>
        <w:color w:val="3370ff"/>
      </w:rPr>
    </w:lvl>
  </w:abstractNum>
  <w:abstractNum w:abstractNumId="543865">
    <w:lvl>
      <w:numFmt w:val="bullet"/>
      <w:suff w:val="tab"/>
      <w:lvlText w:val="•"/>
      <w:rPr>
        <w:color w:val="3370ff"/>
      </w:rPr>
    </w:lvl>
  </w:abstractNum>
  <w:abstractNum w:abstractNumId="543866">
    <w:lvl>
      <w:numFmt w:val="bullet"/>
      <w:suff w:val="tab"/>
      <w:lvlText w:val="•"/>
      <w:rPr>
        <w:color w:val="3370ff"/>
      </w:rPr>
    </w:lvl>
  </w:abstractNum>
  <w:abstractNum w:abstractNumId="543867">
    <w:lvl>
      <w:numFmt w:val="bullet"/>
      <w:suff w:val="tab"/>
      <w:lvlText w:val="•"/>
      <w:rPr>
        <w:color w:val="3370ff"/>
      </w:rPr>
    </w:lvl>
  </w:abstractNum>
  <w:abstractNum w:abstractNumId="543868">
    <w:lvl>
      <w:numFmt w:val="bullet"/>
      <w:suff w:val="tab"/>
      <w:lvlText w:val="•"/>
      <w:rPr>
        <w:color w:val="3370ff"/>
      </w:rPr>
    </w:lvl>
  </w:abstractNum>
  <w:abstractNum w:abstractNumId="543869">
    <w:lvl>
      <w:numFmt w:val="bullet"/>
      <w:suff w:val="tab"/>
      <w:lvlText w:val="•"/>
      <w:rPr>
        <w:color w:val="3370ff"/>
      </w:rPr>
    </w:lvl>
  </w:abstractNum>
  <w:abstractNum w:abstractNumId="543870">
    <w:lvl>
      <w:numFmt w:val="bullet"/>
      <w:suff w:val="tab"/>
      <w:lvlText w:val="•"/>
      <w:rPr>
        <w:color w:val="3370ff"/>
      </w:rPr>
    </w:lvl>
  </w:abstractNum>
  <w:num w:numId="1">
    <w:abstractNumId w:val="543863"/>
  </w:num>
  <w:num w:numId="2">
    <w:abstractNumId w:val="543864"/>
  </w:num>
  <w:num w:numId="3">
    <w:abstractNumId w:val="543865"/>
  </w:num>
  <w:num w:numId="4">
    <w:abstractNumId w:val="543866"/>
  </w:num>
  <w:num w:numId="5">
    <w:abstractNumId w:val="543867"/>
  </w:num>
  <w:num w:numId="6">
    <w:abstractNumId w:val="543868"/>
  </w:num>
  <w:num w:numId="7">
    <w:abstractNumId w:val="543869"/>
  </w:num>
  <w:num w:numId="8">
    <w:abstractNumId w:val="5438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2026-08-05T09:03:41Z</dcterms:created>
  <dc:creator>Apache POI</dc:creator>
</cp:coreProperties>
</file>