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238C9" w14:textId="77777777" w:rsidR="001F11D6" w:rsidRPr="001F11D6" w:rsidRDefault="001F11D6" w:rsidP="001F11D6">
      <w:pPr>
        <w:numPr>
          <w:ilvl w:val="0"/>
          <w:numId w:val="1"/>
        </w:numPr>
      </w:pPr>
      <w:r w:rsidRPr="001F11D6">
        <w:t>所有未特别说明的数值的单位均为国际</w:t>
      </w:r>
      <w:proofErr w:type="gramStart"/>
      <w:r w:rsidRPr="001F11D6">
        <w:t>单位</w:t>
      </w:r>
      <w:r w:rsidRPr="001F11D6">
        <w:t>,</w:t>
      </w:r>
      <w:proofErr w:type="gramEnd"/>
      <w:r w:rsidRPr="001F11D6">
        <w:t xml:space="preserve"> </w:t>
      </w:r>
      <w:r w:rsidRPr="001F11D6">
        <w:t>如</w:t>
      </w:r>
      <w:r w:rsidRPr="001F11D6">
        <w:t xml:space="preserve"> m, rad, m/s </w:t>
      </w:r>
      <w:r w:rsidRPr="001F11D6">
        <w:t>等。</w:t>
      </w:r>
    </w:p>
    <w:p w14:paraId="19895176" w14:textId="77777777" w:rsidR="001F11D6" w:rsidRPr="001F11D6" w:rsidRDefault="001F11D6" w:rsidP="001F11D6">
      <w:pPr>
        <w:numPr>
          <w:ilvl w:val="0"/>
          <w:numId w:val="1"/>
        </w:numPr>
      </w:pPr>
      <w:r w:rsidRPr="001F11D6">
        <w:t xml:space="preserve">API </w:t>
      </w:r>
      <w:r w:rsidRPr="001F11D6">
        <w:t>响应的编号为请求的编号</w:t>
      </w:r>
      <w:r w:rsidRPr="001F11D6">
        <w:t xml:space="preserve"> + 10000 (0x2710), </w:t>
      </w:r>
      <w:r w:rsidRPr="001F11D6">
        <w:t>请求与响应一一对应。</w:t>
      </w:r>
    </w:p>
    <w:p w14:paraId="4406D88F" w14:textId="77777777" w:rsidR="001F11D6" w:rsidRPr="001F11D6" w:rsidRDefault="001F11D6" w:rsidP="001F11D6">
      <w:pPr>
        <w:numPr>
          <w:ilvl w:val="0"/>
          <w:numId w:val="1"/>
        </w:numPr>
      </w:pPr>
      <w:r w:rsidRPr="001F11D6">
        <w:t>请不要发送任何非</w:t>
      </w:r>
      <w:r w:rsidRPr="001F11D6">
        <w:t xml:space="preserve"> ACSII </w:t>
      </w:r>
      <w:r w:rsidRPr="001F11D6">
        <w:t>字符，特别是与地图名相关的操作，含有中文字符的地图名将会被认为是非法的。</w:t>
      </w:r>
    </w:p>
    <w:p w14:paraId="55AEC4BC" w14:textId="77777777" w:rsidR="001F11D6" w:rsidRPr="001F11D6" w:rsidRDefault="001F11D6" w:rsidP="001F11D6">
      <w:pPr>
        <w:numPr>
          <w:ilvl w:val="0"/>
          <w:numId w:val="1"/>
        </w:numPr>
      </w:pPr>
      <w:r w:rsidRPr="001F11D6">
        <w:t>每一次返回的数据区</w:t>
      </w:r>
      <w:r w:rsidRPr="001F11D6">
        <w:t xml:space="preserve"> JSON Object </w:t>
      </w:r>
      <w:r w:rsidRPr="001F11D6">
        <w:t>中</w:t>
      </w:r>
      <w:r w:rsidRPr="001F11D6">
        <w:t xml:space="preserve"> Key </w:t>
      </w:r>
      <w:r w:rsidRPr="001F11D6">
        <w:t>的顺序是不保证的，因为</w:t>
      </w:r>
      <w:r w:rsidRPr="001F11D6">
        <w:t xml:space="preserve"> JSON </w:t>
      </w:r>
      <w:r w:rsidRPr="001F11D6">
        <w:t>并没有规定这一点。</w:t>
      </w:r>
    </w:p>
    <w:p w14:paraId="2CBE3185" w14:textId="77777777" w:rsidR="001F11D6" w:rsidRPr="001F11D6" w:rsidRDefault="001F11D6" w:rsidP="001F11D6">
      <w:pPr>
        <w:numPr>
          <w:ilvl w:val="0"/>
          <w:numId w:val="1"/>
        </w:numPr>
      </w:pPr>
      <w:r w:rsidRPr="001F11D6">
        <w:t>如果响应数据区的</w:t>
      </w:r>
      <w:r w:rsidRPr="001F11D6">
        <w:t xml:space="preserve"> JSON Object </w:t>
      </w:r>
      <w:r w:rsidRPr="001F11D6">
        <w:t>中有</w:t>
      </w:r>
      <w:r w:rsidRPr="001F11D6">
        <w:t xml:space="preserve"> API </w:t>
      </w:r>
      <w:r w:rsidRPr="001F11D6">
        <w:t>中未提到的</w:t>
      </w:r>
      <w:r w:rsidRPr="001F11D6">
        <w:t xml:space="preserve"> key-value </w:t>
      </w:r>
      <w:r w:rsidRPr="001F11D6">
        <w:t>键值对，可以直接忽略，无须关注其含义。</w:t>
      </w:r>
    </w:p>
    <w:p w14:paraId="177E9143" w14:textId="77777777" w:rsidR="001F11D6" w:rsidRPr="001F11D6" w:rsidRDefault="001F11D6" w:rsidP="001F11D6"/>
    <w:p w14:paraId="18B508D2" w14:textId="77777777" w:rsidR="006D618D" w:rsidRDefault="006D618D"/>
    <w:sectPr w:rsidR="006D61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2321D" w14:textId="77777777" w:rsidR="00912E54" w:rsidRDefault="00912E54" w:rsidP="001F11D6">
      <w:pPr>
        <w:spacing w:after="0" w:line="240" w:lineRule="auto"/>
      </w:pPr>
      <w:r>
        <w:separator/>
      </w:r>
    </w:p>
  </w:endnote>
  <w:endnote w:type="continuationSeparator" w:id="0">
    <w:p w14:paraId="4060A9EA" w14:textId="77777777" w:rsidR="00912E54" w:rsidRDefault="00912E54" w:rsidP="001F1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77570" w14:textId="77777777" w:rsidR="00912E54" w:rsidRDefault="00912E54" w:rsidP="001F11D6">
      <w:pPr>
        <w:spacing w:after="0" w:line="240" w:lineRule="auto"/>
      </w:pPr>
      <w:r>
        <w:separator/>
      </w:r>
    </w:p>
  </w:footnote>
  <w:footnote w:type="continuationSeparator" w:id="0">
    <w:p w14:paraId="596DB03E" w14:textId="77777777" w:rsidR="00912E54" w:rsidRDefault="00912E54" w:rsidP="001F11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63418"/>
    <w:multiLevelType w:val="multilevel"/>
    <w:tmpl w:val="8A96F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6050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18D"/>
    <w:rsid w:val="001F11D6"/>
    <w:rsid w:val="006D618D"/>
    <w:rsid w:val="00912E54"/>
    <w:rsid w:val="00D06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E3AA685-4915-4226-9F14-3F0C3131D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6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6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61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6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61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6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6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6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6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D61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6D61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6D61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6D618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6D618D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6D61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6D618D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D61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6D61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6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D6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6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D6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D6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D61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D61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D618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D61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D618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D618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F11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1F11D6"/>
  </w:style>
  <w:style w:type="paragraph" w:styleId="af0">
    <w:name w:val="footer"/>
    <w:basedOn w:val="a"/>
    <w:link w:val="af1"/>
    <w:uiPriority w:val="99"/>
    <w:unhideWhenUsed/>
    <w:rsid w:val="001F11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1F11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149</Characters>
  <Application>Microsoft Office Word</Application>
  <DocSecurity>0</DocSecurity>
  <Lines>11</Lines>
  <Paragraphs>8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Pengfei Hao</dc:creator>
  <cp:keywords/>
  <dc:description/>
  <cp:lastModifiedBy>Pengfei Hao</cp:lastModifiedBy>
  <cp:revision>2</cp:revision>
  <dcterms:created xsi:type="dcterms:W3CDTF">2026-08-05T02:46:00Z</dcterms:created>
  <dcterms:modified xsi:type="dcterms:W3CDTF">2026-08-05T02:46:00Z</dcterms:modified>
</cp:coreProperties>
</file>