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notice_id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≤150字符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公告标题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notice_type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默认'system'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system / teaching / activity / maintenance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公告类型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target_role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默认'all'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all / user / admin / guest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公告目标用户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默认'published'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draft / published / offline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公告状态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publish_time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发布时间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expire_time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过期时间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存在于t_user且role=admin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发布或编辑公告的管理员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