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DB95F">
      <w:pPr>
        <w:widowControl/>
        <w:spacing w:before="100" w:beforeAutospacing="1" w:after="100" w:afterAutospacing="1" w:line="240" w:lineRule="auto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需求追溯矩阵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828"/>
        <w:gridCol w:w="992"/>
        <w:gridCol w:w="992"/>
        <w:gridCol w:w="993"/>
        <w:gridCol w:w="1177"/>
        <w:gridCol w:w="1232"/>
        <w:gridCol w:w="1497"/>
      </w:tblGrid>
      <w:tr w14:paraId="14DF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6" w:hRule="atLeast"/>
          <w:tblHeader/>
        </w:trPr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0CD7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需求ID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7D6E9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需求描述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CAE6E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用户类型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C84E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需求来源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3950A">
            <w:pPr>
              <w:widowControl/>
              <w:spacing w:after="0" w:line="375" w:lineRule="atLeast"/>
              <w:rPr>
                <w:rFonts w:hint="eastAsia"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用例编号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99BE4">
            <w:pPr>
              <w:widowControl/>
              <w:spacing w:after="0" w:line="375" w:lineRule="atLeast"/>
              <w:rPr>
                <w:rFonts w:hint="eastAsia"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页面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E4BF4">
            <w:pPr>
              <w:widowControl/>
              <w:spacing w:after="0" w:line="375" w:lineRule="atLeast"/>
              <w:rPr>
                <w:rFonts w:hint="eastAsia"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数据表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9E266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关联索引摘要</w:t>
            </w:r>
          </w:p>
        </w:tc>
      </w:tr>
      <w:tr w14:paraId="7F94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48" w:hRule="atLeast"/>
        </w:trPr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9C34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R1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612F3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用户注册与登录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1D40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03C5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835C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UC01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47234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login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E1D6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C3F44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[UC01, login, 用户表, 登录功能测试]</w:t>
            </w:r>
          </w:p>
        </w:tc>
      </w:tr>
      <w:tr w14:paraId="4E9B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076B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R2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625D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用户进行问答交互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766B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CC682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85A5E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UC02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FACA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index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E663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问答知识库表、知识库表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48A57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[UC02, index, 问答知识库表/知识库表, 问答响应测试]</w:t>
            </w:r>
          </w:p>
        </w:tc>
      </w:tr>
      <w:tr w14:paraId="49E2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F94AF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R3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7D3AB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用户查看个人信息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015A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B4292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5968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UC03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CC1C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personal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328D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EC906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[UC03, personal, 用户表, 信息展示测试]</w:t>
            </w:r>
          </w:p>
        </w:tc>
      </w:tr>
      <w:tr w14:paraId="7BD7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0" w:hRule="atLeast"/>
        </w:trPr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FED8E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R4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9313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用户查看历史记录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1A92D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404E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线下访谈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CFEC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UC04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7624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personal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2F26D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问答知识库表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185CF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[UC04, personal, 问答知识库表, 历史记录测试]</w:t>
            </w:r>
          </w:p>
        </w:tc>
      </w:tr>
      <w:tr w14:paraId="78F7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4556D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R5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DF4DD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用户提交反</w:t>
            </w:r>
            <w:bookmarkStart w:id="0" w:name="_GoBack"/>
            <w:bookmarkEnd w:id="0"/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馈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799F4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9ED0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线下访谈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7C32B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UC05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7325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index / personal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33F2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用户反馈表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182E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[UC05, index/personal, 用户反馈表, 提交反馈测试]</w:t>
            </w:r>
          </w:p>
        </w:tc>
      </w:tr>
      <w:tr w14:paraId="4770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8EC6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R6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266AA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浏览论坛帖子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5E87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C218F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02D7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UC06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DD347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forum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F0D7B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论坛帖子表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419DB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[UC06, forum, 论坛帖子表, 帖子加载测试]</w:t>
            </w:r>
          </w:p>
        </w:tc>
      </w:tr>
      <w:tr w14:paraId="3A30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A6FF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R7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514E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发布帖子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F4C5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07374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A1EC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UC07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B98E1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post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4A862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论坛帖子表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BD896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[UC07, post, 论坛帖子表, 发帖测试]</w:t>
            </w:r>
          </w:p>
        </w:tc>
      </w:tr>
      <w:tr w14:paraId="7ABBA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925F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R8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1CBA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评论帖子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F4AA6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F76E3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0B171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UC08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400C3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post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E01F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评论表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76FDF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[UC08, post, 评论表, 评论功能测试]</w:t>
            </w:r>
          </w:p>
        </w:tc>
      </w:tr>
      <w:tr w14:paraId="7F82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8" w:hRule="atLeast"/>
        </w:trPr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9F578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R9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BFF4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查看热门问题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2D8C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普通用户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3C5D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问卷调查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926F1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UC09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7A5A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index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995D6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热门问题表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16095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[UC09, index, 热门问题表, 热门点击测试]</w:t>
            </w:r>
          </w:p>
        </w:tc>
      </w:tr>
      <w:tr w14:paraId="4671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40" w:hRule="atLeast"/>
        </w:trPr>
        <w:tc>
          <w:tcPr>
            <w:tcW w:w="58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C5240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R10</w:t>
            </w:r>
          </w:p>
        </w:tc>
        <w:tc>
          <w:tcPr>
            <w:tcW w:w="82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C4DA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管理系统数据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C92F4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管理员</w:t>
            </w:r>
          </w:p>
        </w:tc>
        <w:tc>
          <w:tcPr>
            <w:tcW w:w="99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E81D1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线下访谈</w:t>
            </w:r>
          </w:p>
        </w:tc>
        <w:tc>
          <w:tcPr>
            <w:tcW w:w="9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70D56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UC10</w:t>
            </w:r>
          </w:p>
        </w:tc>
        <w:tc>
          <w:tcPr>
            <w:tcW w:w="117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770FC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admin</w:t>
            </w:r>
          </w:p>
        </w:tc>
        <w:tc>
          <w:tcPr>
            <w:tcW w:w="12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65E19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知识库表、用户表、论坛帖子表、用户反馈表</w:t>
            </w:r>
          </w:p>
        </w:tc>
        <w:tc>
          <w:tcPr>
            <w:tcW w:w="14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263F7">
            <w:pPr>
              <w:widowControl/>
              <w:spacing w:after="0" w:line="375" w:lineRule="atLeast"/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宋体" w:hAnsi="宋体" w:eastAsia="宋体" w:cs="Segoe UI"/>
                <w:color w:val="0F1115"/>
                <w:kern w:val="0"/>
                <w:sz w:val="23"/>
                <w:szCs w:val="23"/>
                <w14:ligatures w14:val="none"/>
              </w:rPr>
              <w:t>[UC10, admin, 知识库表/用户表/论坛帖子表/用户反馈表, 后台管理测试]</w:t>
            </w:r>
          </w:p>
        </w:tc>
      </w:tr>
    </w:tbl>
    <w:p w14:paraId="0106CBBA">
      <w:pPr>
        <w:rPr>
          <w:rFonts w:hint="eastAsia"/>
          <w:b/>
          <w:bCs/>
        </w:rPr>
      </w:pPr>
    </w:p>
    <w:p w14:paraId="4331D209">
      <w:pPr>
        <w:rPr>
          <w:rFonts w:hint="eastAsia"/>
        </w:rPr>
      </w:pPr>
      <w:r>
        <w:rPr>
          <w:rFonts w:hint="eastAsia"/>
        </w:rPr>
        <w:t>过程：</w:t>
      </w:r>
      <w:r>
        <w:t>首先对系统各页面功能进行梳理，提取核心功能需求（如登录、问答、发帖、评论等），并为每一项需求分配唯一的需求ID。随后根据用户使用场景对需求进行分类，明确对应的用户类型（普通用户或管理员）及需求来源（如信息查询需求、交流需求、系统管理需求等）</w:t>
      </w:r>
      <w:r>
        <w:rPr>
          <w:rFonts w:hint="eastAsia"/>
        </w:rPr>
        <w:t>。</w:t>
      </w:r>
      <w:r>
        <w:t>在此基础上，将每条需求与具体实现要素建立关联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89C"/>
    <w:rsid w:val="00301AA0"/>
    <w:rsid w:val="004D3E30"/>
    <w:rsid w:val="004D6AB9"/>
    <w:rsid w:val="00524309"/>
    <w:rsid w:val="005F2C7A"/>
    <w:rsid w:val="00674A7E"/>
    <w:rsid w:val="006F5351"/>
    <w:rsid w:val="007C689C"/>
    <w:rsid w:val="009B4C06"/>
    <w:rsid w:val="00B163CB"/>
    <w:rsid w:val="00C36606"/>
    <w:rsid w:val="00CB4C7C"/>
    <w:rsid w:val="00D944A7"/>
    <w:rsid w:val="00EC3FCB"/>
    <w:rsid w:val="00FC144D"/>
    <w:rsid w:val="2162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585</Words>
  <Characters>792</Characters>
  <Lines>152</Lines>
  <Paragraphs>154</Paragraphs>
  <TotalTime>133</TotalTime>
  <ScaleCrop>false</ScaleCrop>
  <LinksUpToDate>false</LinksUpToDate>
  <CharactersWithSpaces>824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2026-04-19T11:24:00Z</dcterms:created>
  <dc:creator>1014753439@qq.com</dc:creator>
  <cp:lastModifiedBy>32301237</cp:lastModifiedBy>
  <dcterms:modified xsi:type="dcterms:W3CDTF">2026-05-12T06:58:37Z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eyJoZGlkIjoiMzYwMWE0ZDBlNTUyMWM0OWNiY2I5MDVmMWUyNmVkNDAiLCJ1c2VySWQiOiIxODEyMDgyMjA0In0=</vt:lpwstr>
  </property>
  <property fmtid="{D5CDD505-2E9C-101B-9397-08002B2CF9AE}" pid="3" name="KSOProductBuildVer">
    <vt:lpwstr>2052-12.1.0.25222</vt:lpwstr>
  </property>
  <property fmtid="{D5CDD505-2E9C-101B-9397-08002B2CF9AE}" pid="4" name="ICV">
    <vt:lpwstr>B0CBF2CA977444F0AE997AC689EBF9A4_12</vt:lpwstr>
  </property>
</Properties>
</file>