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B54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Calibri" w:hAnsi="Calibri" w:eastAsia="var(--cds-typography-display2-weak)" w:cs="Calibri"/>
        </w:rPr>
      </w:pPr>
      <w:r>
        <w:rPr>
          <w:rFonts w:hint="default" w:ascii="Calibri" w:hAnsi="Calibri" w:eastAsia="var(--cds-typography-display2-weak)" w:cs="Calibri"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Glossary terms from module 4</w:t>
      </w:r>
      <w:bookmarkStart w:id="0" w:name="_GoBack"/>
      <w:bookmarkEnd w:id="0"/>
    </w:p>
    <w:p w14:paraId="427C0E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" w:hAnsi="Calibri" w:eastAsia="var(--cds-font-family-source-sans-pro)" w:cs="Calibri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bdr w:val="none" w:color="auto" w:sz="0" w:space="0"/>
          <w:shd w:val="clear" w:fill="FFFFFF"/>
        </w:rPr>
        <w:t>Terms and definitions from Course 7, Module 4</w:t>
      </w:r>
    </w:p>
    <w:p w14:paraId="54187A7B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Automation: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The use of technology to reduce human and manual effort to perform common and repetitive tasks</w:t>
      </w:r>
    </w:p>
    <w:p w14:paraId="273F07E3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Conditional statement: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statement that evaluates code to determine if it meets a specified set of conditions</w:t>
      </w:r>
    </w:p>
    <w:p w14:paraId="779C54AE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Debugger: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software tool that helps to locate the source of an error and assess its causes</w:t>
      </w:r>
    </w:p>
    <w:p w14:paraId="2706BEB2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Debugging: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The practice of identifying and fixing errors in code</w:t>
      </w:r>
    </w:p>
    <w:p w14:paraId="47168EC9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Exception: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An error that involves code that cannot be executed even though it is syntactically correct</w:t>
      </w:r>
    </w:p>
    <w:p w14:paraId="7D39925B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File path: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The location of a file or directory </w:t>
      </w:r>
    </w:p>
    <w:p w14:paraId="355077D1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Function: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 section of code that can be reused in a program</w:t>
      </w:r>
    </w:p>
    <w:p w14:paraId="79DCC2D2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Integrated development environment (IDE):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software application for writing code that provides editing assistance and error correction tools</w:t>
      </w:r>
    </w:p>
    <w:p w14:paraId="2C46CC15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Iterative statement: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Code that repeatedly executes a set of instructions</w:t>
      </w:r>
    </w:p>
    <w:p w14:paraId="1B46C900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Log: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 record of events that occur within an organization's systems </w:t>
      </w:r>
    </w:p>
    <w:p w14:paraId="571E3569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Logic error: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An error that results when the logic used in code produces unintended results</w:t>
      </w:r>
    </w:p>
    <w:p w14:paraId="27C23FD6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Parsing: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The process of converting data into a more readable format</w:t>
      </w:r>
    </w:p>
    <w:p w14:paraId="6E9F80A7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Syntax error: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 An error that involves invalid usage of a programming language</w:t>
      </w:r>
    </w:p>
    <w:p w14:paraId="3B9989A1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var(--cds-font-family-source-sans-pro)" w:cs="Calibri"/>
          <w:spacing w:val="0"/>
        </w:rPr>
      </w:pPr>
      <w:r>
        <w:rPr>
          <w:rStyle w:val="6"/>
          <w:rFonts w:hint="default" w:ascii="Calibri" w:hAnsi="Calibri" w:eastAsia="unset" w:cs="Calibri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 xml:space="preserve">Variable: </w:t>
      </w:r>
      <w:r>
        <w:rPr>
          <w:rFonts w:hint="default" w:ascii="Calibri" w:hAnsi="Calibri" w:eastAsia="var(--cds-font-family-source-sans-pro)" w:cs="Calibri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 container that stores data</w:t>
      </w:r>
    </w:p>
    <w:p w14:paraId="46D5CE3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cds-typography-display2-weak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cds-font-family-source-sans-pr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nse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1B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2025-01-16T23:13:48Z</dcterms:created>
  <dc:creator>nenti</dc:creator>
  <cp:lastModifiedBy>nenti</cp:lastModifiedBy>
  <dcterms:modified xsi:type="dcterms:W3CDTF">2025-01-16T23:13:57Z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03F9F909551744DA89D80CB5702704B1_12</vt:lpwstr>
  </property>
</Properties>
</file>