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6E0A" w14:textId="77777777" w:rsidR="001328EB" w:rsidRPr="001328EB" w:rsidRDefault="001328EB" w:rsidP="001328EB">
      <w:pPr>
        <w:rPr>
          <w:b/>
          <w:bCs/>
        </w:rPr>
      </w:pPr>
      <w:r w:rsidRPr="001328EB">
        <w:rPr>
          <w:b/>
          <w:bCs/>
        </w:rPr>
        <w:t>1. Data Description &amp; Overview</w:t>
      </w:r>
    </w:p>
    <w:p w14:paraId="3C3E5864" w14:textId="77777777" w:rsidR="001328EB" w:rsidRPr="001328EB" w:rsidRDefault="001328EB" w:rsidP="001328EB">
      <w:r w:rsidRPr="001328EB">
        <w:t>The foundation of this case study relies on a robust dataset detailing customer behavior, product engagement, and support interactions.</w:t>
      </w:r>
    </w:p>
    <w:p w14:paraId="3ED1B73D" w14:textId="5B14D385" w:rsidR="001328EB" w:rsidRPr="001328EB" w:rsidRDefault="001328EB" w:rsidP="001328EB">
      <w:pPr>
        <w:numPr>
          <w:ilvl w:val="0"/>
          <w:numId w:val="1"/>
        </w:numPr>
      </w:pPr>
      <w:r w:rsidRPr="001328EB">
        <w:rPr>
          <w:b/>
          <w:bCs/>
        </w:rPr>
        <w:t>Dataset Size:</w:t>
      </w:r>
      <w:r w:rsidRPr="001328EB">
        <w:t xml:space="preserve"> The dataset contains </w:t>
      </w:r>
      <w:r w:rsidR="00D63BFE" w:rsidRPr="00D63BFE">
        <w:t>2000</w:t>
      </w:r>
      <w:r w:rsidR="00D63BFE">
        <w:t xml:space="preserve"> </w:t>
      </w:r>
      <w:r w:rsidRPr="001328EB">
        <w:t xml:space="preserve">records and </w:t>
      </w:r>
      <w:r w:rsidR="00D63BFE">
        <w:t xml:space="preserve">20 </w:t>
      </w:r>
      <w:r w:rsidRPr="001328EB">
        <w:t>features, providing a comprehensive view of the customer lifecycle.</w:t>
      </w:r>
    </w:p>
    <w:p w14:paraId="0E6F80DF" w14:textId="77777777" w:rsidR="001328EB" w:rsidRPr="001328EB" w:rsidRDefault="001328EB" w:rsidP="001328EB">
      <w:pPr>
        <w:numPr>
          <w:ilvl w:val="0"/>
          <w:numId w:val="1"/>
        </w:numPr>
      </w:pPr>
      <w:r w:rsidRPr="001328EB">
        <w:rPr>
          <w:b/>
          <w:bCs/>
        </w:rPr>
        <w:t>Key Features:</w:t>
      </w:r>
      <w:r w:rsidRPr="001328EB">
        <w:t xml:space="preserve"> The initial feature space encompassed a variety of metrics, prominently including </w:t>
      </w:r>
      <w:proofErr w:type="spellStart"/>
      <w:r w:rsidRPr="001328EB">
        <w:t>avg_monthly_product_usage</w:t>
      </w:r>
      <w:proofErr w:type="spellEnd"/>
      <w:r w:rsidRPr="001328EB">
        <w:t xml:space="preserve">, </w:t>
      </w:r>
      <w:proofErr w:type="spellStart"/>
      <w:r w:rsidRPr="001328EB">
        <w:t>num_distinct_features_used</w:t>
      </w:r>
      <w:proofErr w:type="spellEnd"/>
      <w:r w:rsidRPr="001328EB">
        <w:t xml:space="preserve">, </w:t>
      </w:r>
      <w:proofErr w:type="spellStart"/>
      <w:r w:rsidRPr="001328EB">
        <w:t>last_login_days_ago</w:t>
      </w:r>
      <w:proofErr w:type="spellEnd"/>
      <w:r w:rsidRPr="001328EB">
        <w:t xml:space="preserve">, </w:t>
      </w:r>
      <w:proofErr w:type="spellStart"/>
      <w:r w:rsidRPr="001328EB">
        <w:t>support_ticket_count</w:t>
      </w:r>
      <w:proofErr w:type="spellEnd"/>
      <w:r w:rsidRPr="001328EB">
        <w:t xml:space="preserve">, </w:t>
      </w:r>
      <w:proofErr w:type="spellStart"/>
      <w:r w:rsidRPr="001328EB">
        <w:t>avg_resolution_time_hrs</w:t>
      </w:r>
      <w:proofErr w:type="spellEnd"/>
      <w:r w:rsidRPr="001328EB">
        <w:t xml:space="preserve">, </w:t>
      </w:r>
      <w:proofErr w:type="spellStart"/>
      <w:r w:rsidRPr="001328EB">
        <w:t>support_satisfaction_score</w:t>
      </w:r>
      <w:proofErr w:type="spellEnd"/>
      <w:r w:rsidRPr="001328EB">
        <w:t xml:space="preserve">, emails_opened_last_30d, and </w:t>
      </w:r>
      <w:proofErr w:type="spellStart"/>
      <w:r w:rsidRPr="001328EB">
        <w:t>num_analyzers_installed</w:t>
      </w:r>
      <w:proofErr w:type="spellEnd"/>
      <w:r w:rsidRPr="001328EB">
        <w:t>.</w:t>
      </w:r>
    </w:p>
    <w:p w14:paraId="66AF9917" w14:textId="77777777" w:rsidR="001328EB" w:rsidRPr="001328EB" w:rsidRDefault="001328EB" w:rsidP="001328EB">
      <w:pPr>
        <w:numPr>
          <w:ilvl w:val="0"/>
          <w:numId w:val="1"/>
        </w:numPr>
      </w:pPr>
      <w:r w:rsidRPr="001328EB">
        <w:rPr>
          <w:b/>
          <w:bCs/>
        </w:rPr>
        <w:t>Target Variable:</w:t>
      </w:r>
      <w:r w:rsidRPr="001328EB">
        <w:t xml:space="preserve"> The primary target variable is the </w:t>
      </w:r>
      <w:proofErr w:type="spellStart"/>
      <w:r w:rsidRPr="001328EB">
        <w:t>churn_risk_flag</w:t>
      </w:r>
      <w:proofErr w:type="spellEnd"/>
      <w:r w:rsidRPr="001328EB">
        <w:t>, which acts as the binary indicator for whether a customer is likely to abandon the product.</w:t>
      </w:r>
    </w:p>
    <w:p w14:paraId="7990FC64" w14:textId="77777777" w:rsidR="001328EB" w:rsidRPr="001328EB" w:rsidRDefault="001328EB" w:rsidP="001328EB">
      <w:pPr>
        <w:rPr>
          <w:b/>
          <w:bCs/>
        </w:rPr>
      </w:pPr>
      <w:r w:rsidRPr="001328EB">
        <w:rPr>
          <w:b/>
          <w:bCs/>
        </w:rPr>
        <w:t>2. Exploratory Data Analysis (EDA) &amp; Feature Relationships</w:t>
      </w:r>
    </w:p>
    <w:p w14:paraId="4A2F7DE4" w14:textId="77777777" w:rsidR="001328EB" w:rsidRPr="001328EB" w:rsidRDefault="001328EB" w:rsidP="001328EB">
      <w:r w:rsidRPr="001328EB">
        <w:t>A thorough Exploratory Data Analysis (EDA) utilizing boxplots and density plots was conducted to understand the distribution of features and their direct relationship with the target variable (churn). Several critical conclusions were drawn:</w:t>
      </w:r>
    </w:p>
    <w:p w14:paraId="1AFD6D85" w14:textId="58ADC408" w:rsidR="001328EB" w:rsidRDefault="001328EB" w:rsidP="001328EB">
      <w:pPr>
        <w:numPr>
          <w:ilvl w:val="0"/>
          <w:numId w:val="2"/>
        </w:numPr>
      </w:pPr>
      <w:r w:rsidRPr="001328EB">
        <w:rPr>
          <w:b/>
          <w:bCs/>
        </w:rPr>
        <w:t>Product Engagement (Density Plots):</w:t>
      </w:r>
      <w:r w:rsidRPr="001328EB">
        <w:t xml:space="preserve"> Analysis of product usage density revealed a stark contrast between retained and at-risk customers. At-risk customers are distinctly characterized by lower </w:t>
      </w:r>
      <w:proofErr w:type="spellStart"/>
      <w:r w:rsidRPr="001328EB">
        <w:t>avg_monthly_product_usage</w:t>
      </w:r>
      <w:proofErr w:type="spellEnd"/>
      <w:r w:rsidRPr="001328EB">
        <w:t xml:space="preserve"> and a significantly higher number of </w:t>
      </w:r>
      <w:proofErr w:type="spellStart"/>
      <w:r w:rsidRPr="001328EB">
        <w:t>last_login_days_ago</w:t>
      </w:r>
      <w:proofErr w:type="spellEnd"/>
      <w:r w:rsidRPr="001328EB">
        <w:t>.</w:t>
      </w:r>
      <w:r w:rsidR="00ED6AFA" w:rsidRPr="00ED6AFA">
        <w:rPr>
          <w:noProof/>
        </w:rPr>
        <w:t xml:space="preserve"> </w:t>
      </w:r>
      <w:r w:rsidR="00ED6AFA">
        <w:rPr>
          <w:noProof/>
        </w:rPr>
        <w:drawing>
          <wp:inline distT="0" distB="0" distL="0" distR="0" wp14:anchorId="62A1EA29" wp14:editId="03669DA1">
            <wp:extent cx="5166177" cy="2905125"/>
            <wp:effectExtent l="0" t="0" r="0" b="0"/>
            <wp:docPr id="63812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6843" name="Picture 638126843"/>
                    <pic:cNvPicPr/>
                  </pic:nvPicPr>
                  <pic:blipFill>
                    <a:blip r:embed="rId5">
                      <a:extLst>
                        <a:ext uri="{28A0092B-C50C-407E-A947-70E740481C1C}">
                          <a14:useLocalDpi xmlns:a14="http://schemas.microsoft.com/office/drawing/2010/main" val="0"/>
                        </a:ext>
                      </a:extLst>
                    </a:blip>
                    <a:stretch>
                      <a:fillRect/>
                    </a:stretch>
                  </pic:blipFill>
                  <pic:spPr>
                    <a:xfrm>
                      <a:off x="0" y="0"/>
                      <a:ext cx="5169082" cy="2906759"/>
                    </a:xfrm>
                    <a:prstGeom prst="rect">
                      <a:avLst/>
                    </a:prstGeom>
                  </pic:spPr>
                </pic:pic>
              </a:graphicData>
            </a:graphic>
          </wp:inline>
        </w:drawing>
      </w:r>
    </w:p>
    <w:p w14:paraId="70142800" w14:textId="240EC764" w:rsidR="00ED6AFA" w:rsidRPr="001328EB" w:rsidRDefault="00ED6AFA" w:rsidP="00ED6AFA">
      <w:pPr>
        <w:ind w:left="720"/>
      </w:pPr>
      <w:r>
        <w:rPr>
          <w:noProof/>
        </w:rPr>
        <w:lastRenderedPageBreak/>
        <w:drawing>
          <wp:inline distT="0" distB="0" distL="0" distR="0" wp14:anchorId="487C8EDD" wp14:editId="37348E33">
            <wp:extent cx="5056453" cy="3248025"/>
            <wp:effectExtent l="0" t="0" r="0" b="0"/>
            <wp:docPr id="255854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330" name="Picture 255854330"/>
                    <pic:cNvPicPr/>
                  </pic:nvPicPr>
                  <pic:blipFill>
                    <a:blip r:embed="rId6">
                      <a:extLst>
                        <a:ext uri="{28A0092B-C50C-407E-A947-70E740481C1C}">
                          <a14:useLocalDpi xmlns:a14="http://schemas.microsoft.com/office/drawing/2010/main" val="0"/>
                        </a:ext>
                      </a:extLst>
                    </a:blip>
                    <a:stretch>
                      <a:fillRect/>
                    </a:stretch>
                  </pic:blipFill>
                  <pic:spPr>
                    <a:xfrm>
                      <a:off x="0" y="0"/>
                      <a:ext cx="5060140" cy="3250394"/>
                    </a:xfrm>
                    <a:prstGeom prst="rect">
                      <a:avLst/>
                    </a:prstGeom>
                  </pic:spPr>
                </pic:pic>
              </a:graphicData>
            </a:graphic>
          </wp:inline>
        </w:drawing>
      </w:r>
    </w:p>
    <w:p w14:paraId="075F4B0E" w14:textId="77777777" w:rsidR="001328EB" w:rsidRDefault="001328EB" w:rsidP="001328EB">
      <w:pPr>
        <w:numPr>
          <w:ilvl w:val="0"/>
          <w:numId w:val="2"/>
        </w:numPr>
      </w:pPr>
      <w:r w:rsidRPr="001328EB">
        <w:rPr>
          <w:b/>
          <w:bCs/>
        </w:rPr>
        <w:t>Analyzer Installation (Boxplots):</w:t>
      </w:r>
      <w:r w:rsidRPr="001328EB">
        <w:t xml:space="preserve"> Boxplot distributions demonstrated that customers flagged as at-risk consistently have a lower </w:t>
      </w:r>
      <w:proofErr w:type="spellStart"/>
      <w:r w:rsidRPr="001328EB">
        <w:t>num_analyzers_installed</w:t>
      </w:r>
      <w:proofErr w:type="spellEnd"/>
      <w:r w:rsidRPr="001328EB">
        <w:t>, indicating poor product adoption and integration.</w:t>
      </w:r>
    </w:p>
    <w:p w14:paraId="135FEB91" w14:textId="2926C1BA" w:rsidR="00ED6AFA" w:rsidRPr="001328EB" w:rsidRDefault="00ED6AFA" w:rsidP="00ED6AFA">
      <w:pPr>
        <w:ind w:left="720"/>
      </w:pPr>
      <w:r>
        <w:rPr>
          <w:noProof/>
        </w:rPr>
        <w:drawing>
          <wp:inline distT="0" distB="0" distL="0" distR="0" wp14:anchorId="4EE2CD0B" wp14:editId="20654A4F">
            <wp:extent cx="4782321" cy="3593599"/>
            <wp:effectExtent l="0" t="0" r="0" b="6985"/>
            <wp:docPr id="1186522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2816" name="Picture 1186522816"/>
                    <pic:cNvPicPr/>
                  </pic:nvPicPr>
                  <pic:blipFill>
                    <a:blip r:embed="rId7">
                      <a:extLst>
                        <a:ext uri="{28A0092B-C50C-407E-A947-70E740481C1C}">
                          <a14:useLocalDpi xmlns:a14="http://schemas.microsoft.com/office/drawing/2010/main" val="0"/>
                        </a:ext>
                      </a:extLst>
                    </a:blip>
                    <a:stretch>
                      <a:fillRect/>
                    </a:stretch>
                  </pic:blipFill>
                  <pic:spPr>
                    <a:xfrm>
                      <a:off x="0" y="0"/>
                      <a:ext cx="4782321" cy="3593599"/>
                    </a:xfrm>
                    <a:prstGeom prst="rect">
                      <a:avLst/>
                    </a:prstGeom>
                  </pic:spPr>
                </pic:pic>
              </a:graphicData>
            </a:graphic>
          </wp:inline>
        </w:drawing>
      </w:r>
    </w:p>
    <w:p w14:paraId="6DCF135A" w14:textId="77777777" w:rsidR="001328EB" w:rsidRDefault="001328EB" w:rsidP="001328EB">
      <w:pPr>
        <w:numPr>
          <w:ilvl w:val="0"/>
          <w:numId w:val="2"/>
        </w:numPr>
      </w:pPr>
      <w:r w:rsidRPr="001328EB">
        <w:rPr>
          <w:b/>
          <w:bCs/>
        </w:rPr>
        <w:lastRenderedPageBreak/>
        <w:t>The Support Ticket Anomaly:</w:t>
      </w:r>
      <w:r w:rsidRPr="001328EB">
        <w:t xml:space="preserve"> The EDA uncovered a counterintuitive relationship regarding customer support. Traditionally, one might assume fewer support tickets correlate with higher satisfaction and retention. However, the data clearly shows that at-risk customers raise </w:t>
      </w:r>
      <w:r w:rsidRPr="001328EB">
        <w:rPr>
          <w:i/>
          <w:iCs/>
        </w:rPr>
        <w:t>fewer</w:t>
      </w:r>
      <w:r w:rsidRPr="001328EB">
        <w:t xml:space="preserve"> support tickets. In this ecosystem, a higher </w:t>
      </w:r>
      <w:proofErr w:type="spellStart"/>
      <w:r w:rsidRPr="001328EB">
        <w:t>support_ticket_count</w:t>
      </w:r>
      <w:proofErr w:type="spellEnd"/>
      <w:r w:rsidRPr="001328EB">
        <w:t xml:space="preserve"> indicates that the customer has more analyzers installed and is more deeply engaged with the product, making them highly valuable and less likely to churn.</w:t>
      </w:r>
    </w:p>
    <w:p w14:paraId="0543C4C8" w14:textId="77777777" w:rsidR="00ED6AFA" w:rsidRDefault="00ED6AFA" w:rsidP="00ED6AFA">
      <w:pPr>
        <w:ind w:left="720"/>
        <w:rPr>
          <w:b/>
          <w:bCs/>
        </w:rPr>
      </w:pPr>
    </w:p>
    <w:p w14:paraId="34DB0BD6" w14:textId="0E85C96E" w:rsidR="00ED6AFA" w:rsidRPr="001328EB" w:rsidRDefault="00ED6AFA" w:rsidP="00ED6AFA">
      <w:pPr>
        <w:ind w:left="720"/>
      </w:pPr>
      <w:r>
        <w:rPr>
          <w:noProof/>
        </w:rPr>
        <w:drawing>
          <wp:inline distT="0" distB="0" distL="0" distR="0" wp14:anchorId="3D8D314A" wp14:editId="4EC971E6">
            <wp:extent cx="5055870" cy="4133850"/>
            <wp:effectExtent l="0" t="0" r="0" b="0"/>
            <wp:docPr id="337650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0070" name="Picture 337650070"/>
                    <pic:cNvPicPr/>
                  </pic:nvPicPr>
                  <pic:blipFill>
                    <a:blip r:embed="rId8">
                      <a:extLst>
                        <a:ext uri="{28A0092B-C50C-407E-A947-70E740481C1C}">
                          <a14:useLocalDpi xmlns:a14="http://schemas.microsoft.com/office/drawing/2010/main" val="0"/>
                        </a:ext>
                      </a:extLst>
                    </a:blip>
                    <a:stretch>
                      <a:fillRect/>
                    </a:stretch>
                  </pic:blipFill>
                  <pic:spPr>
                    <a:xfrm>
                      <a:off x="0" y="0"/>
                      <a:ext cx="5070657" cy="4145940"/>
                    </a:xfrm>
                    <a:prstGeom prst="rect">
                      <a:avLst/>
                    </a:prstGeom>
                  </pic:spPr>
                </pic:pic>
              </a:graphicData>
            </a:graphic>
          </wp:inline>
        </w:drawing>
      </w:r>
    </w:p>
    <w:p w14:paraId="65EC33F9" w14:textId="77777777" w:rsidR="007221FA" w:rsidRDefault="007221FA" w:rsidP="001328EB">
      <w:pPr>
        <w:rPr>
          <w:b/>
          <w:bCs/>
        </w:rPr>
      </w:pPr>
    </w:p>
    <w:p w14:paraId="64B995FE" w14:textId="77777777" w:rsidR="007221FA" w:rsidRDefault="007221FA" w:rsidP="001328EB">
      <w:pPr>
        <w:rPr>
          <w:b/>
          <w:bCs/>
        </w:rPr>
      </w:pPr>
    </w:p>
    <w:p w14:paraId="5383D559" w14:textId="77777777" w:rsidR="007221FA" w:rsidRDefault="007221FA" w:rsidP="001328EB">
      <w:pPr>
        <w:rPr>
          <w:b/>
          <w:bCs/>
        </w:rPr>
      </w:pPr>
    </w:p>
    <w:p w14:paraId="6852F30C" w14:textId="77777777" w:rsidR="00ED6AFA" w:rsidRDefault="00ED6AFA" w:rsidP="001328EB">
      <w:pPr>
        <w:rPr>
          <w:b/>
          <w:bCs/>
        </w:rPr>
      </w:pPr>
    </w:p>
    <w:p w14:paraId="117B3938" w14:textId="77777777" w:rsidR="00ED6AFA" w:rsidRDefault="00ED6AFA" w:rsidP="001328EB">
      <w:pPr>
        <w:rPr>
          <w:b/>
          <w:bCs/>
        </w:rPr>
      </w:pPr>
    </w:p>
    <w:p w14:paraId="4B81F811" w14:textId="77777777" w:rsidR="00ED6AFA" w:rsidRDefault="00ED6AFA" w:rsidP="001328EB">
      <w:pPr>
        <w:rPr>
          <w:b/>
          <w:bCs/>
        </w:rPr>
      </w:pPr>
    </w:p>
    <w:p w14:paraId="3C265789" w14:textId="3F4EC254" w:rsidR="001328EB" w:rsidRPr="001328EB" w:rsidRDefault="001328EB" w:rsidP="001328EB">
      <w:pPr>
        <w:rPr>
          <w:b/>
          <w:bCs/>
        </w:rPr>
      </w:pPr>
      <w:r w:rsidRPr="001328EB">
        <w:rPr>
          <w:b/>
          <w:bCs/>
        </w:rPr>
        <w:lastRenderedPageBreak/>
        <w:t>3. Feature Selection: Combined Score Metric</w:t>
      </w:r>
    </w:p>
    <w:p w14:paraId="25F8F5B8" w14:textId="77777777" w:rsidR="001328EB" w:rsidRPr="001328EB" w:rsidRDefault="001328EB" w:rsidP="001328EB">
      <w:r w:rsidRPr="001328EB">
        <w:t>To ensure the machine learning models were trained on the most impactful data without introducing noise, a rigorous feature selection process was employed.</w:t>
      </w:r>
    </w:p>
    <w:p w14:paraId="5AF74A3E" w14:textId="1D690CB6" w:rsidR="001328EB" w:rsidRPr="001328EB" w:rsidRDefault="001328EB" w:rsidP="001328EB">
      <w:pPr>
        <w:numPr>
          <w:ilvl w:val="0"/>
          <w:numId w:val="3"/>
        </w:numPr>
      </w:pPr>
      <w:r w:rsidRPr="001328EB">
        <w:rPr>
          <w:b/>
          <w:bCs/>
        </w:rPr>
        <w:t>Methodology:</w:t>
      </w:r>
      <w:r w:rsidRPr="001328EB">
        <w:t xml:space="preserve"> Features were evaluated using a combined score metric (incorporating Mutual Information (MI) and </w:t>
      </w:r>
      <w:r w:rsidR="009F2210">
        <w:t xml:space="preserve">Random Forest </w:t>
      </w:r>
      <w:proofErr w:type="gramStart"/>
      <w:r w:rsidR="009F2210">
        <w:t>Importance)</w:t>
      </w:r>
      <w:r w:rsidRPr="001328EB">
        <w:t>to</w:t>
      </w:r>
      <w:proofErr w:type="gramEnd"/>
      <w:r w:rsidRPr="001328EB">
        <w:t xml:space="preserve"> quantify their predictive power regarding the </w:t>
      </w:r>
      <w:proofErr w:type="spellStart"/>
      <w:r w:rsidRPr="001328EB">
        <w:t>churn_risk_flag</w:t>
      </w:r>
      <w:proofErr w:type="spellEnd"/>
      <w:r w:rsidRPr="001328EB">
        <w:t>.</w:t>
      </w:r>
    </w:p>
    <w:p w14:paraId="5BE8016A" w14:textId="77777777" w:rsidR="001328EB" w:rsidRDefault="001328EB" w:rsidP="001328EB">
      <w:pPr>
        <w:numPr>
          <w:ilvl w:val="0"/>
          <w:numId w:val="3"/>
        </w:numPr>
      </w:pPr>
      <w:r w:rsidRPr="001328EB">
        <w:rPr>
          <w:b/>
          <w:bCs/>
        </w:rPr>
        <w:t>Most Important Features:</w:t>
      </w:r>
      <w:r w:rsidRPr="001328EB">
        <w:t xml:space="preserve"> The combined scoring highlighted a select subset of features as the primary drivers of churn. The final selected features critical for model training were </w:t>
      </w:r>
      <w:proofErr w:type="spellStart"/>
      <w:r w:rsidRPr="001328EB">
        <w:t>last_login_days_ago</w:t>
      </w:r>
      <w:proofErr w:type="spellEnd"/>
      <w:r w:rsidRPr="001328EB">
        <w:t xml:space="preserve">, </w:t>
      </w:r>
      <w:proofErr w:type="spellStart"/>
      <w:r w:rsidRPr="001328EB">
        <w:t>support_ticket_count</w:t>
      </w:r>
      <w:proofErr w:type="spellEnd"/>
      <w:r w:rsidRPr="001328EB">
        <w:t xml:space="preserve">, </w:t>
      </w:r>
      <w:proofErr w:type="spellStart"/>
      <w:r w:rsidRPr="001328EB">
        <w:t>avg_monthly_product_usage</w:t>
      </w:r>
      <w:proofErr w:type="spellEnd"/>
      <w:r w:rsidRPr="001328EB">
        <w:t xml:space="preserve">, and </w:t>
      </w:r>
      <w:proofErr w:type="spellStart"/>
      <w:r w:rsidRPr="001328EB">
        <w:t>num_analyzers_installed</w:t>
      </w:r>
      <w:proofErr w:type="spellEnd"/>
      <w:r w:rsidRPr="001328EB">
        <w:t>.</w:t>
      </w:r>
    </w:p>
    <w:p w14:paraId="595D7B3A" w14:textId="77777777" w:rsidR="00C83DCF" w:rsidRDefault="00C83DCF" w:rsidP="00C83DCF">
      <w:pPr>
        <w:ind w:left="720"/>
        <w:rPr>
          <w:b/>
          <w:bCs/>
        </w:rPr>
      </w:pPr>
    </w:p>
    <w:p w14:paraId="16C1FC2F" w14:textId="77777777" w:rsidR="00C83DCF" w:rsidRDefault="00C83DCF" w:rsidP="00C83DCF">
      <w:pPr>
        <w:ind w:left="720"/>
        <w:rPr>
          <w:b/>
          <w:bCs/>
        </w:rPr>
      </w:pPr>
    </w:p>
    <w:tbl>
      <w:tblPr>
        <w:tblW w:w="0" w:type="dxa"/>
        <w:tblCellMar>
          <w:left w:w="0" w:type="dxa"/>
          <w:right w:w="0" w:type="dxa"/>
        </w:tblCellMar>
        <w:tblLook w:val="04A0" w:firstRow="1" w:lastRow="0" w:firstColumn="1" w:lastColumn="0" w:noHBand="0" w:noVBand="1"/>
      </w:tblPr>
      <w:tblGrid>
        <w:gridCol w:w="1256"/>
        <w:gridCol w:w="3121"/>
        <w:gridCol w:w="1739"/>
        <w:gridCol w:w="1565"/>
        <w:gridCol w:w="1663"/>
      </w:tblGrid>
      <w:tr w:rsidR="00C83DCF" w:rsidRPr="00C83DCF" w14:paraId="6833009F"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677E2CE" w14:textId="77777777" w:rsidR="00C83DCF" w:rsidRPr="00C83DCF" w:rsidRDefault="00C83DCF" w:rsidP="00C83DCF">
            <w:pPr>
              <w:ind w:left="720"/>
            </w:pPr>
            <w:r w:rsidRPr="00C83DCF">
              <w:t>Index</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044C56A" w14:textId="77777777" w:rsidR="00C83DCF" w:rsidRPr="00C83DCF" w:rsidRDefault="00C83DCF" w:rsidP="00C83DCF">
            <w:pPr>
              <w:ind w:left="720"/>
            </w:pPr>
            <w:r w:rsidRPr="00C83DCF">
              <w:t>Feature</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9563F69" w14:textId="77777777" w:rsidR="00C83DCF" w:rsidRPr="00C83DCF" w:rsidRDefault="00C83DCF" w:rsidP="00C83DCF">
            <w:pPr>
              <w:ind w:left="720"/>
            </w:pPr>
            <w:r w:rsidRPr="00C83DCF">
              <w:t>RF Importance</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CCB790F" w14:textId="77777777" w:rsidR="00C83DCF" w:rsidRPr="00C83DCF" w:rsidRDefault="00C83DCF" w:rsidP="00C83DCF">
            <w:pPr>
              <w:ind w:left="720"/>
            </w:pPr>
            <w:r w:rsidRPr="00C83DCF">
              <w:t>Mutual Info</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4F00D16" w14:textId="77777777" w:rsidR="00C83DCF" w:rsidRPr="00C83DCF" w:rsidRDefault="00C83DCF" w:rsidP="00C83DCF">
            <w:pPr>
              <w:ind w:left="720"/>
            </w:pPr>
            <w:r w:rsidRPr="00C83DCF">
              <w:t>Combined Score</w:t>
            </w:r>
          </w:p>
        </w:tc>
      </w:tr>
      <w:tr w:rsidR="00C83DCF" w:rsidRPr="00C83DCF" w14:paraId="040F60B6"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7ABC8BB"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4404FCD" w14:textId="77777777" w:rsidR="00C83DCF" w:rsidRPr="00C83DCF" w:rsidRDefault="00C83DCF" w:rsidP="00C83DCF">
            <w:pPr>
              <w:ind w:left="720"/>
            </w:pPr>
            <w:proofErr w:type="spellStart"/>
            <w:r w:rsidRPr="00C83DCF">
              <w:t>at_risk_flag</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2424936" w14:textId="77777777" w:rsidR="00C83DCF" w:rsidRPr="00C83DCF" w:rsidRDefault="00C83DCF" w:rsidP="00C83DCF">
            <w:pPr>
              <w:ind w:left="720"/>
            </w:pPr>
            <w:r w:rsidRPr="00C83DCF">
              <w:t>0.265587</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3FF5903" w14:textId="77777777" w:rsidR="00C83DCF" w:rsidRPr="00C83DCF" w:rsidRDefault="00C83DCF" w:rsidP="00C83DCF">
            <w:pPr>
              <w:ind w:left="720"/>
            </w:pPr>
            <w:r w:rsidRPr="00C83DCF">
              <w:t>0.241972</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6068B00" w14:textId="77777777" w:rsidR="00C83DCF" w:rsidRPr="00C83DCF" w:rsidRDefault="00C83DCF" w:rsidP="00C83DCF">
            <w:pPr>
              <w:ind w:left="720"/>
            </w:pPr>
            <w:r w:rsidRPr="00C83DCF">
              <w:t>20.422226</w:t>
            </w:r>
          </w:p>
        </w:tc>
      </w:tr>
      <w:tr w:rsidR="00C83DCF" w:rsidRPr="00C83DCF" w14:paraId="00B73577"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FDD432" w14:textId="77777777" w:rsidR="00C83DCF" w:rsidRPr="00C83DCF" w:rsidRDefault="00C83DCF" w:rsidP="00C83DCF">
            <w:pPr>
              <w:ind w:left="720"/>
            </w:pPr>
            <w:r w:rsidRPr="00C83DCF">
              <w:t>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0C27735" w14:textId="77777777" w:rsidR="00C83DCF" w:rsidRPr="00C83DCF" w:rsidRDefault="00C83DCF" w:rsidP="00C83DCF">
            <w:pPr>
              <w:ind w:left="720"/>
            </w:pPr>
            <w:proofErr w:type="spellStart"/>
            <w:r w:rsidRPr="00C83DCF">
              <w:t>last_login_days_ago</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F63D518" w14:textId="77777777" w:rsidR="00C83DCF" w:rsidRPr="00C83DCF" w:rsidRDefault="00C83DCF" w:rsidP="00C83DCF">
            <w:pPr>
              <w:ind w:left="720"/>
            </w:pPr>
            <w:r w:rsidRPr="00C83DCF">
              <w:t>0.154439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F2ACF9" w14:textId="77777777" w:rsidR="00C83DCF" w:rsidRPr="00C83DCF" w:rsidRDefault="00C83DCF" w:rsidP="00C83DCF">
            <w:pPr>
              <w:ind w:left="720"/>
            </w:pPr>
            <w:r w:rsidRPr="00C83DCF">
              <w:t>0.143411</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FE2893A" w14:textId="77777777" w:rsidR="00C83DCF" w:rsidRPr="00C83DCF" w:rsidRDefault="00C83DCF" w:rsidP="00C83DCF">
            <w:pPr>
              <w:ind w:left="720"/>
            </w:pPr>
            <w:r w:rsidRPr="00C83DCF">
              <w:t>11.767753</w:t>
            </w:r>
          </w:p>
        </w:tc>
      </w:tr>
      <w:tr w:rsidR="00C83DCF" w:rsidRPr="00C83DCF" w14:paraId="187C7B8D"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F8ABCF9" w14:textId="77777777" w:rsidR="00C83DCF" w:rsidRPr="00C83DCF" w:rsidRDefault="00C83DCF" w:rsidP="00C83DCF">
            <w:pPr>
              <w:ind w:left="720"/>
            </w:pPr>
            <w:r w:rsidRPr="00C83DCF">
              <w:t>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804C69" w14:textId="77777777" w:rsidR="00C83DCF" w:rsidRPr="00C83DCF" w:rsidRDefault="00C83DCF" w:rsidP="00C83DCF">
            <w:pPr>
              <w:ind w:left="720"/>
            </w:pPr>
            <w:proofErr w:type="spellStart"/>
            <w:r w:rsidRPr="00C83DCF">
              <w:t>support_ticket_count</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D004713" w14:textId="77777777" w:rsidR="00C83DCF" w:rsidRPr="00C83DCF" w:rsidRDefault="00C83DCF" w:rsidP="00C83DCF">
            <w:pPr>
              <w:ind w:left="720"/>
            </w:pPr>
            <w:r w:rsidRPr="00C83DCF">
              <w:t>0.054714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B38DDA" w14:textId="77777777" w:rsidR="00C83DCF" w:rsidRPr="00C83DCF" w:rsidRDefault="00C83DCF" w:rsidP="00C83DCF">
            <w:pPr>
              <w:ind w:left="720"/>
            </w:pPr>
            <w:r w:rsidRPr="00C83DCF">
              <w:t>0.043118</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955B7E3" w14:textId="77777777" w:rsidR="00C83DCF" w:rsidRPr="00C83DCF" w:rsidRDefault="00C83DCF" w:rsidP="00C83DCF">
            <w:pPr>
              <w:ind w:left="720"/>
            </w:pPr>
            <w:r w:rsidRPr="00C83DCF">
              <w:t>3.203051</w:t>
            </w:r>
          </w:p>
        </w:tc>
      </w:tr>
      <w:tr w:rsidR="00C83DCF" w:rsidRPr="00C83DCF" w14:paraId="64B0C7DA"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A9C7BE7" w14:textId="77777777" w:rsidR="00C83DCF" w:rsidRPr="00C83DCF" w:rsidRDefault="00C83DCF" w:rsidP="00C83DCF">
            <w:pPr>
              <w:ind w:left="720"/>
            </w:pPr>
            <w:r w:rsidRPr="00C83DCF">
              <w:t>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04A4926" w14:textId="77777777" w:rsidR="00C83DCF" w:rsidRPr="00C83DCF" w:rsidRDefault="00C83DCF" w:rsidP="00C83DCF">
            <w:pPr>
              <w:ind w:left="720"/>
            </w:pPr>
            <w:proofErr w:type="spellStart"/>
            <w:r w:rsidRPr="00C83DCF">
              <w:t>avg_monthly_product_usage</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CE516F1" w14:textId="77777777" w:rsidR="00C83DCF" w:rsidRPr="00C83DCF" w:rsidRDefault="00C83DCF" w:rsidP="00C83DCF">
            <w:pPr>
              <w:ind w:left="720"/>
            </w:pPr>
            <w:r w:rsidRPr="00C83DCF">
              <w:t>0.070993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BADD0C1" w14:textId="77777777" w:rsidR="00C83DCF" w:rsidRPr="00C83DCF" w:rsidRDefault="00C83DCF" w:rsidP="00C83DCF">
            <w:pPr>
              <w:ind w:left="720"/>
            </w:pPr>
            <w:r w:rsidRPr="00C83DCF">
              <w:t>0.029373</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62E2E3D" w14:textId="77777777" w:rsidR="00C83DCF" w:rsidRPr="00C83DCF" w:rsidRDefault="00C83DCF" w:rsidP="00C83DCF">
            <w:pPr>
              <w:ind w:left="720"/>
            </w:pPr>
            <w:r w:rsidRPr="00C83DCF">
              <w:t>2.57054</w:t>
            </w:r>
          </w:p>
        </w:tc>
      </w:tr>
      <w:tr w:rsidR="00C83DCF" w:rsidRPr="00C83DCF" w14:paraId="06682596"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EFF366" w14:textId="77777777" w:rsidR="00C83DCF" w:rsidRPr="00C83DCF" w:rsidRDefault="00C83DCF" w:rsidP="00C83DCF">
            <w:pPr>
              <w:ind w:left="720"/>
            </w:pPr>
            <w:r w:rsidRPr="00C83DCF">
              <w:t>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C597DE6" w14:textId="77777777" w:rsidR="00C83DCF" w:rsidRPr="00C83DCF" w:rsidRDefault="00C83DCF" w:rsidP="00C83DCF">
            <w:pPr>
              <w:ind w:left="720"/>
            </w:pPr>
            <w:r w:rsidRPr="00C83DCF">
              <w:t>emails_opened_last_30d</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3FC57C" w14:textId="77777777" w:rsidR="00C83DCF" w:rsidRPr="00C83DCF" w:rsidRDefault="00C83DCF" w:rsidP="00C83DCF">
            <w:pPr>
              <w:ind w:left="720"/>
            </w:pPr>
            <w:r w:rsidRPr="00C83DCF">
              <w:t>0.02259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87F339" w14:textId="77777777" w:rsidR="00C83DCF" w:rsidRPr="00C83DCF" w:rsidRDefault="00C83DCF" w:rsidP="00C83DCF">
            <w:pPr>
              <w:ind w:left="720"/>
            </w:pPr>
            <w:r w:rsidRPr="00C83DCF">
              <w:t>0.017175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F8AAEFD" w14:textId="77777777" w:rsidR="00C83DCF" w:rsidRPr="00C83DCF" w:rsidRDefault="00C83DCF" w:rsidP="00C83DCF">
            <w:pPr>
              <w:ind w:left="720"/>
            </w:pPr>
            <w:r w:rsidRPr="00C83DCF">
              <w:t>0.873196</w:t>
            </w:r>
          </w:p>
        </w:tc>
      </w:tr>
      <w:tr w:rsidR="00C83DCF" w:rsidRPr="00C83DCF" w14:paraId="4A11866D"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476A0C4" w14:textId="77777777" w:rsidR="00C83DCF" w:rsidRPr="00C83DCF" w:rsidRDefault="00C83DCF" w:rsidP="00C83DCF">
            <w:pPr>
              <w:ind w:left="720"/>
            </w:pPr>
            <w:r w:rsidRPr="00C83DCF">
              <w:t>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6025EAA" w14:textId="77777777" w:rsidR="00C83DCF" w:rsidRPr="00C83DCF" w:rsidRDefault="00C83DCF" w:rsidP="00C83DCF">
            <w:pPr>
              <w:ind w:left="720"/>
            </w:pPr>
            <w:proofErr w:type="spellStart"/>
            <w:r w:rsidRPr="00C83DCF">
              <w:t>avg_resolution_time_hrs</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3F662F9" w14:textId="77777777" w:rsidR="00C83DCF" w:rsidRPr="00C83DCF" w:rsidRDefault="00C83DCF" w:rsidP="00C83DCF">
            <w:pPr>
              <w:ind w:left="720"/>
            </w:pPr>
            <w:r w:rsidRPr="00C83DCF">
              <w:t>0.046499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E3F9B4F" w14:textId="77777777" w:rsidR="00C83DCF" w:rsidRPr="00C83DCF" w:rsidRDefault="00C83DCF" w:rsidP="00C83DCF">
            <w:pPr>
              <w:ind w:left="720"/>
            </w:pPr>
            <w:r w:rsidRPr="00C83DCF">
              <w:t>0.003153</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9361006" w14:textId="77777777" w:rsidR="00C83DCF" w:rsidRPr="00C83DCF" w:rsidRDefault="00C83DCF" w:rsidP="00C83DCF">
            <w:pPr>
              <w:ind w:left="720"/>
            </w:pPr>
            <w:r w:rsidRPr="00C83DCF">
              <w:t>0.359893</w:t>
            </w:r>
          </w:p>
        </w:tc>
      </w:tr>
      <w:tr w:rsidR="00C83DCF" w:rsidRPr="00C83DCF" w14:paraId="70C714F6"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5EF20B" w14:textId="77777777" w:rsidR="00C83DCF" w:rsidRPr="00C83DCF" w:rsidRDefault="00C83DCF" w:rsidP="00C83DCF">
            <w:pPr>
              <w:ind w:left="720"/>
            </w:pPr>
            <w:r w:rsidRPr="00C83DCF">
              <w:t>6</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785FCB" w14:textId="77777777" w:rsidR="00C83DCF" w:rsidRPr="00C83DCF" w:rsidRDefault="00C83DCF" w:rsidP="00C83DCF">
            <w:pPr>
              <w:ind w:left="720"/>
            </w:pPr>
            <w:proofErr w:type="spellStart"/>
            <w:r w:rsidRPr="00C83DCF">
              <w:t>customer_age_months</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FFD9BE" w14:textId="77777777" w:rsidR="00C83DCF" w:rsidRPr="00C83DCF" w:rsidRDefault="00C83DCF" w:rsidP="00C83DCF">
            <w:pPr>
              <w:ind w:left="720"/>
            </w:pPr>
            <w:r w:rsidRPr="00C83DCF">
              <w:t>0.035989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451368C" w14:textId="77777777" w:rsidR="00C83DCF" w:rsidRPr="00C83DCF" w:rsidRDefault="00C83DCF" w:rsidP="00C83DCF">
            <w:pPr>
              <w:ind w:left="720"/>
            </w:pPr>
            <w:r w:rsidRPr="00C83DCF">
              <w:t>0.004163</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AA6819C" w14:textId="77777777" w:rsidR="00C83DCF" w:rsidRPr="00C83DCF" w:rsidRDefault="00C83DCF" w:rsidP="00C83DCF">
            <w:pPr>
              <w:ind w:left="720"/>
            </w:pPr>
            <w:r w:rsidRPr="00C83DCF">
              <w:t>0.23802</w:t>
            </w:r>
          </w:p>
        </w:tc>
      </w:tr>
      <w:tr w:rsidR="00C83DCF" w:rsidRPr="00C83DCF" w14:paraId="34AC3ECA"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07C12A9" w14:textId="77777777" w:rsidR="00C83DCF" w:rsidRPr="00C83DCF" w:rsidRDefault="00C83DCF" w:rsidP="00C83DCF">
            <w:pPr>
              <w:ind w:left="720"/>
            </w:pPr>
            <w:r w:rsidRPr="00C83DCF">
              <w:lastRenderedPageBreak/>
              <w:t>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2E4A972" w14:textId="77777777" w:rsidR="00C83DCF" w:rsidRPr="00C83DCF" w:rsidRDefault="00C83DCF" w:rsidP="00C83DCF">
            <w:pPr>
              <w:ind w:left="720"/>
            </w:pPr>
            <w:proofErr w:type="spellStart"/>
            <w:r w:rsidRPr="00C83DCF">
              <w:t>customer_id</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9456244" w14:textId="77777777" w:rsidR="00C83DCF" w:rsidRPr="00C83DCF" w:rsidRDefault="00C83DCF" w:rsidP="00C83DCF">
            <w:pPr>
              <w:ind w:left="720"/>
            </w:pPr>
            <w:r w:rsidRPr="00C83DCF">
              <w:t>0.049303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D79B19"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B660A77" w14:textId="77777777" w:rsidR="00C83DCF" w:rsidRPr="00C83DCF" w:rsidRDefault="00C83DCF" w:rsidP="00C83DCF">
            <w:pPr>
              <w:ind w:left="720"/>
            </w:pPr>
            <w:r w:rsidRPr="00C83DCF">
              <w:t>0.198004</w:t>
            </w:r>
          </w:p>
        </w:tc>
      </w:tr>
      <w:tr w:rsidR="00C83DCF" w:rsidRPr="00C83DCF" w14:paraId="79188464"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F190C4" w14:textId="77777777" w:rsidR="00C83DCF" w:rsidRPr="00C83DCF" w:rsidRDefault="00C83DCF" w:rsidP="00C83DCF">
            <w:pPr>
              <w:ind w:left="720"/>
            </w:pPr>
            <w:r w:rsidRPr="00C83DCF">
              <w:t>8</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4B90B0" w14:textId="77777777" w:rsidR="00C83DCF" w:rsidRPr="00C83DCF" w:rsidRDefault="00C83DCF" w:rsidP="00C83DCF">
            <w:pPr>
              <w:ind w:left="720"/>
            </w:pPr>
            <w:proofErr w:type="spellStart"/>
            <w:r w:rsidRPr="00C83DCF">
              <w:t>total_ps_spend</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1FA6F7B" w14:textId="77777777" w:rsidR="00C83DCF" w:rsidRPr="00C83DCF" w:rsidRDefault="00C83DCF" w:rsidP="00C83DCF">
            <w:pPr>
              <w:ind w:left="720"/>
            </w:pPr>
            <w:r w:rsidRPr="00C83DCF">
              <w:t>0.045402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F93765B"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7307580" w14:textId="77777777" w:rsidR="00C83DCF" w:rsidRPr="00C83DCF" w:rsidRDefault="00C83DCF" w:rsidP="00C83DCF">
            <w:pPr>
              <w:ind w:left="720"/>
            </w:pPr>
            <w:r w:rsidRPr="00C83DCF">
              <w:t>0.12749</w:t>
            </w:r>
          </w:p>
        </w:tc>
      </w:tr>
      <w:tr w:rsidR="00C83DCF" w:rsidRPr="00C83DCF" w14:paraId="61A8978C"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9BE8D0" w14:textId="77777777" w:rsidR="00C83DCF" w:rsidRPr="00C83DCF" w:rsidRDefault="00C83DCF" w:rsidP="00C83DCF">
            <w:pPr>
              <w:ind w:left="720"/>
            </w:pPr>
            <w:r w:rsidRPr="00C83DCF">
              <w:t>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43F5066" w14:textId="77777777" w:rsidR="00C83DCF" w:rsidRPr="00C83DCF" w:rsidRDefault="00C83DCF" w:rsidP="00C83DCF">
            <w:pPr>
              <w:ind w:left="720"/>
            </w:pPr>
            <w:proofErr w:type="spellStart"/>
            <w:r w:rsidRPr="00C83DCF">
              <w:t>total_contract_value</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BFC34EB" w14:textId="77777777" w:rsidR="00C83DCF" w:rsidRPr="00C83DCF" w:rsidRDefault="00C83DCF" w:rsidP="00C83DCF">
            <w:pPr>
              <w:ind w:left="720"/>
            </w:pPr>
            <w:r w:rsidRPr="00C83DCF">
              <w:t>0.043714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586E960"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3B3BEB9" w14:textId="77777777" w:rsidR="00C83DCF" w:rsidRPr="00C83DCF" w:rsidRDefault="00C83DCF" w:rsidP="00C83DCF">
            <w:pPr>
              <w:ind w:left="720"/>
            </w:pPr>
            <w:r w:rsidRPr="00C83DCF">
              <w:t>0.096987</w:t>
            </w:r>
          </w:p>
        </w:tc>
      </w:tr>
      <w:tr w:rsidR="00C83DCF" w:rsidRPr="00C83DCF" w14:paraId="2740B77B"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BCAB59F" w14:textId="77777777" w:rsidR="00C83DCF" w:rsidRPr="00C83DCF" w:rsidRDefault="00C83DCF" w:rsidP="00C83DCF">
            <w:pPr>
              <w:ind w:left="720"/>
            </w:pPr>
            <w:r w:rsidRPr="00C83DCF">
              <w:t>10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A64D7B" w14:textId="77777777" w:rsidR="00C83DCF" w:rsidRPr="00C83DCF" w:rsidRDefault="00C83DCF" w:rsidP="00C83DCF">
            <w:pPr>
              <w:ind w:left="720"/>
            </w:pPr>
            <w:proofErr w:type="spellStart"/>
            <w:r w:rsidRPr="00C83DCF">
              <w:t>survey_response_rate</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8F754C7" w14:textId="77777777" w:rsidR="00C83DCF" w:rsidRPr="00C83DCF" w:rsidRDefault="00C83DCF" w:rsidP="00C83DCF">
            <w:pPr>
              <w:ind w:left="720"/>
            </w:pPr>
            <w:r w:rsidRPr="00C83DCF">
              <w:t>0.039779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7C421D"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1013AFD" w14:textId="77777777" w:rsidR="00C83DCF" w:rsidRPr="00C83DCF" w:rsidRDefault="00C83DCF" w:rsidP="00C83DCF">
            <w:pPr>
              <w:ind w:left="720"/>
            </w:pPr>
            <w:r w:rsidRPr="00C83DCF">
              <w:t>0.025851</w:t>
            </w:r>
          </w:p>
        </w:tc>
      </w:tr>
      <w:tr w:rsidR="00C83DCF" w:rsidRPr="00C83DCF" w14:paraId="3D38450A"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8CBACAB" w14:textId="77777777" w:rsidR="00C83DCF" w:rsidRPr="00C83DCF" w:rsidRDefault="00C83DCF" w:rsidP="00C83DCF">
            <w:pPr>
              <w:ind w:left="720"/>
            </w:pPr>
            <w:r w:rsidRPr="00C83DCF">
              <w:t>11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8AC104C" w14:textId="77777777" w:rsidR="00C83DCF" w:rsidRPr="00C83DCF" w:rsidRDefault="00C83DCF" w:rsidP="00C83DCF">
            <w:pPr>
              <w:ind w:left="720"/>
            </w:pPr>
            <w:proofErr w:type="spellStart"/>
            <w:r w:rsidRPr="00C83DCF">
              <w:t>num_distinct_features_used</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BFA12B2" w14:textId="77777777" w:rsidR="00C83DCF" w:rsidRPr="00C83DCF" w:rsidRDefault="00C83DCF" w:rsidP="00C83DCF">
            <w:pPr>
              <w:ind w:left="720"/>
            </w:pPr>
            <w:r w:rsidRPr="00C83DCF">
              <w:t>0.027371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3ABFD66" w14:textId="77777777" w:rsidR="00C83DCF" w:rsidRPr="00C83DCF" w:rsidRDefault="00C83DCF" w:rsidP="00C83DCF">
            <w:pPr>
              <w:ind w:left="720"/>
            </w:pPr>
            <w:r w:rsidRPr="00C83DCF">
              <w:t>0.003058</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824F783" w14:textId="77777777" w:rsidR="00C83DCF" w:rsidRPr="00C83DCF" w:rsidRDefault="00C83DCF" w:rsidP="00C83DCF">
            <w:pPr>
              <w:ind w:left="720"/>
            </w:pPr>
            <w:r w:rsidRPr="00C83DCF">
              <w:t>0.007754</w:t>
            </w:r>
          </w:p>
        </w:tc>
      </w:tr>
      <w:tr w:rsidR="00C83DCF" w:rsidRPr="00C83DCF" w14:paraId="134A9CEC"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BD7291" w14:textId="77777777" w:rsidR="00C83DCF" w:rsidRPr="00C83DCF" w:rsidRDefault="00C83DCF" w:rsidP="00C83DCF">
            <w:pPr>
              <w:ind w:left="720"/>
            </w:pPr>
            <w:r w:rsidRPr="00C83DCF">
              <w:t>12</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8E0E7AA" w14:textId="77777777" w:rsidR="00C83DCF" w:rsidRPr="00C83DCF" w:rsidRDefault="00C83DCF" w:rsidP="00C83DCF">
            <w:pPr>
              <w:ind w:left="720"/>
            </w:pPr>
            <w:proofErr w:type="spellStart"/>
            <w:r w:rsidRPr="00C83DCF">
              <w:t>join_month</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7242711" w14:textId="77777777" w:rsidR="00C83DCF" w:rsidRPr="00C83DCF" w:rsidRDefault="00C83DCF" w:rsidP="00C83DCF">
            <w:pPr>
              <w:ind w:left="720"/>
            </w:pPr>
            <w:r w:rsidRPr="00C83DCF">
              <w:t>0.025521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FBADDD" w14:textId="77777777" w:rsidR="00C83DCF" w:rsidRPr="00C83DCF" w:rsidRDefault="00C83DCF" w:rsidP="00C83DCF">
            <w:pPr>
              <w:ind w:left="720"/>
            </w:pPr>
            <w:r w:rsidRPr="00C83DCF">
              <w:t>0.002689</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249C655" w14:textId="77777777" w:rsidR="00C83DCF" w:rsidRPr="00C83DCF" w:rsidRDefault="00C83DCF" w:rsidP="00C83DCF">
            <w:pPr>
              <w:ind w:left="720"/>
            </w:pPr>
            <w:r w:rsidRPr="00C83DCF">
              <w:t>-0.050521</w:t>
            </w:r>
          </w:p>
        </w:tc>
      </w:tr>
      <w:tr w:rsidR="00C83DCF" w:rsidRPr="00C83DCF" w14:paraId="098275FF"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072CEE5" w14:textId="77777777" w:rsidR="00C83DCF" w:rsidRPr="00C83DCF" w:rsidRDefault="00C83DCF" w:rsidP="00C83DCF">
            <w:pPr>
              <w:ind w:left="720"/>
            </w:pPr>
            <w:r w:rsidRPr="00C83DCF">
              <w:t>13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F77F3C5" w14:textId="77777777" w:rsidR="00C83DCF" w:rsidRPr="00C83DCF" w:rsidRDefault="00C83DCF" w:rsidP="00C83DCF">
            <w:pPr>
              <w:ind w:left="720"/>
            </w:pPr>
            <w:proofErr w:type="spellStart"/>
            <w:r w:rsidRPr="00C83DCF">
              <w:t>support_satisfaction_score</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7CF9877" w14:textId="77777777" w:rsidR="00C83DCF" w:rsidRPr="00C83DCF" w:rsidRDefault="00C83DCF" w:rsidP="00C83DCF">
            <w:pPr>
              <w:ind w:left="720"/>
            </w:pPr>
            <w:r w:rsidRPr="00C83DCF">
              <w:t>0.017431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2190D81" w14:textId="77777777" w:rsidR="00C83DCF" w:rsidRPr="00C83DCF" w:rsidRDefault="00C83DCF" w:rsidP="00C83DCF">
            <w:pPr>
              <w:ind w:left="720"/>
            </w:pPr>
            <w:r w:rsidRPr="00C83DCF">
              <w:t>0.003558</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6280CDE" w14:textId="77777777" w:rsidR="00C83DCF" w:rsidRPr="00C83DCF" w:rsidRDefault="00C83DCF" w:rsidP="00C83DCF">
            <w:pPr>
              <w:ind w:left="720"/>
            </w:pPr>
            <w:r w:rsidRPr="00C83DCF">
              <w:t>-0.138187</w:t>
            </w:r>
          </w:p>
        </w:tc>
      </w:tr>
      <w:tr w:rsidR="00C83DCF" w:rsidRPr="00C83DCF" w14:paraId="0676E0E5"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F566D7" w14:textId="77777777" w:rsidR="00C83DCF" w:rsidRPr="00C83DCF" w:rsidRDefault="00C83DCF" w:rsidP="00C83DCF">
            <w:pPr>
              <w:ind w:left="720"/>
            </w:pPr>
            <w:r w:rsidRPr="00C83DCF">
              <w:t>14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773095" w14:textId="77777777" w:rsidR="00C83DCF" w:rsidRPr="00C83DCF" w:rsidRDefault="00C83DCF" w:rsidP="00C83DCF">
            <w:pPr>
              <w:ind w:left="720"/>
            </w:pPr>
            <w:proofErr w:type="spellStart"/>
            <w:r w:rsidRPr="00C83DCF">
              <w:t>num_analyzers_installed</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8F7BF4" w14:textId="77777777" w:rsidR="00C83DCF" w:rsidRPr="00C83DCF" w:rsidRDefault="00C83DCF" w:rsidP="00C83DCF">
            <w:pPr>
              <w:ind w:left="720"/>
            </w:pPr>
            <w:r w:rsidRPr="00C83DCF">
              <w:t>0.024669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B92FF7B"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15FE23B" w14:textId="77777777" w:rsidR="00C83DCF" w:rsidRPr="00C83DCF" w:rsidRDefault="00C83DCF" w:rsidP="00C83DCF">
            <w:pPr>
              <w:ind w:left="720"/>
            </w:pPr>
            <w:r w:rsidRPr="00C83DCF">
              <w:t>-0.247239</w:t>
            </w:r>
          </w:p>
        </w:tc>
      </w:tr>
      <w:tr w:rsidR="00C83DCF" w:rsidRPr="00C83DCF" w14:paraId="0F097019"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99E58D5" w14:textId="77777777" w:rsidR="00C83DCF" w:rsidRPr="00C83DCF" w:rsidRDefault="00C83DCF" w:rsidP="00C83DCF">
            <w:pPr>
              <w:ind w:left="720"/>
            </w:pPr>
            <w:r w:rsidRPr="00C83DCF">
              <w:t>15</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AC29A39" w14:textId="77777777" w:rsidR="00C83DCF" w:rsidRPr="00C83DCF" w:rsidRDefault="00C83DCF" w:rsidP="00C83DCF">
            <w:pPr>
              <w:ind w:left="720"/>
            </w:pPr>
            <w:r w:rsidRPr="00C83DCF">
              <w:t>events_attended_last_6mo</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6A37B69" w14:textId="77777777" w:rsidR="00C83DCF" w:rsidRPr="00C83DCF" w:rsidRDefault="00C83DCF" w:rsidP="00C83DCF">
            <w:pPr>
              <w:ind w:left="720"/>
            </w:pPr>
            <w:r w:rsidRPr="00C83DCF">
              <w:t>0.020239</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C24AE8" w14:textId="77777777" w:rsidR="00C83DCF" w:rsidRPr="00C83DCF" w:rsidRDefault="00C83DCF" w:rsidP="00C83DCF">
            <w:pPr>
              <w:ind w:left="720"/>
            </w:pPr>
            <w:r w:rsidRPr="00C83DCF">
              <w:t>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0C05F01" w14:textId="77777777" w:rsidR="00C83DCF" w:rsidRPr="00C83DCF" w:rsidRDefault="00C83DCF" w:rsidP="00C83DCF">
            <w:pPr>
              <w:ind w:left="720"/>
            </w:pPr>
            <w:r w:rsidRPr="00C83DCF">
              <w:t>-0.327315</w:t>
            </w:r>
          </w:p>
        </w:tc>
      </w:tr>
      <w:tr w:rsidR="00C83DCF" w:rsidRPr="00C83DCF" w14:paraId="654C5158"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81E348A" w14:textId="77777777" w:rsidR="00C83DCF" w:rsidRPr="00C83DCF" w:rsidRDefault="00C83DCF" w:rsidP="00C83DCF">
            <w:pPr>
              <w:ind w:left="720"/>
            </w:pPr>
            <w:r w:rsidRPr="00C83DCF">
              <w:t>16</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9D27A95" w14:textId="77777777" w:rsidR="00C83DCF" w:rsidRPr="00C83DCF" w:rsidRDefault="00C83DCF" w:rsidP="00C83DCF">
            <w:pPr>
              <w:ind w:left="720"/>
            </w:pPr>
            <w:proofErr w:type="spellStart"/>
            <w:r w:rsidRPr="00C83DCF">
              <w:t>software_lifecycle_stage</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AB5880F" w14:textId="77777777" w:rsidR="00C83DCF" w:rsidRPr="00C83DCF" w:rsidRDefault="00C83DCF" w:rsidP="00C83DCF">
            <w:pPr>
              <w:ind w:left="720"/>
            </w:pPr>
            <w:r w:rsidRPr="00C83DCF">
              <w:t>0.016234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13190CD" w14:textId="77777777" w:rsidR="00C83DCF" w:rsidRPr="00C83DCF" w:rsidRDefault="00C83DCF" w:rsidP="00C83DCF">
            <w:pPr>
              <w:ind w:left="720"/>
            </w:pPr>
            <w:r w:rsidRPr="00C83DCF">
              <w:t>0.000886</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58CCAC8" w14:textId="77777777" w:rsidR="00C83DCF" w:rsidRPr="00C83DCF" w:rsidRDefault="00C83DCF" w:rsidP="00C83DCF">
            <w:pPr>
              <w:ind w:left="720"/>
            </w:pPr>
            <w:r w:rsidRPr="00C83DCF">
              <w:t>-0.339996</w:t>
            </w:r>
          </w:p>
        </w:tc>
      </w:tr>
      <w:tr w:rsidR="00C83DCF" w:rsidRPr="00C83DCF" w14:paraId="543C30AB"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BD9777C" w14:textId="77777777" w:rsidR="00C83DCF" w:rsidRPr="00C83DCF" w:rsidRDefault="00C83DCF" w:rsidP="00C83DCF">
            <w:pPr>
              <w:ind w:left="720"/>
            </w:pPr>
            <w:r w:rsidRPr="00C83DCF">
              <w:t>17</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0C993B6" w14:textId="77777777" w:rsidR="00C83DCF" w:rsidRPr="00C83DCF" w:rsidRDefault="00C83DCF" w:rsidP="00C83DCF">
            <w:pPr>
              <w:ind w:left="720"/>
            </w:pPr>
            <w:r w:rsidRPr="00C83DCF">
              <w:t>industry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034616A" w14:textId="77777777" w:rsidR="00C83DCF" w:rsidRPr="00C83DCF" w:rsidRDefault="00C83DCF" w:rsidP="00C83DCF">
            <w:pPr>
              <w:ind w:left="720"/>
            </w:pPr>
            <w:r w:rsidRPr="00C83DCF">
              <w:t>0.013791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48A1778" w14:textId="77777777" w:rsidR="00C83DCF" w:rsidRPr="00C83DCF" w:rsidRDefault="00C83DCF" w:rsidP="00C83DCF">
            <w:pPr>
              <w:ind w:left="720"/>
            </w:pPr>
            <w:r w:rsidRPr="00C83DCF">
              <w:t>0.000616</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0B32917" w14:textId="77777777" w:rsidR="00C83DCF" w:rsidRPr="00C83DCF" w:rsidRDefault="00C83DCF" w:rsidP="00C83DCF">
            <w:pPr>
              <w:ind w:left="720"/>
            </w:pPr>
            <w:r w:rsidRPr="00C83DCF">
              <w:t>-0.40235</w:t>
            </w:r>
          </w:p>
        </w:tc>
      </w:tr>
      <w:tr w:rsidR="00C83DCF" w:rsidRPr="00C83DCF" w14:paraId="5715350C"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23FDBE" w14:textId="77777777" w:rsidR="00C83DCF" w:rsidRPr="00C83DCF" w:rsidRDefault="00C83DCF" w:rsidP="00C83DCF">
            <w:pPr>
              <w:ind w:left="720"/>
            </w:pPr>
            <w:r w:rsidRPr="00C83DCF">
              <w:lastRenderedPageBreak/>
              <w:t>18</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3CA31E6" w14:textId="77777777" w:rsidR="00C83DCF" w:rsidRPr="00C83DCF" w:rsidRDefault="00C83DCF" w:rsidP="00C83DCF">
            <w:pPr>
              <w:ind w:left="720"/>
            </w:pPr>
            <w:r w:rsidRPr="00C83DCF">
              <w:t>region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E91028" w14:textId="77777777" w:rsidR="00C83DCF" w:rsidRPr="00C83DCF" w:rsidRDefault="00C83DCF" w:rsidP="00C83DCF">
            <w:pPr>
              <w:ind w:left="720"/>
            </w:pPr>
            <w:r w:rsidRPr="00C83DCF">
              <w:t>0.014939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1DB2EF" w14:textId="77777777" w:rsidR="00C83DCF" w:rsidRPr="00C83DCF" w:rsidRDefault="00C83DCF" w:rsidP="00C83DCF">
            <w:pPr>
              <w:ind w:left="720"/>
            </w:pPr>
            <w:r w:rsidRPr="00C83DCF">
              <w:t>0.000306</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46663F3" w14:textId="77777777" w:rsidR="00C83DCF" w:rsidRPr="00C83DCF" w:rsidRDefault="00C83DCF" w:rsidP="00C83DCF">
            <w:pPr>
              <w:ind w:left="720"/>
            </w:pPr>
            <w:r w:rsidRPr="00C83DCF">
              <w:t>-0.402458</w:t>
            </w:r>
          </w:p>
        </w:tc>
      </w:tr>
      <w:tr w:rsidR="00C83DCF" w:rsidRPr="00C83DCF" w14:paraId="19F361BE" w14:textId="77777777">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3A0EA0B" w14:textId="77777777" w:rsidR="00C83DCF" w:rsidRPr="00C83DCF" w:rsidRDefault="00C83DCF" w:rsidP="00C83DCF">
            <w:pPr>
              <w:ind w:left="720"/>
            </w:pPr>
            <w:r w:rsidRPr="00C83DCF">
              <w:t>19</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F3F9C49" w14:textId="77777777" w:rsidR="00C83DCF" w:rsidRPr="00C83DCF" w:rsidRDefault="00C83DCF" w:rsidP="00C83DCF">
            <w:pPr>
              <w:ind w:left="720"/>
            </w:pPr>
            <w:proofErr w:type="spellStart"/>
            <w:r w:rsidRPr="00C83DCF">
              <w:t>plan_tier</w:t>
            </w:r>
            <w:proofErr w:type="spellEnd"/>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65B72C3" w14:textId="77777777" w:rsidR="00C83DCF" w:rsidRPr="00C83DCF" w:rsidRDefault="00C83DCF" w:rsidP="00C83DCF">
            <w:pPr>
              <w:ind w:left="720"/>
            </w:pPr>
            <w:r w:rsidRPr="00C83DCF">
              <w:t>0.010794</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D4E7F4D" w14:textId="77777777" w:rsidR="00C83DCF" w:rsidRPr="00C83DCF" w:rsidRDefault="00C83DCF" w:rsidP="00C83DCF">
            <w:pPr>
              <w:ind w:left="720"/>
            </w:pPr>
            <w:r w:rsidRPr="00C83DCF">
              <w:t>0.000221</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77768C5A" w14:textId="77777777" w:rsidR="00C83DCF" w:rsidRPr="00C83DCF" w:rsidRDefault="00C83DCF" w:rsidP="00C83DCF">
            <w:pPr>
              <w:ind w:left="720"/>
            </w:pPr>
            <w:r w:rsidRPr="00C83DCF">
              <w:t>-0.483091</w:t>
            </w:r>
          </w:p>
        </w:tc>
      </w:tr>
    </w:tbl>
    <w:p w14:paraId="78F3D3DB" w14:textId="77777777" w:rsidR="00C83DCF" w:rsidRPr="001328EB" w:rsidRDefault="00C83DCF" w:rsidP="00C83DCF">
      <w:pPr>
        <w:ind w:left="720"/>
      </w:pPr>
    </w:p>
    <w:p w14:paraId="6E8B37FD" w14:textId="77777777" w:rsidR="001328EB" w:rsidRPr="001328EB" w:rsidRDefault="001328EB" w:rsidP="001328EB">
      <w:pPr>
        <w:rPr>
          <w:b/>
          <w:bCs/>
        </w:rPr>
      </w:pPr>
      <w:r w:rsidRPr="001328EB">
        <w:rPr>
          <w:b/>
          <w:bCs/>
        </w:rPr>
        <w:t>4. Machine Learning Models &amp; Results (With and Without SMOTE)</w:t>
      </w:r>
    </w:p>
    <w:p w14:paraId="6DEFE81B" w14:textId="77777777" w:rsidR="001328EB" w:rsidRPr="001328EB" w:rsidRDefault="001328EB" w:rsidP="001328EB">
      <w:r w:rsidRPr="001328EB">
        <w:t>Given that churn datasets are often highly imbalanced (with far fewer actual churners than retained customers), the modeling phase tested both Logistic Regression (LR) and Random Forest (RF) algorithms, both in their standard state and by applying SMOTE (Synthetic Minority Over-sampling Technique) to handle class imbalance.</w:t>
      </w:r>
    </w:p>
    <w:p w14:paraId="27A8561C" w14:textId="77777777" w:rsidR="001328EB" w:rsidRPr="001328EB" w:rsidRDefault="001328EB" w:rsidP="001328EB">
      <w:pPr>
        <w:numPr>
          <w:ilvl w:val="0"/>
          <w:numId w:val="4"/>
        </w:numPr>
      </w:pPr>
      <w:r w:rsidRPr="001328EB">
        <w:rPr>
          <w:b/>
          <w:bCs/>
        </w:rPr>
        <w:t>Standard Models (Without SMOTE):</w:t>
      </w:r>
    </w:p>
    <w:p w14:paraId="1B6B55C1" w14:textId="5CDF9421" w:rsidR="004C32D8" w:rsidRDefault="001328EB" w:rsidP="001328EB">
      <w:pPr>
        <w:numPr>
          <w:ilvl w:val="1"/>
          <w:numId w:val="4"/>
        </w:numPr>
      </w:pPr>
      <w:r w:rsidRPr="004C32D8">
        <w:rPr>
          <w:b/>
          <w:bCs/>
        </w:rPr>
        <w:t>Logistic Regression:</w:t>
      </w:r>
      <w:r w:rsidRPr="001328EB">
        <w:t xml:space="preserve"> Achieved </w:t>
      </w:r>
      <w:r w:rsidR="004C32D8" w:rsidRPr="001328EB">
        <w:t>a</w:t>
      </w:r>
      <w:r w:rsidRPr="001328EB">
        <w:t xml:space="preserve"> </w:t>
      </w:r>
      <w:r w:rsidR="004C32D8">
        <w:t>Precision</w:t>
      </w:r>
      <w:r w:rsidRPr="001328EB">
        <w:t xml:space="preserve"> </w:t>
      </w:r>
      <w:r w:rsidR="004C32D8" w:rsidRPr="001328EB">
        <w:t xml:space="preserve">of </w:t>
      </w:r>
      <w:r w:rsidR="004C32D8">
        <w:t>74%</w:t>
      </w:r>
      <w:r w:rsidR="004C32D8" w:rsidRPr="004C32D8">
        <w:t>,</w:t>
      </w:r>
      <w:r w:rsidR="004C32D8">
        <w:t xml:space="preserve"> Recall of </w:t>
      </w:r>
      <w:r w:rsidR="004C32D8" w:rsidRPr="004C32D8">
        <w:t>78</w:t>
      </w:r>
      <w:r w:rsidR="004C32D8">
        <w:t>% and an f1 of</w:t>
      </w:r>
      <w:r w:rsidR="004C32D8" w:rsidRPr="004C32D8">
        <w:t xml:space="preserve">      76</w:t>
      </w:r>
      <w:r w:rsidR="004C32D8">
        <w:t>%</w:t>
      </w:r>
      <w:r w:rsidR="00687284">
        <w:t xml:space="preserve">, and </w:t>
      </w:r>
      <w:r w:rsidR="00687284" w:rsidRPr="00687284">
        <w:t>ROC-AUC: 0.8305465155425878</w:t>
      </w:r>
      <w:r w:rsidR="00687284">
        <w:t>.</w:t>
      </w:r>
    </w:p>
    <w:p w14:paraId="0BF82F0B" w14:textId="062537F0" w:rsidR="001328EB" w:rsidRPr="001328EB" w:rsidRDefault="001328EB" w:rsidP="001328EB">
      <w:pPr>
        <w:numPr>
          <w:ilvl w:val="1"/>
          <w:numId w:val="4"/>
        </w:numPr>
      </w:pPr>
      <w:r w:rsidRPr="004C32D8">
        <w:rPr>
          <w:b/>
          <w:bCs/>
        </w:rPr>
        <w:t>Random Forest:</w:t>
      </w:r>
      <w:r w:rsidRPr="001328EB">
        <w:t xml:space="preserve"> Achieved </w:t>
      </w:r>
      <w:r w:rsidR="004C32D8" w:rsidRPr="001328EB">
        <w:t>a</w:t>
      </w:r>
      <w:r w:rsidRPr="001328EB">
        <w:t xml:space="preserve"> </w:t>
      </w:r>
      <w:r w:rsidR="004C32D8">
        <w:t>Precision</w:t>
      </w:r>
      <w:r w:rsidR="004C32D8" w:rsidRPr="001328EB">
        <w:t xml:space="preserve"> of </w:t>
      </w:r>
      <w:r w:rsidR="004C32D8">
        <w:t>73</w:t>
      </w:r>
      <w:proofErr w:type="gramStart"/>
      <w:r w:rsidR="004C32D8">
        <w:t>%</w:t>
      </w:r>
      <w:r w:rsidR="004C32D8" w:rsidRPr="004C32D8">
        <w:t xml:space="preserve"> </w:t>
      </w:r>
      <w:r w:rsidR="004C32D8">
        <w:t>,</w:t>
      </w:r>
      <w:proofErr w:type="gramEnd"/>
      <w:r w:rsidR="004C32D8">
        <w:t xml:space="preserve"> Recall of </w:t>
      </w:r>
      <w:r w:rsidR="004C32D8" w:rsidRPr="004C32D8">
        <w:t>7</w:t>
      </w:r>
      <w:r w:rsidR="004C32D8">
        <w:t xml:space="preserve">0% and an f1 </w:t>
      </w:r>
      <w:proofErr w:type="gramStart"/>
      <w:r w:rsidR="004C32D8">
        <w:t>of</w:t>
      </w:r>
      <w:r w:rsidR="004C32D8" w:rsidRPr="004C32D8">
        <w:t xml:space="preserve"> </w:t>
      </w:r>
      <w:r w:rsidR="004C32D8">
        <w:t xml:space="preserve"> </w:t>
      </w:r>
      <w:r w:rsidR="004C32D8" w:rsidRPr="004C32D8">
        <w:t>7</w:t>
      </w:r>
      <w:r w:rsidR="004C32D8">
        <w:t>1</w:t>
      </w:r>
      <w:proofErr w:type="gramEnd"/>
      <w:r w:rsidR="004C32D8">
        <w:t>%</w:t>
      </w:r>
      <w:r w:rsidR="00687284">
        <w:t xml:space="preserve"> and </w:t>
      </w:r>
      <w:r w:rsidR="00687284" w:rsidRPr="00687284">
        <w:t>ROC-AUC: 0.8065452811132309</w:t>
      </w:r>
      <w:r w:rsidR="00687284">
        <w:t>.</w:t>
      </w:r>
    </w:p>
    <w:p w14:paraId="4B316760" w14:textId="77777777" w:rsidR="001328EB" w:rsidRPr="001328EB" w:rsidRDefault="001328EB" w:rsidP="001328EB">
      <w:pPr>
        <w:numPr>
          <w:ilvl w:val="0"/>
          <w:numId w:val="4"/>
        </w:numPr>
      </w:pPr>
      <w:r w:rsidRPr="001328EB">
        <w:rPr>
          <w:b/>
          <w:bCs/>
        </w:rPr>
        <w:t>Balanced Models (With SMOTE):</w:t>
      </w:r>
      <w:r w:rsidRPr="001328EB">
        <w:t xml:space="preserve"> * Applying SMOTE significantly altered the model's ability to identify the minority class (actual churners).</w:t>
      </w:r>
    </w:p>
    <w:p w14:paraId="4157B86C" w14:textId="5C7F868D" w:rsidR="001328EB" w:rsidRPr="001328EB" w:rsidRDefault="001328EB" w:rsidP="001328EB">
      <w:pPr>
        <w:numPr>
          <w:ilvl w:val="1"/>
          <w:numId w:val="4"/>
        </w:numPr>
      </w:pPr>
      <w:r w:rsidRPr="001328EB">
        <w:rPr>
          <w:b/>
          <w:bCs/>
        </w:rPr>
        <w:t>Logistic Regression (SMOTE):</w:t>
      </w:r>
      <w:r w:rsidRPr="001328EB">
        <w:t xml:space="preserve"> Yielded </w:t>
      </w:r>
      <w:proofErr w:type="gramStart"/>
      <w:r w:rsidRPr="001328EB">
        <w:t>an</w:t>
      </w:r>
      <w:proofErr w:type="gramEnd"/>
      <w:r w:rsidRPr="001328EB">
        <w:t xml:space="preserve"> </w:t>
      </w:r>
      <w:r w:rsidR="00D2567F">
        <w:t>Precision</w:t>
      </w:r>
      <w:r w:rsidR="00D2567F" w:rsidRPr="001328EB">
        <w:t xml:space="preserve"> of </w:t>
      </w:r>
      <w:r w:rsidR="00D2567F">
        <w:t>7</w:t>
      </w:r>
      <w:r w:rsidR="00D2567F">
        <w:t>4</w:t>
      </w:r>
      <w:proofErr w:type="gramStart"/>
      <w:r w:rsidR="00D2567F">
        <w:t>%</w:t>
      </w:r>
      <w:r w:rsidR="00D2567F" w:rsidRPr="004C32D8">
        <w:t xml:space="preserve"> </w:t>
      </w:r>
      <w:r w:rsidR="00D2567F">
        <w:t>,</w:t>
      </w:r>
      <w:proofErr w:type="gramEnd"/>
      <w:r w:rsidR="00D2567F">
        <w:t xml:space="preserve"> Recall of </w:t>
      </w:r>
      <w:r w:rsidR="00D2567F" w:rsidRPr="004C32D8">
        <w:t>7</w:t>
      </w:r>
      <w:r w:rsidR="00D2567F">
        <w:t>8</w:t>
      </w:r>
      <w:r w:rsidR="00D2567F">
        <w:t xml:space="preserve">% and an f1 </w:t>
      </w:r>
      <w:proofErr w:type="gramStart"/>
      <w:r w:rsidR="00D2567F">
        <w:t>of</w:t>
      </w:r>
      <w:r w:rsidR="00D2567F" w:rsidRPr="004C32D8">
        <w:t xml:space="preserve"> </w:t>
      </w:r>
      <w:r w:rsidR="00D2567F">
        <w:t xml:space="preserve"> </w:t>
      </w:r>
      <w:r w:rsidR="00D2567F" w:rsidRPr="004C32D8">
        <w:t>7</w:t>
      </w:r>
      <w:r w:rsidR="00D2567F">
        <w:t>6</w:t>
      </w:r>
      <w:proofErr w:type="gramEnd"/>
      <w:r w:rsidR="00D2567F">
        <w:t>%</w:t>
      </w:r>
      <w:r w:rsidR="00687284">
        <w:t xml:space="preserve"> and </w:t>
      </w:r>
      <w:proofErr w:type="gramStart"/>
      <w:r w:rsidR="00687284">
        <w:t>ROC :</w:t>
      </w:r>
      <w:proofErr w:type="gramEnd"/>
      <w:r w:rsidR="00687284">
        <w:t xml:space="preserve"> </w:t>
      </w:r>
      <w:r w:rsidR="00687284" w:rsidRPr="00687284">
        <w:t>0.8242902031197396</w:t>
      </w:r>
    </w:p>
    <w:p w14:paraId="5D4AEC50" w14:textId="0346AA26" w:rsidR="001328EB" w:rsidRDefault="001328EB" w:rsidP="001328EB">
      <w:pPr>
        <w:numPr>
          <w:ilvl w:val="1"/>
          <w:numId w:val="4"/>
        </w:numPr>
      </w:pPr>
      <w:r w:rsidRPr="001328EB">
        <w:rPr>
          <w:b/>
          <w:bCs/>
        </w:rPr>
        <w:t>Random Forest (SMOTE):</w:t>
      </w:r>
      <w:r w:rsidRPr="001328EB">
        <w:t xml:space="preserve"> Yielded </w:t>
      </w:r>
      <w:proofErr w:type="gramStart"/>
      <w:r w:rsidRPr="001328EB">
        <w:t>an</w:t>
      </w:r>
      <w:proofErr w:type="gramEnd"/>
      <w:r w:rsidRPr="001328EB">
        <w:t xml:space="preserve"> </w:t>
      </w:r>
      <w:r w:rsidR="00D2567F">
        <w:t>Precision</w:t>
      </w:r>
      <w:r w:rsidR="00D2567F" w:rsidRPr="001328EB">
        <w:t xml:space="preserve"> of </w:t>
      </w:r>
      <w:r w:rsidR="00D2567F">
        <w:t>7</w:t>
      </w:r>
      <w:r w:rsidR="00D2567F">
        <w:t>0</w:t>
      </w:r>
      <w:proofErr w:type="gramStart"/>
      <w:r w:rsidR="00D2567F">
        <w:t>%</w:t>
      </w:r>
      <w:r w:rsidR="00D2567F" w:rsidRPr="004C32D8">
        <w:t xml:space="preserve"> </w:t>
      </w:r>
      <w:r w:rsidR="00D2567F">
        <w:t>,</w:t>
      </w:r>
      <w:proofErr w:type="gramEnd"/>
      <w:r w:rsidR="00D2567F">
        <w:t xml:space="preserve"> Recall of </w:t>
      </w:r>
      <w:r w:rsidR="00D2567F" w:rsidRPr="004C32D8">
        <w:t>7</w:t>
      </w:r>
      <w:r w:rsidR="00D2567F">
        <w:t>7</w:t>
      </w:r>
      <w:r w:rsidR="00D2567F">
        <w:t xml:space="preserve">% and an f1 </w:t>
      </w:r>
      <w:proofErr w:type="gramStart"/>
      <w:r w:rsidR="00D2567F">
        <w:t>of</w:t>
      </w:r>
      <w:r w:rsidR="00D2567F" w:rsidRPr="004C32D8">
        <w:t xml:space="preserve"> </w:t>
      </w:r>
      <w:r w:rsidR="00D2567F">
        <w:t xml:space="preserve"> </w:t>
      </w:r>
      <w:r w:rsidR="00D2567F" w:rsidRPr="004C32D8">
        <w:t>7</w:t>
      </w:r>
      <w:r w:rsidR="00D2567F">
        <w:t>3</w:t>
      </w:r>
      <w:r w:rsidR="00D2567F">
        <w:t>%</w:t>
      </w:r>
      <w:r w:rsidR="00687284">
        <w:t xml:space="preserve">  and</w:t>
      </w:r>
      <w:proofErr w:type="gramEnd"/>
      <w:r w:rsidR="00687284">
        <w:t xml:space="preserve"> </w:t>
      </w:r>
      <w:proofErr w:type="gramStart"/>
      <w:r w:rsidR="00687284">
        <w:t>ROC :</w:t>
      </w:r>
      <w:proofErr w:type="gramEnd"/>
      <w:r w:rsidR="00687284">
        <w:t xml:space="preserve"> </w:t>
      </w:r>
      <w:r w:rsidR="00687284" w:rsidRPr="00687284">
        <w:t>0.7991387049713838</w:t>
      </w:r>
    </w:p>
    <w:p w14:paraId="06A5D490" w14:textId="21941150" w:rsidR="00687284" w:rsidRPr="001328EB" w:rsidRDefault="00687284" w:rsidP="001328EB">
      <w:pPr>
        <w:numPr>
          <w:ilvl w:val="1"/>
          <w:numId w:val="4"/>
        </w:numPr>
      </w:pPr>
      <w:r>
        <w:rPr>
          <w:b/>
          <w:bCs/>
        </w:rPr>
        <w:t>Gradient Boosting (SMOTE</w:t>
      </w:r>
      <w:proofErr w:type="gramStart"/>
      <w:r>
        <w:rPr>
          <w:b/>
          <w:bCs/>
        </w:rPr>
        <w:t>) :</w:t>
      </w:r>
      <w:proofErr w:type="gramEnd"/>
      <w:r>
        <w:t xml:space="preserve"> </w:t>
      </w:r>
      <w:r w:rsidRPr="001328EB">
        <w:t xml:space="preserve">Yielded </w:t>
      </w:r>
      <w:proofErr w:type="gramStart"/>
      <w:r w:rsidRPr="001328EB">
        <w:t>an</w:t>
      </w:r>
      <w:proofErr w:type="gramEnd"/>
      <w:r w:rsidRPr="001328EB">
        <w:t xml:space="preserve"> </w:t>
      </w:r>
      <w:r w:rsidRPr="00687284">
        <w:t xml:space="preserve">Precision </w:t>
      </w:r>
      <w:r w:rsidRPr="00687284">
        <w:rPr>
          <w:b/>
          <w:bCs/>
        </w:rPr>
        <w:t>68</w:t>
      </w:r>
      <w:r>
        <w:rPr>
          <w:b/>
          <w:bCs/>
        </w:rPr>
        <w:t>%</w:t>
      </w:r>
      <w:r w:rsidRPr="00687284">
        <w:t xml:space="preserve">, Recall </w:t>
      </w:r>
      <w:r w:rsidRPr="00687284">
        <w:rPr>
          <w:b/>
          <w:bCs/>
        </w:rPr>
        <w:t>73</w:t>
      </w:r>
      <w:r>
        <w:rPr>
          <w:b/>
          <w:bCs/>
        </w:rPr>
        <w:t>%</w:t>
      </w:r>
      <w:r w:rsidRPr="00687284">
        <w:t xml:space="preserve">, F1-Score </w:t>
      </w:r>
      <w:r w:rsidRPr="00687284">
        <w:rPr>
          <w:b/>
          <w:bCs/>
        </w:rPr>
        <w:t>71</w:t>
      </w:r>
      <w:r>
        <w:rPr>
          <w:b/>
          <w:bCs/>
        </w:rPr>
        <w:t xml:space="preserve">% </w:t>
      </w:r>
      <w:r>
        <w:t xml:space="preserve">and </w:t>
      </w:r>
      <w:proofErr w:type="gramStart"/>
      <w:r>
        <w:t>ROC :</w:t>
      </w:r>
      <w:proofErr w:type="gramEnd"/>
      <w:r>
        <w:t xml:space="preserve"> </w:t>
      </w:r>
      <w:r w:rsidRPr="00687284">
        <w:t>0.8890587330639281</w:t>
      </w:r>
      <w:r w:rsidR="00B62845">
        <w:t>.</w:t>
      </w:r>
    </w:p>
    <w:p w14:paraId="1E58942D" w14:textId="1076691E" w:rsidR="001328EB" w:rsidRDefault="001328EB" w:rsidP="001328EB">
      <w:pPr>
        <w:numPr>
          <w:ilvl w:val="0"/>
          <w:numId w:val="4"/>
        </w:numPr>
      </w:pPr>
      <w:r w:rsidRPr="001328EB">
        <w:rPr>
          <w:b/>
          <w:bCs/>
        </w:rPr>
        <w:t>Model Selection for Production:</w:t>
      </w:r>
      <w:r w:rsidRPr="001328EB">
        <w:t xml:space="preserve"> The </w:t>
      </w:r>
      <w:r w:rsidR="00B62845">
        <w:rPr>
          <w:b/>
          <w:bCs/>
        </w:rPr>
        <w:t>Gradient Boosted Model with SMOTE</w:t>
      </w:r>
      <w:r w:rsidRPr="001328EB">
        <w:t xml:space="preserve"> is highly recommended for production deployment. This decision is driven by its superior Recall score, which ensures the business minimizes false negatives (failing to identify a customer who is actually going to churn).</w:t>
      </w:r>
    </w:p>
    <w:p w14:paraId="1428F4DD" w14:textId="77777777" w:rsidR="000A79AF" w:rsidRDefault="000A79AF" w:rsidP="000A79AF">
      <w:pPr>
        <w:ind w:left="720"/>
        <w:rPr>
          <w:b/>
          <w:bCs/>
        </w:rPr>
      </w:pPr>
    </w:p>
    <w:p w14:paraId="42E8B786" w14:textId="19134ACA" w:rsidR="000A79AF" w:rsidRPr="001328EB" w:rsidRDefault="000A79AF" w:rsidP="000A79AF">
      <w:pPr>
        <w:ind w:left="720"/>
      </w:pPr>
      <w:r w:rsidRPr="000A79AF">
        <w:rPr>
          <w:b/>
          <w:bCs/>
        </w:rPr>
        <w:lastRenderedPageBreak/>
        <w:t>The Reasoning:</w:t>
      </w:r>
      <w:r w:rsidRPr="000A79AF">
        <w:t xml:space="preserve"> It provides a strong balance of high recall (0.73) and a good ROC-AUC (0.79). In churn prediction, minimizing false negatives (failing to flag a customer who does churn) is critical, as it directly leads to lost revenue and missed retention opportunities. Gradient Boosting matches the recall of simpler models while providing superior robustness to noise in the data.</w:t>
      </w:r>
    </w:p>
    <w:p w14:paraId="2C04BDE7" w14:textId="77777777" w:rsidR="00B62845" w:rsidRDefault="00B62845" w:rsidP="001328EB">
      <w:pPr>
        <w:rPr>
          <w:b/>
          <w:bCs/>
        </w:rPr>
      </w:pPr>
    </w:p>
    <w:p w14:paraId="18D229F9" w14:textId="77777777" w:rsidR="00B62845" w:rsidRDefault="00B62845" w:rsidP="001328EB">
      <w:pPr>
        <w:rPr>
          <w:b/>
          <w:bCs/>
        </w:rPr>
      </w:pPr>
    </w:p>
    <w:p w14:paraId="47395764" w14:textId="3787924D" w:rsidR="001328EB" w:rsidRPr="001328EB" w:rsidRDefault="001328EB" w:rsidP="001328EB">
      <w:pPr>
        <w:rPr>
          <w:b/>
          <w:bCs/>
        </w:rPr>
      </w:pPr>
      <w:r w:rsidRPr="001328EB">
        <w:rPr>
          <w:b/>
          <w:bCs/>
        </w:rPr>
        <w:t>5. Business Strategies, Recommendations &amp; Monitoring</w:t>
      </w:r>
    </w:p>
    <w:p w14:paraId="7DDA7762" w14:textId="77777777" w:rsidR="001328EB" w:rsidRPr="001328EB" w:rsidRDefault="001328EB" w:rsidP="001328EB">
      <w:r w:rsidRPr="001328EB">
        <w:t>Translating these data-driven insights into actionable business strategies requires a shift in how the company approaches customer success.</w:t>
      </w:r>
    </w:p>
    <w:p w14:paraId="4122E58F" w14:textId="77777777" w:rsidR="001328EB" w:rsidRPr="001328EB" w:rsidRDefault="001328EB" w:rsidP="001328EB">
      <w:pPr>
        <w:numPr>
          <w:ilvl w:val="0"/>
          <w:numId w:val="5"/>
        </w:numPr>
      </w:pPr>
      <w:r w:rsidRPr="001328EB">
        <w:rPr>
          <w:b/>
          <w:bCs/>
        </w:rPr>
        <w:t>Incentivize Deep Adoption:</w:t>
      </w:r>
      <w:r w:rsidRPr="001328EB">
        <w:t xml:space="preserve"> The business should target at-risk customers (those with low engagement and few analyzers) with specialized deals or onboarding campaigns specifically designed to encourage them to install more analyzers and engage more deeply with the platform.</w:t>
      </w:r>
    </w:p>
    <w:p w14:paraId="72CD7BA2" w14:textId="77777777" w:rsidR="001328EB" w:rsidRPr="001328EB" w:rsidRDefault="001328EB" w:rsidP="001328EB">
      <w:pPr>
        <w:numPr>
          <w:ilvl w:val="0"/>
          <w:numId w:val="5"/>
        </w:numPr>
      </w:pPr>
      <w:r w:rsidRPr="001328EB">
        <w:rPr>
          <w:b/>
          <w:bCs/>
        </w:rPr>
        <w:t>Shift the Support Paradigm:</w:t>
      </w:r>
      <w:r w:rsidRPr="001328EB">
        <w:t xml:space="preserve"> The company must embrace the finding that higher support needs equate to higher product engagement. Do not try to artificially minimize support tickets. Instead, encourage users to expand their product footprint (which naturally increases their support needs), as this makes the product indispensable to them and entices them to stay long-term.</w:t>
      </w:r>
    </w:p>
    <w:p w14:paraId="500CEA24" w14:textId="77777777" w:rsidR="001328EB" w:rsidRPr="001328EB" w:rsidRDefault="001328EB" w:rsidP="001328EB">
      <w:pPr>
        <w:numPr>
          <w:ilvl w:val="0"/>
          <w:numId w:val="5"/>
        </w:numPr>
      </w:pPr>
      <w:r w:rsidRPr="001328EB">
        <w:rPr>
          <w:b/>
          <w:bCs/>
        </w:rPr>
        <w:t>Continuous Monitoring &amp; Drift Detection:</w:t>
      </w:r>
      <w:r w:rsidRPr="001328EB">
        <w:t xml:space="preserve"> Once the model is in production, it is vital to establish automated monitoring for data and concept drift.</w:t>
      </w:r>
    </w:p>
    <w:p w14:paraId="1A7F3D53" w14:textId="77777777" w:rsidR="001328EB" w:rsidRPr="001328EB" w:rsidRDefault="001328EB" w:rsidP="001328EB">
      <w:pPr>
        <w:numPr>
          <w:ilvl w:val="1"/>
          <w:numId w:val="5"/>
        </w:numPr>
      </w:pPr>
      <w:r w:rsidRPr="001328EB">
        <w:rPr>
          <w:b/>
          <w:bCs/>
        </w:rPr>
        <w:t>Features to Monitor:</w:t>
      </w:r>
      <w:r w:rsidRPr="001328EB">
        <w:t xml:space="preserve"> The company must continuously track </w:t>
      </w:r>
      <w:proofErr w:type="spellStart"/>
      <w:r w:rsidRPr="001328EB">
        <w:t>avg_monthly_product_usage</w:t>
      </w:r>
      <w:proofErr w:type="spellEnd"/>
      <w:r w:rsidRPr="001328EB">
        <w:t xml:space="preserve">, </w:t>
      </w:r>
      <w:proofErr w:type="spellStart"/>
      <w:r w:rsidRPr="001328EB">
        <w:t>last_login_days_ago</w:t>
      </w:r>
      <w:proofErr w:type="spellEnd"/>
      <w:r w:rsidRPr="001328EB">
        <w:t xml:space="preserve">, and </w:t>
      </w:r>
      <w:proofErr w:type="spellStart"/>
      <w:r w:rsidRPr="001328EB">
        <w:t>num_analyzers_installed</w:t>
      </w:r>
      <w:proofErr w:type="spellEnd"/>
      <w:r w:rsidRPr="001328EB">
        <w:t>. If the baseline distributions of these features begin to shift (Data Drift), or if their relationship with actual churn changes (Concept Drift), the production model will require retraining to maintain its predictive accuracy.</w:t>
      </w:r>
    </w:p>
    <w:p w14:paraId="2E2B2E17" w14:textId="77777777" w:rsidR="00C3697C" w:rsidRDefault="00C3697C"/>
    <w:sectPr w:rsidR="00C36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F98"/>
    <w:multiLevelType w:val="multilevel"/>
    <w:tmpl w:val="CE0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F3A96"/>
    <w:multiLevelType w:val="multilevel"/>
    <w:tmpl w:val="AD28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A4668"/>
    <w:multiLevelType w:val="multilevel"/>
    <w:tmpl w:val="7FD24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6184F"/>
    <w:multiLevelType w:val="multilevel"/>
    <w:tmpl w:val="92A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E224D"/>
    <w:multiLevelType w:val="multilevel"/>
    <w:tmpl w:val="155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23888">
    <w:abstractNumId w:val="3"/>
  </w:num>
  <w:num w:numId="2" w16cid:durableId="840196468">
    <w:abstractNumId w:val="0"/>
  </w:num>
  <w:num w:numId="3" w16cid:durableId="1449084657">
    <w:abstractNumId w:val="4"/>
  </w:num>
  <w:num w:numId="4" w16cid:durableId="347025765">
    <w:abstractNumId w:val="2"/>
  </w:num>
  <w:num w:numId="5" w16cid:durableId="27024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B9D"/>
    <w:rsid w:val="00044EFB"/>
    <w:rsid w:val="000A79AF"/>
    <w:rsid w:val="001328EB"/>
    <w:rsid w:val="00385981"/>
    <w:rsid w:val="004C32D8"/>
    <w:rsid w:val="0063796C"/>
    <w:rsid w:val="0067066C"/>
    <w:rsid w:val="00687284"/>
    <w:rsid w:val="0071053D"/>
    <w:rsid w:val="007221FA"/>
    <w:rsid w:val="00934B9D"/>
    <w:rsid w:val="00965801"/>
    <w:rsid w:val="009F2210"/>
    <w:rsid w:val="00A40444"/>
    <w:rsid w:val="00B62845"/>
    <w:rsid w:val="00BE3E39"/>
    <w:rsid w:val="00C3697C"/>
    <w:rsid w:val="00C83DCF"/>
    <w:rsid w:val="00C92185"/>
    <w:rsid w:val="00D2567F"/>
    <w:rsid w:val="00D63BFE"/>
    <w:rsid w:val="00ED6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4779"/>
  <w15:chartTrackingRefBased/>
  <w15:docId w15:val="{A6F381EC-F850-45A5-BA02-2A9822D2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B9D"/>
    <w:rPr>
      <w:rFonts w:eastAsiaTheme="majorEastAsia" w:cstheme="majorBidi"/>
      <w:color w:val="272727" w:themeColor="text1" w:themeTint="D8"/>
    </w:rPr>
  </w:style>
  <w:style w:type="paragraph" w:styleId="Title">
    <w:name w:val="Title"/>
    <w:basedOn w:val="Normal"/>
    <w:next w:val="Normal"/>
    <w:link w:val="TitleChar"/>
    <w:uiPriority w:val="10"/>
    <w:qFormat/>
    <w:rsid w:val="0093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B9D"/>
    <w:pPr>
      <w:spacing w:before="160"/>
      <w:jc w:val="center"/>
    </w:pPr>
    <w:rPr>
      <w:i/>
      <w:iCs/>
      <w:color w:val="404040" w:themeColor="text1" w:themeTint="BF"/>
    </w:rPr>
  </w:style>
  <w:style w:type="character" w:customStyle="1" w:styleId="QuoteChar">
    <w:name w:val="Quote Char"/>
    <w:basedOn w:val="DefaultParagraphFont"/>
    <w:link w:val="Quote"/>
    <w:uiPriority w:val="29"/>
    <w:rsid w:val="00934B9D"/>
    <w:rPr>
      <w:i/>
      <w:iCs/>
      <w:color w:val="404040" w:themeColor="text1" w:themeTint="BF"/>
    </w:rPr>
  </w:style>
  <w:style w:type="paragraph" w:styleId="ListParagraph">
    <w:name w:val="List Paragraph"/>
    <w:basedOn w:val="Normal"/>
    <w:uiPriority w:val="34"/>
    <w:qFormat/>
    <w:rsid w:val="00934B9D"/>
    <w:pPr>
      <w:ind w:left="720"/>
      <w:contextualSpacing/>
    </w:pPr>
  </w:style>
  <w:style w:type="character" w:styleId="IntenseEmphasis">
    <w:name w:val="Intense Emphasis"/>
    <w:basedOn w:val="DefaultParagraphFont"/>
    <w:uiPriority w:val="21"/>
    <w:qFormat/>
    <w:rsid w:val="00934B9D"/>
    <w:rPr>
      <w:i/>
      <w:iCs/>
      <w:color w:val="2F5496" w:themeColor="accent1" w:themeShade="BF"/>
    </w:rPr>
  </w:style>
  <w:style w:type="paragraph" w:styleId="IntenseQuote">
    <w:name w:val="Intense Quote"/>
    <w:basedOn w:val="Normal"/>
    <w:next w:val="Normal"/>
    <w:link w:val="IntenseQuoteChar"/>
    <w:uiPriority w:val="30"/>
    <w:qFormat/>
    <w:rsid w:val="00934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B9D"/>
    <w:rPr>
      <w:i/>
      <w:iCs/>
      <w:color w:val="2F5496" w:themeColor="accent1" w:themeShade="BF"/>
    </w:rPr>
  </w:style>
  <w:style w:type="character" w:styleId="IntenseReference">
    <w:name w:val="Intense Reference"/>
    <w:basedOn w:val="DefaultParagraphFont"/>
    <w:uiPriority w:val="32"/>
    <w:qFormat/>
    <w:rsid w:val="00934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1029</Words>
  <Characters>5871</Characters>
  <Application>Microsoft Office Word</Application>
  <DocSecurity>0</DocSecurity>
  <Lines>48</Lines>
  <Paragraphs>13</Paragraphs>
  <ScaleCrop>false</ScaleCrop>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Aadhithya Prakash. V</dc:creator>
  <cp:keywords/>
  <dc:description/>
  <cp:lastModifiedBy>Aadhithya Prakash. V</cp:lastModifiedBy>
  <cp:revision>14</cp:revision>
  <dcterms:created xsi:type="dcterms:W3CDTF">2026-07-15T15:39:00Z</dcterms:created>
  <dcterms:modified xsi:type="dcterms:W3CDTF">2026-07-16T11:17:00Z</dcterms:modified>
</cp:coreProperties>
</file>